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13531C" w:rsidRDefault="00DB7B93" w:rsidP="00E31661">
      <w:pPr>
        <w:ind w:right="49"/>
        <w:jc w:val="center"/>
      </w:pPr>
      <w:bookmarkStart w:id="0" w:name="_GoBack"/>
      <w:bookmarkEnd w:id="0"/>
      <w:r w:rsidRPr="0013531C">
        <w:t>Ieslodzījuma vietu pārvaldes</w:t>
      </w:r>
    </w:p>
    <w:p w:rsidR="00DB7B93" w:rsidRPr="0013531C" w:rsidRDefault="001B0A61" w:rsidP="00E31661">
      <w:pPr>
        <w:pStyle w:val="Heading1"/>
        <w:ind w:right="49"/>
        <w:jc w:val="center"/>
        <w:rPr>
          <w:sz w:val="24"/>
        </w:rPr>
      </w:pPr>
      <w:r w:rsidRPr="0013531C">
        <w:rPr>
          <w:sz w:val="24"/>
        </w:rPr>
        <w:t>iepirkuma</w:t>
      </w:r>
    </w:p>
    <w:p w:rsidR="00DB7B93" w:rsidRPr="0013531C" w:rsidRDefault="00026403" w:rsidP="00D26BB2">
      <w:pPr>
        <w:pStyle w:val="ListParagraph"/>
        <w:jc w:val="center"/>
      </w:pPr>
      <w:r>
        <w:t>"Darba aizsardzības un ugunsdrošības pakalpojumu sniegšana"</w:t>
      </w:r>
    </w:p>
    <w:p w:rsidR="00DB7B93" w:rsidRPr="0013531C" w:rsidRDefault="001B0A61" w:rsidP="00E31661">
      <w:pPr>
        <w:ind w:right="49"/>
        <w:jc w:val="center"/>
      </w:pPr>
      <w:r w:rsidRPr="0013531C">
        <w:t>(iepirkuma</w:t>
      </w:r>
      <w:r w:rsidR="0076221B" w:rsidRPr="0013531C">
        <w:t xml:space="preserve"> identifikācijas numurs </w:t>
      </w:r>
      <w:r w:rsidR="00DB7B93" w:rsidRPr="0013531C">
        <w:t>IeVP</w:t>
      </w:r>
      <w:r w:rsidR="00144B98" w:rsidRPr="0013531C">
        <w:t> </w:t>
      </w:r>
      <w:r w:rsidR="00042FB1">
        <w:t>2018</w:t>
      </w:r>
      <w:r w:rsidR="00DB7B93" w:rsidRPr="0013531C">
        <w:t>/</w:t>
      </w:r>
      <w:r w:rsidR="00042FB1">
        <w:t>5</w:t>
      </w:r>
      <w:r w:rsidR="00026403">
        <w:t>8</w:t>
      </w:r>
      <w:r w:rsidR="00DB7B93" w:rsidRPr="0013531C">
        <w:t>)</w:t>
      </w:r>
    </w:p>
    <w:p w:rsidR="00DB7B93" w:rsidRPr="0013531C" w:rsidRDefault="00DB7B93" w:rsidP="00E31661">
      <w:pPr>
        <w:ind w:right="49"/>
        <w:jc w:val="center"/>
      </w:pPr>
    </w:p>
    <w:p w:rsidR="00DB7B93" w:rsidRPr="0013531C" w:rsidRDefault="001B0A61" w:rsidP="00E31661">
      <w:pPr>
        <w:ind w:right="49"/>
        <w:jc w:val="center"/>
        <w:rPr>
          <w:b/>
        </w:rPr>
      </w:pPr>
      <w:r w:rsidRPr="0013531C">
        <w:rPr>
          <w:b/>
        </w:rPr>
        <w:t>Iepirkuma procedūras</w:t>
      </w:r>
      <w:r w:rsidR="00DB7B93" w:rsidRPr="0013531C">
        <w:rPr>
          <w:b/>
        </w:rPr>
        <w:t xml:space="preserve"> ziņojums</w:t>
      </w:r>
    </w:p>
    <w:p w:rsidR="00DB7B93" w:rsidRPr="0013531C" w:rsidRDefault="00DB7B93" w:rsidP="00E31661">
      <w:pPr>
        <w:ind w:right="49"/>
      </w:pPr>
    </w:p>
    <w:p w:rsidR="00DB7B93" w:rsidRPr="0013531C" w:rsidRDefault="0061678D" w:rsidP="00264171">
      <w:pPr>
        <w:pStyle w:val="Title"/>
        <w:tabs>
          <w:tab w:val="right" w:pos="9639"/>
        </w:tabs>
        <w:ind w:right="49"/>
        <w:jc w:val="left"/>
        <w:rPr>
          <w:b w:val="0"/>
          <w:szCs w:val="24"/>
        </w:rPr>
      </w:pPr>
      <w:r w:rsidRPr="0013531C">
        <w:rPr>
          <w:b w:val="0"/>
          <w:szCs w:val="24"/>
        </w:rPr>
        <w:t>Rīgā</w:t>
      </w:r>
      <w:r w:rsidR="00E31661" w:rsidRPr="0013531C">
        <w:rPr>
          <w:b w:val="0"/>
          <w:szCs w:val="24"/>
        </w:rPr>
        <w:tab/>
      </w:r>
      <w:r w:rsidR="00042FB1">
        <w:rPr>
          <w:b w:val="0"/>
          <w:szCs w:val="24"/>
        </w:rPr>
        <w:t>2018</w:t>
      </w:r>
      <w:r w:rsidR="00DB7B93" w:rsidRPr="0013531C">
        <w:rPr>
          <w:b w:val="0"/>
          <w:szCs w:val="24"/>
        </w:rPr>
        <w:t>.</w:t>
      </w:r>
      <w:r w:rsidR="00992E8B" w:rsidRPr="0013531C">
        <w:rPr>
          <w:b w:val="0"/>
          <w:szCs w:val="24"/>
        </w:rPr>
        <w:t> </w:t>
      </w:r>
      <w:r w:rsidR="00DB7B93" w:rsidRPr="0013531C">
        <w:rPr>
          <w:b w:val="0"/>
          <w:szCs w:val="24"/>
        </w:rPr>
        <w:t xml:space="preserve">gada </w:t>
      </w:r>
      <w:r w:rsidR="007147C3">
        <w:rPr>
          <w:b w:val="0"/>
          <w:szCs w:val="24"/>
        </w:rPr>
        <w:t>2</w:t>
      </w:r>
      <w:r w:rsidR="00026403">
        <w:rPr>
          <w:b w:val="0"/>
          <w:szCs w:val="24"/>
        </w:rPr>
        <w:t>2</w:t>
      </w:r>
      <w:r w:rsidR="00454783" w:rsidRPr="0013531C">
        <w:rPr>
          <w:b w:val="0"/>
          <w:szCs w:val="24"/>
        </w:rPr>
        <w:t>.</w:t>
      </w:r>
      <w:r w:rsidR="007147C3">
        <w:rPr>
          <w:b w:val="0"/>
          <w:szCs w:val="24"/>
        </w:rPr>
        <w:t>jūnijā</w:t>
      </w:r>
    </w:p>
    <w:p w:rsidR="00DB7B93" w:rsidRPr="0013531C" w:rsidRDefault="00DB7B93" w:rsidP="00E31661">
      <w:pPr>
        <w:ind w:right="49"/>
      </w:pPr>
      <w:r w:rsidRPr="0013531C">
        <w:tab/>
      </w:r>
    </w:p>
    <w:p w:rsidR="00DB7B93" w:rsidRPr="0013531C" w:rsidRDefault="00DB7B93" w:rsidP="00E31661">
      <w:pPr>
        <w:ind w:right="49"/>
        <w:jc w:val="both"/>
      </w:pPr>
      <w:r w:rsidRPr="0013531C">
        <w:rPr>
          <w:b/>
        </w:rPr>
        <w:t>1.</w:t>
      </w:r>
      <w:r w:rsidR="004D7F7A" w:rsidRPr="0013531C">
        <w:rPr>
          <w:b/>
        </w:rPr>
        <w:t xml:space="preserve"> </w:t>
      </w:r>
      <w:r w:rsidRPr="0013531C">
        <w:rPr>
          <w:b/>
        </w:rPr>
        <w:t>Pasūtītājs:</w:t>
      </w:r>
      <w:r w:rsidRPr="0013531C">
        <w:t xml:space="preserve"> Ieslodzījuma vietu pārvalde, Stabu ielā 89, Rīgā, LV-1009</w:t>
      </w:r>
    </w:p>
    <w:p w:rsidR="0068453C" w:rsidRPr="0013531C" w:rsidRDefault="001B0A61" w:rsidP="00E31661">
      <w:pPr>
        <w:ind w:right="49"/>
      </w:pPr>
      <w:r w:rsidRPr="0013531C">
        <w:rPr>
          <w:b/>
        </w:rPr>
        <w:t xml:space="preserve">Iepirkuma </w:t>
      </w:r>
      <w:r w:rsidR="00DB7B93" w:rsidRPr="0013531C">
        <w:rPr>
          <w:b/>
        </w:rPr>
        <w:t>identifikācijas numurs:</w:t>
      </w:r>
      <w:r w:rsidR="0076221B" w:rsidRPr="0013531C">
        <w:t xml:space="preserve"> </w:t>
      </w:r>
      <w:r w:rsidR="00DB7B93" w:rsidRPr="0013531C">
        <w:t>IeVP</w:t>
      </w:r>
      <w:r w:rsidR="00144B98" w:rsidRPr="0013531C">
        <w:t> </w:t>
      </w:r>
      <w:r w:rsidR="00042FB1">
        <w:t>2018</w:t>
      </w:r>
      <w:r w:rsidR="00DB7B93" w:rsidRPr="0013531C">
        <w:t>/</w:t>
      </w:r>
      <w:r w:rsidR="00042FB1">
        <w:t>57</w:t>
      </w:r>
    </w:p>
    <w:p w:rsidR="001B0A61" w:rsidRPr="0013531C" w:rsidRDefault="001B0A61" w:rsidP="00E31661">
      <w:pPr>
        <w:ind w:right="49"/>
        <w:jc w:val="both"/>
      </w:pPr>
      <w:r w:rsidRPr="0013531C">
        <w:rPr>
          <w:b/>
        </w:rPr>
        <w:t>2.</w:t>
      </w:r>
      <w:r w:rsidR="004D7F7A" w:rsidRPr="0013531C">
        <w:rPr>
          <w:b/>
        </w:rPr>
        <w:t xml:space="preserve"> </w:t>
      </w:r>
      <w:r w:rsidRPr="0013531C">
        <w:rPr>
          <w:b/>
        </w:rPr>
        <w:t>Iepirkuma procedūras veids</w:t>
      </w:r>
      <w:r w:rsidRPr="0013531C">
        <w:t xml:space="preserve">: Iepirkuma paredzama līgumcena ir līdz </w:t>
      </w:r>
      <w:r w:rsidR="00C45FEF" w:rsidRPr="0013531C">
        <w:t>10</w:t>
      </w:r>
      <w:r w:rsidR="00144B98" w:rsidRPr="0013531C">
        <w:t> </w:t>
      </w:r>
      <w:r w:rsidRPr="0013531C">
        <w:t>000,00</w:t>
      </w:r>
      <w:r w:rsidR="00144B98" w:rsidRPr="0013531C">
        <w:t> </w:t>
      </w:r>
      <w:r w:rsidR="00291213" w:rsidRPr="0013531C">
        <w:t xml:space="preserve">EUR </w:t>
      </w:r>
      <w:r w:rsidRPr="0013531C">
        <w:t>(</w:t>
      </w:r>
      <w:r w:rsidR="00C45FEF" w:rsidRPr="0013531C">
        <w:t>desmit</w:t>
      </w:r>
      <w:r w:rsidRPr="0013531C">
        <w:t xml:space="preserve"> tūkstoši </w:t>
      </w:r>
      <w:r w:rsidRPr="0013531C">
        <w:rPr>
          <w:i/>
        </w:rPr>
        <w:t>euro</w:t>
      </w:r>
      <w:r w:rsidRPr="0013531C">
        <w:t xml:space="preserve"> un nulle centi).</w:t>
      </w:r>
    </w:p>
    <w:p w:rsidR="001B0A61" w:rsidRPr="0013531C" w:rsidRDefault="001B0A61" w:rsidP="00E31661">
      <w:pPr>
        <w:ind w:right="49"/>
        <w:jc w:val="both"/>
      </w:pPr>
      <w:r w:rsidRPr="0013531C">
        <w:t>Saskaņā ar Pub</w:t>
      </w:r>
      <w:r w:rsidR="0061678D" w:rsidRPr="0013531C">
        <w:t>lisko iepirkumu likumu, ja pakalpojumu</w:t>
      </w:r>
      <w:r w:rsidRPr="0013531C">
        <w:t xml:space="preserve"> līgumcena ir līdz </w:t>
      </w:r>
      <w:r w:rsidR="00C45FEF" w:rsidRPr="0013531C">
        <w:t>10</w:t>
      </w:r>
      <w:r w:rsidR="00144B98" w:rsidRPr="0013531C">
        <w:t> </w:t>
      </w:r>
      <w:r w:rsidRPr="0013531C">
        <w:t>000,00</w:t>
      </w:r>
      <w:r w:rsidR="00144B98" w:rsidRPr="0013531C">
        <w:t> </w:t>
      </w:r>
      <w:r w:rsidR="00291213" w:rsidRPr="0013531C">
        <w:t xml:space="preserve">EUR </w:t>
      </w:r>
      <w:r w:rsidRPr="0013531C">
        <w:t>(</w:t>
      </w:r>
      <w:r w:rsidR="00C45FEF" w:rsidRPr="0013531C">
        <w:t>desmit</w:t>
      </w:r>
      <w:r w:rsidRPr="0013531C">
        <w:t xml:space="preserve"> tūkstoši </w:t>
      </w:r>
      <w:r w:rsidRPr="0013531C">
        <w:rPr>
          <w:i/>
        </w:rPr>
        <w:t>euro</w:t>
      </w:r>
      <w:r w:rsidRPr="0013531C">
        <w:t xml:space="preserve"> un nulle centi), pasūtītājs ir tiesīgs nepiemērot Publisko iepirkumu likuma regulējumu. </w:t>
      </w:r>
    </w:p>
    <w:p w:rsidR="00E31661" w:rsidRPr="0013531C" w:rsidRDefault="00E31661" w:rsidP="00E31661">
      <w:pPr>
        <w:ind w:right="49"/>
        <w:jc w:val="both"/>
        <w:rPr>
          <w:b/>
        </w:rPr>
      </w:pPr>
    </w:p>
    <w:p w:rsidR="00B07D42" w:rsidRDefault="009E4531" w:rsidP="00B07D42">
      <w:pPr>
        <w:pStyle w:val="ListParagraph"/>
        <w:ind w:left="0"/>
        <w:jc w:val="both"/>
      </w:pPr>
      <w:r w:rsidRPr="0013531C">
        <w:rPr>
          <w:b/>
        </w:rPr>
        <w:t>3.</w:t>
      </w:r>
      <w:r w:rsidR="001B0A61" w:rsidRPr="0013531C">
        <w:rPr>
          <w:b/>
        </w:rPr>
        <w:t>Iepirkuma priekšmets un īss tā apraksts:</w:t>
      </w:r>
      <w:r w:rsidR="001B0A61" w:rsidRPr="0013531C">
        <w:t xml:space="preserve"> </w:t>
      </w:r>
    </w:p>
    <w:p w:rsidR="003E2766" w:rsidRDefault="00026403" w:rsidP="00D26BB2">
      <w:pPr>
        <w:pStyle w:val="ListParagraph"/>
        <w:ind w:left="0"/>
        <w:jc w:val="both"/>
        <w:rPr>
          <w:lang w:eastAsia="lv-LV"/>
        </w:rPr>
      </w:pPr>
      <w:r>
        <w:t>Darba aizsardzības un ugunsdrošības pakalpojumu sniegšana.</w:t>
      </w:r>
    </w:p>
    <w:p w:rsidR="0068453C" w:rsidRPr="0013531C" w:rsidRDefault="009E4531" w:rsidP="00E31661">
      <w:pPr>
        <w:ind w:right="49"/>
        <w:jc w:val="both"/>
      </w:pPr>
      <w:r w:rsidRPr="0013531C">
        <w:rPr>
          <w:b/>
        </w:rPr>
        <w:t>4</w:t>
      </w:r>
      <w:r w:rsidR="00DB7B93" w:rsidRPr="0013531C">
        <w:rPr>
          <w:b/>
        </w:rPr>
        <w:t>.</w:t>
      </w:r>
      <w:r w:rsidR="004D7F7A" w:rsidRPr="0013531C">
        <w:rPr>
          <w:b/>
        </w:rPr>
        <w:t xml:space="preserve"> </w:t>
      </w:r>
      <w:r w:rsidR="00DB7B93" w:rsidRPr="0013531C">
        <w:rPr>
          <w:b/>
        </w:rPr>
        <w:t>Piedāvājumu iesniegšanas termiņš:</w:t>
      </w:r>
      <w:r w:rsidR="001B0A61" w:rsidRPr="0013531C">
        <w:t xml:space="preserve"> </w:t>
      </w:r>
      <w:r w:rsidR="00C45FEF" w:rsidRPr="0013531C">
        <w:t>L</w:t>
      </w:r>
      <w:r w:rsidR="004E5F3D" w:rsidRPr="0013531C">
        <w:t xml:space="preserve">īdz </w:t>
      </w:r>
      <w:r w:rsidR="00042FB1">
        <w:t>2018</w:t>
      </w:r>
      <w:r w:rsidR="00DB7B93" w:rsidRPr="0013531C">
        <w:t>.</w:t>
      </w:r>
      <w:r w:rsidR="00FA3FF3" w:rsidRPr="0013531C">
        <w:t> </w:t>
      </w:r>
      <w:r w:rsidR="00DB7B93" w:rsidRPr="0013531C">
        <w:t>gada</w:t>
      </w:r>
      <w:r w:rsidR="00834672" w:rsidRPr="0013531C">
        <w:t xml:space="preserve"> </w:t>
      </w:r>
      <w:r w:rsidR="00026403">
        <w:t>12</w:t>
      </w:r>
      <w:r w:rsidR="00A0692D" w:rsidRPr="0013531C">
        <w:t>.</w:t>
      </w:r>
      <w:r w:rsidR="00FA3FF3" w:rsidRPr="0013531C">
        <w:t> </w:t>
      </w:r>
      <w:r w:rsidR="00B07D42">
        <w:t>jūni</w:t>
      </w:r>
      <w:r w:rsidR="00ED71C2" w:rsidRPr="0013531C">
        <w:t>j</w:t>
      </w:r>
      <w:r w:rsidR="00454783" w:rsidRPr="0013531C">
        <w:t>a</w:t>
      </w:r>
      <w:r w:rsidR="00834672" w:rsidRPr="0013531C">
        <w:t>m</w:t>
      </w:r>
      <w:r w:rsidR="00454783" w:rsidRPr="0013531C">
        <w:t>, plkst.1</w:t>
      </w:r>
      <w:r w:rsidR="00026403">
        <w:t>2</w:t>
      </w:r>
      <w:r w:rsidR="00E31661" w:rsidRPr="0013531C">
        <w:t>.</w:t>
      </w:r>
      <w:r w:rsidR="00DB7B93" w:rsidRPr="0013531C">
        <w:t>00.</w:t>
      </w:r>
    </w:p>
    <w:p w:rsidR="00DB7B93" w:rsidRPr="0013531C" w:rsidRDefault="002A7B8B" w:rsidP="00E31661">
      <w:pPr>
        <w:tabs>
          <w:tab w:val="left" w:pos="720"/>
        </w:tabs>
        <w:ind w:right="49"/>
        <w:jc w:val="both"/>
        <w:rPr>
          <w:b/>
          <w:u w:val="single"/>
        </w:rPr>
      </w:pPr>
      <w:r w:rsidRPr="0013531C">
        <w:rPr>
          <w:b/>
          <w:u w:val="single"/>
        </w:rPr>
        <w:t xml:space="preserve"> </w:t>
      </w:r>
    </w:p>
    <w:p w:rsidR="00454783" w:rsidRPr="0013531C" w:rsidRDefault="009E4531" w:rsidP="00C45FEF">
      <w:pPr>
        <w:tabs>
          <w:tab w:val="right" w:pos="9781"/>
          <w:tab w:val="right" w:pos="10065"/>
        </w:tabs>
        <w:ind w:right="49"/>
        <w:jc w:val="both"/>
        <w:rPr>
          <w:b/>
        </w:rPr>
      </w:pPr>
      <w:r w:rsidRPr="0013531C">
        <w:rPr>
          <w:b/>
        </w:rPr>
        <w:t>5</w:t>
      </w:r>
      <w:r w:rsidR="00C45FEF" w:rsidRPr="0013531C">
        <w:rPr>
          <w:b/>
        </w:rPr>
        <w:t xml:space="preserve">. Saņemto piedāvājumu skaits: </w:t>
      </w:r>
      <w:r w:rsidR="007147C3">
        <w:rPr>
          <w:b/>
        </w:rPr>
        <w:t>4</w:t>
      </w:r>
      <w:r w:rsidR="00C45FEF" w:rsidRPr="0013531C">
        <w:rPr>
          <w:b/>
        </w:rPr>
        <w:t xml:space="preserve"> (</w:t>
      </w:r>
      <w:r w:rsidR="007147C3">
        <w:rPr>
          <w:b/>
        </w:rPr>
        <w:t>četri</w:t>
      </w:r>
      <w:r w:rsidR="00C45FEF" w:rsidRPr="0013531C">
        <w:rPr>
          <w:b/>
        </w:rPr>
        <w:t>)</w:t>
      </w:r>
    </w:p>
    <w:p w:rsidR="00C45FEF" w:rsidRPr="0013531C" w:rsidRDefault="00C45FEF" w:rsidP="00E31661">
      <w:pPr>
        <w:tabs>
          <w:tab w:val="right" w:pos="9781"/>
          <w:tab w:val="right" w:pos="10065"/>
        </w:tabs>
        <w:ind w:right="49"/>
        <w:jc w:val="center"/>
        <w:rPr>
          <w:b/>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0"/>
        <w:gridCol w:w="2239"/>
        <w:gridCol w:w="2580"/>
        <w:gridCol w:w="1418"/>
      </w:tblGrid>
      <w:tr w:rsidR="00DB7B93" w:rsidRPr="0013531C" w:rsidTr="00F03B01">
        <w:trPr>
          <w:trHeight w:val="535"/>
        </w:trPr>
        <w:tc>
          <w:tcPr>
            <w:tcW w:w="3290" w:type="dxa"/>
            <w:tcBorders>
              <w:bottom w:val="single" w:sz="4" w:space="0" w:color="auto"/>
            </w:tcBorders>
            <w:vAlign w:val="center"/>
          </w:tcPr>
          <w:p w:rsidR="00DB7B93" w:rsidRPr="0013531C" w:rsidRDefault="00DB7B93" w:rsidP="00E31661">
            <w:pPr>
              <w:ind w:right="49"/>
              <w:jc w:val="center"/>
            </w:pPr>
            <w:r w:rsidRPr="0013531C">
              <w:t>Pretendenta nosaukums un reģistrācijas Nr.</w:t>
            </w:r>
          </w:p>
        </w:tc>
        <w:tc>
          <w:tcPr>
            <w:tcW w:w="2239" w:type="dxa"/>
            <w:tcBorders>
              <w:bottom w:val="single" w:sz="4" w:space="0" w:color="auto"/>
            </w:tcBorders>
            <w:vAlign w:val="center"/>
          </w:tcPr>
          <w:p w:rsidR="00DB7B93" w:rsidRPr="0013531C" w:rsidRDefault="00DB7B93" w:rsidP="00E31661">
            <w:pPr>
              <w:ind w:right="49"/>
              <w:jc w:val="center"/>
            </w:pPr>
            <w:r w:rsidRPr="0013531C">
              <w:t>Pretendenta juridiskā adrese</w:t>
            </w:r>
          </w:p>
        </w:tc>
        <w:tc>
          <w:tcPr>
            <w:tcW w:w="2580" w:type="dxa"/>
            <w:vAlign w:val="center"/>
          </w:tcPr>
          <w:p w:rsidR="00DB7B93" w:rsidRPr="0013531C" w:rsidRDefault="00DB7B93" w:rsidP="00E31661">
            <w:pPr>
              <w:ind w:right="49"/>
              <w:jc w:val="center"/>
            </w:pPr>
            <w:r w:rsidRPr="0013531C">
              <w:t xml:space="preserve">Pretendenta piedāvājuma saņemšanas datums </w:t>
            </w:r>
          </w:p>
        </w:tc>
        <w:tc>
          <w:tcPr>
            <w:tcW w:w="1418" w:type="dxa"/>
            <w:vAlign w:val="center"/>
          </w:tcPr>
          <w:p w:rsidR="00DB7B93" w:rsidRPr="0013531C" w:rsidRDefault="00DB7B93" w:rsidP="00E31661">
            <w:pPr>
              <w:ind w:left="-95" w:right="49"/>
              <w:jc w:val="center"/>
            </w:pPr>
            <w:r w:rsidRPr="0013531C">
              <w:t>Piedāvājuma reģ. Nr.</w:t>
            </w:r>
          </w:p>
        </w:tc>
      </w:tr>
      <w:tr w:rsidR="007147C3" w:rsidRPr="0013531C" w:rsidTr="00F03B01">
        <w:trPr>
          <w:trHeight w:val="767"/>
        </w:trPr>
        <w:tc>
          <w:tcPr>
            <w:tcW w:w="3290" w:type="dxa"/>
            <w:vAlign w:val="center"/>
          </w:tcPr>
          <w:p w:rsidR="007147C3" w:rsidRPr="0013531C" w:rsidRDefault="007147C3" w:rsidP="00026403">
            <w:pPr>
              <w:tabs>
                <w:tab w:val="left" w:pos="3072"/>
                <w:tab w:val="left" w:pos="3119"/>
              </w:tabs>
              <w:ind w:right="49"/>
              <w:rPr>
                <w:bCs/>
                <w:lang w:eastAsia="lv-LV"/>
              </w:rPr>
            </w:pPr>
            <w:r w:rsidRPr="0013531C">
              <w:rPr>
                <w:bCs/>
                <w:lang w:eastAsia="lv-LV"/>
              </w:rPr>
              <w:t xml:space="preserve">SIA </w:t>
            </w:r>
            <w:r w:rsidR="00C436D3">
              <w:rPr>
                <w:bCs/>
                <w:lang w:eastAsia="lv-LV"/>
              </w:rPr>
              <w:t>"</w:t>
            </w:r>
            <w:r w:rsidR="00026403">
              <w:rPr>
                <w:bCs/>
                <w:lang w:eastAsia="lv-LV"/>
              </w:rPr>
              <w:t>INSALVO</w:t>
            </w:r>
            <w:r w:rsidR="00C436D3">
              <w:rPr>
                <w:bCs/>
                <w:lang w:eastAsia="lv-LV"/>
              </w:rPr>
              <w:t>"</w:t>
            </w:r>
            <w:r w:rsidRPr="0013531C">
              <w:rPr>
                <w:bCs/>
                <w:lang w:eastAsia="lv-LV"/>
              </w:rPr>
              <w:t>, reģistrācijas Nr.</w:t>
            </w:r>
            <w:r>
              <w:rPr>
                <w:bCs/>
                <w:lang w:eastAsia="lv-LV"/>
              </w:rPr>
              <w:t> </w:t>
            </w:r>
            <w:r w:rsidRPr="0013531C">
              <w:rPr>
                <w:spacing w:val="3"/>
              </w:rPr>
              <w:t>4</w:t>
            </w:r>
            <w:r w:rsidR="00026403">
              <w:rPr>
                <w:spacing w:val="3"/>
              </w:rPr>
              <w:t>0003979473</w:t>
            </w:r>
          </w:p>
        </w:tc>
        <w:tc>
          <w:tcPr>
            <w:tcW w:w="2239" w:type="dxa"/>
            <w:vAlign w:val="center"/>
          </w:tcPr>
          <w:p w:rsidR="007147C3" w:rsidRPr="0013531C" w:rsidRDefault="00026403" w:rsidP="00026403">
            <w:pPr>
              <w:ind w:right="49"/>
              <w:rPr>
                <w:bCs/>
              </w:rPr>
            </w:pPr>
            <w:r>
              <w:rPr>
                <w:color w:val="000000"/>
              </w:rPr>
              <w:t>Ropažu</w:t>
            </w:r>
            <w:r w:rsidR="007147C3">
              <w:rPr>
                <w:color w:val="000000"/>
              </w:rPr>
              <w:t xml:space="preserve"> iela </w:t>
            </w:r>
            <w:r>
              <w:rPr>
                <w:color w:val="000000"/>
              </w:rPr>
              <w:t>140-408</w:t>
            </w:r>
            <w:r w:rsidR="007147C3">
              <w:rPr>
                <w:color w:val="000000"/>
              </w:rPr>
              <w:t xml:space="preserve">, </w:t>
            </w:r>
            <w:r>
              <w:rPr>
                <w:color w:val="000000"/>
              </w:rPr>
              <w:t>Rīga</w:t>
            </w:r>
            <w:r w:rsidR="007147C3">
              <w:rPr>
                <w:color w:val="000000"/>
              </w:rPr>
              <w:t>,</w:t>
            </w:r>
            <w:r w:rsidR="007147C3" w:rsidRPr="0013531C">
              <w:rPr>
                <w:color w:val="000000"/>
              </w:rPr>
              <w:t xml:space="preserve"> LV-</w:t>
            </w:r>
            <w:r>
              <w:rPr>
                <w:color w:val="000000"/>
              </w:rPr>
              <w:t>1006</w:t>
            </w:r>
          </w:p>
        </w:tc>
        <w:tc>
          <w:tcPr>
            <w:tcW w:w="2580" w:type="dxa"/>
            <w:vAlign w:val="center"/>
          </w:tcPr>
          <w:p w:rsidR="007147C3" w:rsidRPr="0013531C" w:rsidRDefault="007147C3" w:rsidP="007147C3">
            <w:pPr>
              <w:ind w:right="49"/>
              <w:jc w:val="center"/>
            </w:pPr>
          </w:p>
          <w:p w:rsidR="007147C3" w:rsidRPr="0013531C" w:rsidRDefault="007147C3" w:rsidP="007147C3">
            <w:pPr>
              <w:ind w:right="49"/>
              <w:jc w:val="center"/>
            </w:pPr>
            <w:r>
              <w:t>2018</w:t>
            </w:r>
            <w:r w:rsidRPr="0013531C">
              <w:t xml:space="preserve">. gada </w:t>
            </w:r>
            <w:r>
              <w:t>1</w:t>
            </w:r>
            <w:r w:rsidR="00026403">
              <w:t>2</w:t>
            </w:r>
            <w:r w:rsidRPr="0013531C">
              <w:t xml:space="preserve">. </w:t>
            </w:r>
            <w:r>
              <w:t>jūnijā</w:t>
            </w:r>
          </w:p>
          <w:p w:rsidR="007147C3" w:rsidRPr="0013531C" w:rsidRDefault="007147C3" w:rsidP="007147C3">
            <w:pPr>
              <w:ind w:right="49"/>
            </w:pPr>
          </w:p>
        </w:tc>
        <w:tc>
          <w:tcPr>
            <w:tcW w:w="1418" w:type="dxa"/>
            <w:vAlign w:val="center"/>
          </w:tcPr>
          <w:p w:rsidR="007147C3" w:rsidRPr="0013531C" w:rsidRDefault="007147C3" w:rsidP="007147C3">
            <w:pPr>
              <w:ind w:right="49"/>
              <w:jc w:val="center"/>
            </w:pPr>
            <w:r w:rsidRPr="0013531C">
              <w:t>6</w:t>
            </w:r>
            <w:r w:rsidR="00026403">
              <w:t>693</w:t>
            </w:r>
          </w:p>
        </w:tc>
      </w:tr>
      <w:tr w:rsidR="007147C3" w:rsidRPr="0013531C" w:rsidTr="00F03B01">
        <w:trPr>
          <w:trHeight w:val="767"/>
        </w:trPr>
        <w:tc>
          <w:tcPr>
            <w:tcW w:w="3290" w:type="dxa"/>
            <w:vAlign w:val="center"/>
          </w:tcPr>
          <w:p w:rsidR="007147C3" w:rsidRDefault="00C436D3" w:rsidP="00C436D3">
            <w:pPr>
              <w:tabs>
                <w:tab w:val="left" w:pos="3072"/>
                <w:tab w:val="left" w:pos="3119"/>
              </w:tabs>
              <w:ind w:right="49"/>
              <w:rPr>
                <w:bCs/>
                <w:lang w:eastAsia="lv-LV"/>
              </w:rPr>
            </w:pPr>
            <w:r>
              <w:rPr>
                <w:bCs/>
                <w:lang w:eastAsia="lv-LV"/>
              </w:rPr>
              <w:t>SIA "</w:t>
            </w:r>
            <w:r w:rsidR="00026403">
              <w:rPr>
                <w:bCs/>
                <w:lang w:eastAsia="lv-LV"/>
              </w:rPr>
              <w:t>FN-SERVISS</w:t>
            </w:r>
            <w:r w:rsidR="007147C3">
              <w:rPr>
                <w:bCs/>
                <w:lang w:eastAsia="lv-LV"/>
              </w:rPr>
              <w:t>",</w:t>
            </w:r>
          </w:p>
          <w:p w:rsidR="007147C3" w:rsidRPr="0013531C" w:rsidRDefault="007147C3" w:rsidP="00204344">
            <w:pPr>
              <w:tabs>
                <w:tab w:val="left" w:pos="3072"/>
                <w:tab w:val="left" w:pos="3119"/>
              </w:tabs>
              <w:ind w:right="49"/>
              <w:rPr>
                <w:bCs/>
                <w:lang w:eastAsia="lv-LV"/>
              </w:rPr>
            </w:pPr>
            <w:r>
              <w:rPr>
                <w:bCs/>
                <w:lang w:eastAsia="lv-LV"/>
              </w:rPr>
              <w:t>reģistrācijas nr.</w:t>
            </w:r>
            <w:r w:rsidR="00204344">
              <w:rPr>
                <w:bCs/>
                <w:lang w:eastAsia="lv-LV"/>
              </w:rPr>
              <w:t>4000360424</w:t>
            </w:r>
          </w:p>
        </w:tc>
        <w:tc>
          <w:tcPr>
            <w:tcW w:w="2239" w:type="dxa"/>
            <w:vAlign w:val="center"/>
          </w:tcPr>
          <w:p w:rsidR="007147C3" w:rsidRPr="0013531C" w:rsidRDefault="00204344" w:rsidP="00204344">
            <w:pPr>
              <w:ind w:right="49"/>
              <w:rPr>
                <w:color w:val="000000"/>
              </w:rPr>
            </w:pPr>
            <w:r>
              <w:rPr>
                <w:color w:val="000000"/>
              </w:rPr>
              <w:t>Brīvības gatve</w:t>
            </w:r>
            <w:r w:rsidR="007147C3">
              <w:rPr>
                <w:color w:val="000000"/>
              </w:rPr>
              <w:t xml:space="preserve"> </w:t>
            </w:r>
            <w:r>
              <w:rPr>
                <w:color w:val="000000"/>
              </w:rPr>
              <w:t>204B</w:t>
            </w:r>
            <w:r w:rsidR="007147C3">
              <w:rPr>
                <w:color w:val="000000"/>
              </w:rPr>
              <w:t xml:space="preserve">, </w:t>
            </w:r>
            <w:r>
              <w:rPr>
                <w:color w:val="000000"/>
              </w:rPr>
              <w:t>Rīg</w:t>
            </w:r>
            <w:r w:rsidR="007147C3">
              <w:rPr>
                <w:color w:val="000000"/>
              </w:rPr>
              <w:t>a,</w:t>
            </w:r>
            <w:r w:rsidR="007147C3" w:rsidRPr="0013531C">
              <w:rPr>
                <w:color w:val="000000"/>
              </w:rPr>
              <w:t xml:space="preserve"> LV-</w:t>
            </w:r>
            <w:r>
              <w:rPr>
                <w:color w:val="000000"/>
              </w:rPr>
              <w:t>1039</w:t>
            </w:r>
          </w:p>
        </w:tc>
        <w:tc>
          <w:tcPr>
            <w:tcW w:w="2580" w:type="dxa"/>
          </w:tcPr>
          <w:p w:rsidR="007147C3" w:rsidRDefault="007147C3" w:rsidP="00204344">
            <w:r w:rsidRPr="00CB6BAC">
              <w:t>2018. gada 1</w:t>
            </w:r>
            <w:r w:rsidR="00204344">
              <w:t>2</w:t>
            </w:r>
            <w:r w:rsidRPr="00CB6BAC">
              <w:t>. jūnijā</w:t>
            </w:r>
          </w:p>
        </w:tc>
        <w:tc>
          <w:tcPr>
            <w:tcW w:w="1418" w:type="dxa"/>
            <w:vAlign w:val="center"/>
          </w:tcPr>
          <w:p w:rsidR="007147C3" w:rsidRPr="0013531C" w:rsidRDefault="007147C3" w:rsidP="00204344">
            <w:pPr>
              <w:ind w:right="49"/>
              <w:jc w:val="center"/>
            </w:pPr>
            <w:r>
              <w:t>6</w:t>
            </w:r>
            <w:r w:rsidR="00204344">
              <w:t>709</w:t>
            </w:r>
          </w:p>
        </w:tc>
      </w:tr>
      <w:tr w:rsidR="007147C3" w:rsidRPr="0013531C" w:rsidTr="00F03B01">
        <w:trPr>
          <w:trHeight w:val="767"/>
        </w:trPr>
        <w:tc>
          <w:tcPr>
            <w:tcW w:w="3290" w:type="dxa"/>
            <w:vAlign w:val="center"/>
          </w:tcPr>
          <w:p w:rsidR="00C436D3" w:rsidRDefault="007147C3" w:rsidP="00C436D3">
            <w:pPr>
              <w:tabs>
                <w:tab w:val="left" w:pos="3072"/>
                <w:tab w:val="left" w:pos="3119"/>
              </w:tabs>
              <w:ind w:right="49"/>
              <w:rPr>
                <w:bCs/>
                <w:lang w:eastAsia="lv-LV"/>
              </w:rPr>
            </w:pPr>
            <w:r w:rsidRPr="0013531C">
              <w:rPr>
                <w:bCs/>
                <w:lang w:eastAsia="lv-LV"/>
              </w:rPr>
              <w:t xml:space="preserve">SIA </w:t>
            </w:r>
            <w:r w:rsidR="00C436D3">
              <w:rPr>
                <w:bCs/>
                <w:lang w:eastAsia="lv-LV"/>
              </w:rPr>
              <w:t>"</w:t>
            </w:r>
            <w:r w:rsidR="00204344">
              <w:t>Media Control</w:t>
            </w:r>
            <w:r w:rsidR="00C436D3">
              <w:rPr>
                <w:bCs/>
                <w:lang w:eastAsia="lv-LV"/>
              </w:rPr>
              <w:t>",</w:t>
            </w:r>
          </w:p>
          <w:p w:rsidR="007147C3" w:rsidRPr="0013531C" w:rsidRDefault="007147C3" w:rsidP="00204344">
            <w:pPr>
              <w:tabs>
                <w:tab w:val="left" w:pos="3072"/>
                <w:tab w:val="left" w:pos="3119"/>
              </w:tabs>
              <w:ind w:right="49"/>
              <w:rPr>
                <w:bCs/>
                <w:lang w:eastAsia="lv-LV"/>
              </w:rPr>
            </w:pPr>
            <w:r w:rsidRPr="0013531C">
              <w:rPr>
                <w:bCs/>
                <w:lang w:eastAsia="lv-LV"/>
              </w:rPr>
              <w:t>reģistrācijas Nr.</w:t>
            </w:r>
            <w:r w:rsidRPr="0013531C">
              <w:t xml:space="preserve"> </w:t>
            </w:r>
            <w:r w:rsidR="00204344">
              <w:rPr>
                <w:spacing w:val="3"/>
              </w:rPr>
              <w:t>40103167187</w:t>
            </w:r>
          </w:p>
        </w:tc>
        <w:tc>
          <w:tcPr>
            <w:tcW w:w="2239" w:type="dxa"/>
            <w:vAlign w:val="center"/>
          </w:tcPr>
          <w:p w:rsidR="007147C3" w:rsidRPr="0013531C" w:rsidRDefault="00204344" w:rsidP="00204344">
            <w:pPr>
              <w:ind w:right="49"/>
              <w:rPr>
                <w:bCs/>
              </w:rPr>
            </w:pPr>
            <w:r>
              <w:rPr>
                <w:color w:val="000000"/>
              </w:rPr>
              <w:t xml:space="preserve">Blaumaņa </w:t>
            </w:r>
            <w:r w:rsidR="007147C3" w:rsidRPr="0013531C">
              <w:rPr>
                <w:color w:val="000000"/>
              </w:rPr>
              <w:t xml:space="preserve"> iela </w:t>
            </w:r>
            <w:r>
              <w:rPr>
                <w:color w:val="000000"/>
              </w:rPr>
              <w:t>5A-5</w:t>
            </w:r>
            <w:r w:rsidR="007147C3" w:rsidRPr="0013531C">
              <w:rPr>
                <w:color w:val="000000"/>
              </w:rPr>
              <w:t xml:space="preserve">, </w:t>
            </w:r>
            <w:r>
              <w:rPr>
                <w:color w:val="000000"/>
              </w:rPr>
              <w:t>Rīga</w:t>
            </w:r>
            <w:r w:rsidR="007147C3" w:rsidRPr="0013531C">
              <w:rPr>
                <w:color w:val="000000"/>
              </w:rPr>
              <w:t>, LV-</w:t>
            </w:r>
            <w:r>
              <w:rPr>
                <w:color w:val="000000"/>
              </w:rPr>
              <w:t>1011</w:t>
            </w:r>
          </w:p>
        </w:tc>
        <w:tc>
          <w:tcPr>
            <w:tcW w:w="2580" w:type="dxa"/>
          </w:tcPr>
          <w:p w:rsidR="007147C3" w:rsidRDefault="007147C3" w:rsidP="00204344">
            <w:r w:rsidRPr="00CB6BAC">
              <w:t>2018. gada 1</w:t>
            </w:r>
            <w:r w:rsidR="00204344">
              <w:t>2</w:t>
            </w:r>
            <w:r w:rsidRPr="00CB6BAC">
              <w:t>. jūnijā</w:t>
            </w:r>
          </w:p>
        </w:tc>
        <w:tc>
          <w:tcPr>
            <w:tcW w:w="1418" w:type="dxa"/>
            <w:vAlign w:val="center"/>
          </w:tcPr>
          <w:p w:rsidR="007147C3" w:rsidRPr="0013531C" w:rsidRDefault="00204344" w:rsidP="007147C3">
            <w:pPr>
              <w:ind w:right="49"/>
              <w:jc w:val="center"/>
            </w:pPr>
            <w:r>
              <w:t>6710</w:t>
            </w:r>
          </w:p>
        </w:tc>
      </w:tr>
      <w:tr w:rsidR="007147C3" w:rsidRPr="0013531C" w:rsidTr="00F03B01">
        <w:trPr>
          <w:trHeight w:val="767"/>
        </w:trPr>
        <w:tc>
          <w:tcPr>
            <w:tcW w:w="3290" w:type="dxa"/>
            <w:vAlign w:val="center"/>
          </w:tcPr>
          <w:p w:rsidR="007147C3" w:rsidRPr="0013531C" w:rsidRDefault="007147C3" w:rsidP="00204344">
            <w:pPr>
              <w:tabs>
                <w:tab w:val="left" w:pos="3072"/>
                <w:tab w:val="left" w:pos="3119"/>
              </w:tabs>
              <w:ind w:right="49"/>
              <w:rPr>
                <w:bCs/>
                <w:lang w:eastAsia="lv-LV"/>
              </w:rPr>
            </w:pPr>
            <w:r w:rsidRPr="0013531C">
              <w:rPr>
                <w:bCs/>
                <w:lang w:eastAsia="lv-LV"/>
              </w:rPr>
              <w:t xml:space="preserve">SIA </w:t>
            </w:r>
            <w:r w:rsidR="00C436D3">
              <w:rPr>
                <w:bCs/>
                <w:lang w:eastAsia="lv-LV"/>
              </w:rPr>
              <w:t>"</w:t>
            </w:r>
            <w:r w:rsidR="00204344">
              <w:t>GRIF</w:t>
            </w:r>
            <w:r w:rsidR="00C436D3">
              <w:rPr>
                <w:bCs/>
                <w:lang w:eastAsia="lv-LV"/>
              </w:rPr>
              <w:t>"</w:t>
            </w:r>
            <w:r w:rsidRPr="0013531C">
              <w:rPr>
                <w:bCs/>
                <w:lang w:eastAsia="lv-LV"/>
              </w:rPr>
              <w:t>, reģistrācijas</w:t>
            </w:r>
            <w:r>
              <w:rPr>
                <w:bCs/>
                <w:lang w:eastAsia="lv-LV"/>
              </w:rPr>
              <w:t> </w:t>
            </w:r>
            <w:r w:rsidRPr="0013531C">
              <w:rPr>
                <w:bCs/>
                <w:lang w:eastAsia="lv-LV"/>
              </w:rPr>
              <w:t>Nr.</w:t>
            </w:r>
            <w:r w:rsidRPr="0013531C">
              <w:t xml:space="preserve"> </w:t>
            </w:r>
            <w:r w:rsidR="00204344">
              <w:t>400103003522</w:t>
            </w:r>
          </w:p>
        </w:tc>
        <w:tc>
          <w:tcPr>
            <w:tcW w:w="2239" w:type="dxa"/>
            <w:vAlign w:val="center"/>
          </w:tcPr>
          <w:p w:rsidR="007147C3" w:rsidRPr="0013531C" w:rsidRDefault="00204344" w:rsidP="00204344">
            <w:pPr>
              <w:ind w:right="49"/>
              <w:rPr>
                <w:bCs/>
              </w:rPr>
            </w:pPr>
            <w:r>
              <w:rPr>
                <w:color w:val="000000"/>
              </w:rPr>
              <w:t xml:space="preserve">Maskavas </w:t>
            </w:r>
            <w:r w:rsidR="007147C3" w:rsidRPr="0013531C">
              <w:rPr>
                <w:color w:val="000000"/>
              </w:rPr>
              <w:t xml:space="preserve">iela </w:t>
            </w:r>
            <w:r>
              <w:rPr>
                <w:color w:val="000000"/>
              </w:rPr>
              <w:t>361</w:t>
            </w:r>
            <w:r w:rsidR="007147C3" w:rsidRPr="0013531C">
              <w:rPr>
                <w:color w:val="000000"/>
              </w:rPr>
              <w:t>, Rīga, LV-10</w:t>
            </w:r>
            <w:r>
              <w:rPr>
                <w:color w:val="000000"/>
              </w:rPr>
              <w:t>63</w:t>
            </w:r>
          </w:p>
        </w:tc>
        <w:tc>
          <w:tcPr>
            <w:tcW w:w="2580" w:type="dxa"/>
          </w:tcPr>
          <w:p w:rsidR="007147C3" w:rsidRDefault="007147C3" w:rsidP="00204344">
            <w:r w:rsidRPr="00CB6BAC">
              <w:t xml:space="preserve">2018. gada </w:t>
            </w:r>
            <w:r w:rsidR="00204344">
              <w:t>12</w:t>
            </w:r>
            <w:r w:rsidRPr="00CB6BAC">
              <w:t>. jūnijā</w:t>
            </w:r>
          </w:p>
        </w:tc>
        <w:tc>
          <w:tcPr>
            <w:tcW w:w="1418" w:type="dxa"/>
            <w:vAlign w:val="center"/>
          </w:tcPr>
          <w:p w:rsidR="007147C3" w:rsidRPr="0013531C" w:rsidRDefault="00204344" w:rsidP="007147C3">
            <w:pPr>
              <w:ind w:right="49"/>
              <w:jc w:val="center"/>
            </w:pPr>
            <w:r>
              <w:t>6711</w:t>
            </w:r>
          </w:p>
        </w:tc>
      </w:tr>
    </w:tbl>
    <w:p w:rsidR="000B4032" w:rsidRDefault="000B4032" w:rsidP="00E31661">
      <w:pPr>
        <w:pStyle w:val="BodyTextIndent2"/>
        <w:spacing w:line="240" w:lineRule="auto"/>
        <w:ind w:left="0" w:right="49"/>
        <w:jc w:val="both"/>
        <w:rPr>
          <w:b/>
        </w:rPr>
      </w:pPr>
    </w:p>
    <w:p w:rsidR="001075C3" w:rsidRDefault="007C28F1" w:rsidP="00E31661">
      <w:pPr>
        <w:pStyle w:val="BodyTextIndent2"/>
        <w:spacing w:line="240" w:lineRule="auto"/>
        <w:ind w:left="0" w:right="49"/>
        <w:jc w:val="both"/>
        <w:rPr>
          <w:b/>
        </w:rPr>
      </w:pPr>
      <w:r w:rsidRPr="0013531C">
        <w:rPr>
          <w:b/>
        </w:rPr>
        <w:t>6.</w:t>
      </w:r>
      <w:r w:rsidR="009077C5" w:rsidRPr="0013531C">
        <w:rPr>
          <w:b/>
        </w:rPr>
        <w:t xml:space="preserve"> </w:t>
      </w:r>
      <w:r w:rsidRPr="0013531C">
        <w:rPr>
          <w:b/>
        </w:rPr>
        <w:t>Pretendentu nosaukums</w:t>
      </w:r>
      <w:r w:rsidR="00C31599" w:rsidRPr="0013531C">
        <w:rPr>
          <w:b/>
        </w:rPr>
        <w:t>, kuri iesnieguši</w:t>
      </w:r>
      <w:r w:rsidR="001075C3" w:rsidRPr="0013531C">
        <w:rPr>
          <w:b/>
        </w:rPr>
        <w:t xml:space="preserve"> piedāvājumu</w:t>
      </w:r>
      <w:r w:rsidR="00C31599" w:rsidRPr="0013531C">
        <w:rPr>
          <w:b/>
        </w:rPr>
        <w:t>s</w:t>
      </w:r>
      <w:r w:rsidR="001075C3" w:rsidRPr="0013531C">
        <w:rPr>
          <w:b/>
        </w:rPr>
        <w:t>, kā arī piedāvātā</w:t>
      </w:r>
      <w:r w:rsidR="00B06A7F">
        <w:rPr>
          <w:b/>
        </w:rPr>
        <w:t>s</w:t>
      </w:r>
      <w:r w:rsidR="001075C3" w:rsidRPr="0013531C">
        <w:rPr>
          <w:b/>
        </w:rPr>
        <w:t xml:space="preserve"> cena</w:t>
      </w:r>
      <w:r w:rsidR="00B06A7F">
        <w:rPr>
          <w:b/>
        </w:rPr>
        <w:t>s</w:t>
      </w:r>
      <w:r w:rsidR="001075C3" w:rsidRPr="0013531C">
        <w:rPr>
          <w:b/>
        </w:rPr>
        <w:t>:</w:t>
      </w:r>
    </w:p>
    <w:tbl>
      <w:tblPr>
        <w:tblStyle w:val="TableGrid1"/>
        <w:tblW w:w="0" w:type="auto"/>
        <w:tblLook w:val="04A0" w:firstRow="1" w:lastRow="0" w:firstColumn="1" w:lastColumn="0" w:noHBand="0" w:noVBand="1"/>
      </w:tblPr>
      <w:tblGrid>
        <w:gridCol w:w="1980"/>
        <w:gridCol w:w="2268"/>
        <w:gridCol w:w="1843"/>
        <w:gridCol w:w="1701"/>
        <w:gridCol w:w="1701"/>
      </w:tblGrid>
      <w:tr w:rsidR="00204344" w:rsidRPr="00204344" w:rsidTr="00AA7F49">
        <w:tc>
          <w:tcPr>
            <w:tcW w:w="1980" w:type="dxa"/>
            <w:vAlign w:val="center"/>
          </w:tcPr>
          <w:p w:rsidR="00204344" w:rsidRPr="00204344" w:rsidRDefault="00AA7F49" w:rsidP="00204344">
            <w:pPr>
              <w:contextualSpacing/>
              <w:jc w:val="center"/>
            </w:pPr>
            <w:r>
              <w:t>Pretendenta nosaukums</w:t>
            </w:r>
          </w:p>
          <w:p w:rsidR="00204344" w:rsidRPr="00204344" w:rsidRDefault="00204344" w:rsidP="00204344">
            <w:pPr>
              <w:contextualSpacing/>
              <w:jc w:val="center"/>
            </w:pPr>
          </w:p>
        </w:tc>
        <w:tc>
          <w:tcPr>
            <w:tcW w:w="2268" w:type="dxa"/>
            <w:vAlign w:val="center"/>
          </w:tcPr>
          <w:p w:rsidR="00204344" w:rsidRPr="00204344" w:rsidRDefault="00204344" w:rsidP="00204344">
            <w:pPr>
              <w:contextualSpacing/>
              <w:jc w:val="center"/>
            </w:pPr>
            <w:r w:rsidRPr="00204344">
              <w:t>Pakalpojums</w:t>
            </w:r>
          </w:p>
        </w:tc>
        <w:tc>
          <w:tcPr>
            <w:tcW w:w="1843" w:type="dxa"/>
            <w:vAlign w:val="center"/>
          </w:tcPr>
          <w:p w:rsidR="00204344" w:rsidRPr="00204344" w:rsidRDefault="00204344" w:rsidP="00204344">
            <w:pPr>
              <w:contextualSpacing/>
              <w:jc w:val="center"/>
            </w:pPr>
            <w:r w:rsidRPr="00204344">
              <w:t>Vienības cena bez PVN (līdz gada beigām)</w:t>
            </w:r>
          </w:p>
        </w:tc>
        <w:tc>
          <w:tcPr>
            <w:tcW w:w="1701" w:type="dxa"/>
            <w:vAlign w:val="center"/>
          </w:tcPr>
          <w:p w:rsidR="00204344" w:rsidRPr="00204344" w:rsidRDefault="00204344" w:rsidP="00204344">
            <w:pPr>
              <w:contextualSpacing/>
              <w:jc w:val="center"/>
            </w:pPr>
            <w:r w:rsidRPr="00204344">
              <w:t>Cena EUR bez PVN</w:t>
            </w:r>
          </w:p>
          <w:p w:rsidR="00204344" w:rsidRPr="00204344" w:rsidRDefault="00204344" w:rsidP="00204344">
            <w:pPr>
              <w:contextualSpacing/>
              <w:jc w:val="center"/>
            </w:pPr>
            <w:r w:rsidRPr="00204344">
              <w:t>(izvēles kritērijs)</w:t>
            </w:r>
          </w:p>
        </w:tc>
        <w:tc>
          <w:tcPr>
            <w:tcW w:w="1701" w:type="dxa"/>
            <w:vAlign w:val="center"/>
          </w:tcPr>
          <w:p w:rsidR="00204344" w:rsidRPr="00204344" w:rsidRDefault="00204344" w:rsidP="00204344">
            <w:pPr>
              <w:contextualSpacing/>
              <w:jc w:val="center"/>
            </w:pPr>
            <w:r w:rsidRPr="00204344">
              <w:t>Cena EUR ar PVN</w:t>
            </w:r>
          </w:p>
          <w:p w:rsidR="00204344" w:rsidRPr="00204344" w:rsidRDefault="00204344" w:rsidP="00204344">
            <w:pPr>
              <w:contextualSpacing/>
              <w:jc w:val="center"/>
            </w:pPr>
            <w:r w:rsidRPr="00204344">
              <w:t>(informācijai)</w:t>
            </w:r>
          </w:p>
        </w:tc>
      </w:tr>
      <w:tr w:rsidR="00204344" w:rsidRPr="00204344" w:rsidTr="00AA7F49">
        <w:tc>
          <w:tcPr>
            <w:tcW w:w="1980" w:type="dxa"/>
            <w:vMerge w:val="restart"/>
            <w:vAlign w:val="center"/>
          </w:tcPr>
          <w:p w:rsidR="00204344" w:rsidRDefault="00204344" w:rsidP="00204344">
            <w:pPr>
              <w:contextualSpacing/>
              <w:jc w:val="center"/>
            </w:pPr>
            <w:r>
              <w:t>SIA "INSALVO"</w:t>
            </w:r>
            <w:r w:rsidR="00AA7F49">
              <w:t>,</w:t>
            </w:r>
          </w:p>
          <w:p w:rsidR="00C264E2" w:rsidRPr="00204344" w:rsidRDefault="00C264E2" w:rsidP="00204344">
            <w:pPr>
              <w:contextualSpacing/>
              <w:jc w:val="center"/>
            </w:pPr>
            <w:r w:rsidRPr="0013531C">
              <w:rPr>
                <w:bCs/>
              </w:rPr>
              <w:t>reģistrācijas Nr.</w:t>
            </w:r>
            <w:r>
              <w:rPr>
                <w:bCs/>
              </w:rPr>
              <w:t> </w:t>
            </w:r>
            <w:r w:rsidRPr="0013531C">
              <w:rPr>
                <w:spacing w:val="3"/>
              </w:rPr>
              <w:t>4</w:t>
            </w:r>
            <w:r>
              <w:rPr>
                <w:spacing w:val="3"/>
              </w:rPr>
              <w:t>0003979473</w:t>
            </w:r>
          </w:p>
        </w:tc>
        <w:tc>
          <w:tcPr>
            <w:tcW w:w="2268" w:type="dxa"/>
            <w:vAlign w:val="center"/>
          </w:tcPr>
          <w:p w:rsidR="00204344" w:rsidRPr="00204344" w:rsidRDefault="00204344" w:rsidP="00204344">
            <w:pPr>
              <w:contextualSpacing/>
              <w:jc w:val="center"/>
            </w:pPr>
            <w:r w:rsidRPr="00204344">
              <w:t>Ikgadējā instruktāža darba aizsardzībā</w:t>
            </w:r>
          </w:p>
          <w:p w:rsidR="00204344" w:rsidRPr="00204344" w:rsidRDefault="00204344" w:rsidP="00204344">
            <w:pPr>
              <w:contextualSpacing/>
              <w:jc w:val="center"/>
            </w:pPr>
          </w:p>
        </w:tc>
        <w:tc>
          <w:tcPr>
            <w:tcW w:w="1843" w:type="dxa"/>
            <w:vAlign w:val="center"/>
          </w:tcPr>
          <w:p w:rsidR="00204344" w:rsidRPr="00204344" w:rsidRDefault="00AA7F49" w:rsidP="00204344">
            <w:pPr>
              <w:contextualSpacing/>
              <w:jc w:val="center"/>
            </w:pPr>
            <w:r>
              <w:t>1,50</w:t>
            </w:r>
          </w:p>
        </w:tc>
        <w:tc>
          <w:tcPr>
            <w:tcW w:w="1701" w:type="dxa"/>
            <w:vAlign w:val="center"/>
          </w:tcPr>
          <w:p w:rsidR="00204344" w:rsidRPr="00204344" w:rsidRDefault="00AA7F49" w:rsidP="00204344">
            <w:pPr>
              <w:contextualSpacing/>
              <w:jc w:val="center"/>
            </w:pPr>
            <w:r>
              <w:t>3963,00</w:t>
            </w:r>
          </w:p>
        </w:tc>
        <w:tc>
          <w:tcPr>
            <w:tcW w:w="1701" w:type="dxa"/>
            <w:vAlign w:val="center"/>
          </w:tcPr>
          <w:p w:rsidR="00204344" w:rsidRPr="00204344" w:rsidRDefault="00AA7F49" w:rsidP="00204344">
            <w:pPr>
              <w:contextualSpacing/>
              <w:jc w:val="center"/>
            </w:pPr>
            <w:r>
              <w:t>4795,23</w:t>
            </w:r>
          </w:p>
        </w:tc>
      </w:tr>
      <w:tr w:rsidR="00204344" w:rsidRPr="00204344" w:rsidTr="00AA7F49">
        <w:tc>
          <w:tcPr>
            <w:tcW w:w="1980" w:type="dxa"/>
            <w:vMerge/>
            <w:vAlign w:val="center"/>
          </w:tcPr>
          <w:p w:rsidR="00204344" w:rsidRPr="00204344" w:rsidRDefault="00204344" w:rsidP="00204344">
            <w:pPr>
              <w:contextualSpacing/>
              <w:jc w:val="center"/>
            </w:pPr>
          </w:p>
        </w:tc>
        <w:tc>
          <w:tcPr>
            <w:tcW w:w="2268" w:type="dxa"/>
            <w:vAlign w:val="center"/>
          </w:tcPr>
          <w:p w:rsidR="00204344" w:rsidRPr="00204344" w:rsidRDefault="00204344" w:rsidP="00204344">
            <w:pPr>
              <w:contextualSpacing/>
              <w:jc w:val="center"/>
            </w:pPr>
            <w:r w:rsidRPr="00204344">
              <w:t>Ikgadējā instruktāža ugunsdrošībā</w:t>
            </w:r>
          </w:p>
          <w:p w:rsidR="00204344" w:rsidRPr="00204344" w:rsidRDefault="00204344" w:rsidP="00204344">
            <w:pPr>
              <w:contextualSpacing/>
              <w:jc w:val="center"/>
            </w:pPr>
          </w:p>
        </w:tc>
        <w:tc>
          <w:tcPr>
            <w:tcW w:w="1843" w:type="dxa"/>
            <w:vAlign w:val="center"/>
          </w:tcPr>
          <w:p w:rsidR="00204344" w:rsidRPr="00204344" w:rsidRDefault="00AA7F49" w:rsidP="00204344">
            <w:pPr>
              <w:contextualSpacing/>
              <w:jc w:val="center"/>
            </w:pPr>
            <w:r>
              <w:lastRenderedPageBreak/>
              <w:t>0,80</w:t>
            </w:r>
          </w:p>
        </w:tc>
        <w:tc>
          <w:tcPr>
            <w:tcW w:w="1701" w:type="dxa"/>
            <w:vAlign w:val="center"/>
          </w:tcPr>
          <w:p w:rsidR="00204344" w:rsidRPr="00204344" w:rsidRDefault="00AA7F49" w:rsidP="00204344">
            <w:pPr>
              <w:contextualSpacing/>
              <w:jc w:val="center"/>
            </w:pPr>
            <w:r>
              <w:t>939,20</w:t>
            </w:r>
          </w:p>
        </w:tc>
        <w:tc>
          <w:tcPr>
            <w:tcW w:w="1701" w:type="dxa"/>
            <w:vAlign w:val="center"/>
          </w:tcPr>
          <w:p w:rsidR="00204344" w:rsidRPr="00204344" w:rsidRDefault="00AA7F49" w:rsidP="00204344">
            <w:pPr>
              <w:contextualSpacing/>
              <w:jc w:val="center"/>
            </w:pPr>
            <w:r>
              <w:t>1136,43</w:t>
            </w:r>
          </w:p>
        </w:tc>
      </w:tr>
      <w:tr w:rsidR="00204344" w:rsidRPr="00204344" w:rsidTr="00AA7F49">
        <w:tc>
          <w:tcPr>
            <w:tcW w:w="1980" w:type="dxa"/>
            <w:vMerge w:val="restart"/>
            <w:vAlign w:val="center"/>
          </w:tcPr>
          <w:p w:rsidR="00204344" w:rsidRDefault="00204344" w:rsidP="00204344">
            <w:pPr>
              <w:tabs>
                <w:tab w:val="left" w:pos="3072"/>
                <w:tab w:val="left" w:pos="3119"/>
              </w:tabs>
              <w:ind w:right="49"/>
              <w:rPr>
                <w:bCs/>
              </w:rPr>
            </w:pPr>
            <w:r>
              <w:rPr>
                <w:bCs/>
              </w:rPr>
              <w:t>SIA "FN-SERVISS"</w:t>
            </w:r>
            <w:r w:rsidR="00AA7F49">
              <w:rPr>
                <w:bCs/>
              </w:rPr>
              <w:t>,</w:t>
            </w:r>
          </w:p>
          <w:p w:rsidR="00C264E2" w:rsidRPr="00204344" w:rsidRDefault="00C264E2" w:rsidP="00204344">
            <w:pPr>
              <w:tabs>
                <w:tab w:val="left" w:pos="3072"/>
                <w:tab w:val="left" w:pos="3119"/>
              </w:tabs>
              <w:ind w:right="49"/>
            </w:pPr>
            <w:r>
              <w:rPr>
                <w:bCs/>
              </w:rPr>
              <w:t>reģistrācijas nr.4000360424</w:t>
            </w:r>
          </w:p>
        </w:tc>
        <w:tc>
          <w:tcPr>
            <w:tcW w:w="2268" w:type="dxa"/>
            <w:vAlign w:val="center"/>
          </w:tcPr>
          <w:p w:rsidR="00204344" w:rsidRPr="00204344" w:rsidRDefault="00204344" w:rsidP="00204344">
            <w:pPr>
              <w:contextualSpacing/>
              <w:jc w:val="center"/>
            </w:pPr>
            <w:r w:rsidRPr="00204344">
              <w:t>Ikgadējā instruktāža darba aizsardzībā</w:t>
            </w:r>
          </w:p>
          <w:p w:rsidR="00204344" w:rsidRPr="00204344" w:rsidRDefault="00204344" w:rsidP="00204344">
            <w:pPr>
              <w:contextualSpacing/>
              <w:jc w:val="center"/>
            </w:pPr>
          </w:p>
        </w:tc>
        <w:tc>
          <w:tcPr>
            <w:tcW w:w="1843" w:type="dxa"/>
            <w:vAlign w:val="center"/>
          </w:tcPr>
          <w:p w:rsidR="00204344" w:rsidRDefault="00AA7F49" w:rsidP="00204344">
            <w:pPr>
              <w:contextualSpacing/>
              <w:jc w:val="center"/>
            </w:pPr>
            <w:r>
              <w:t>2,40</w:t>
            </w:r>
          </w:p>
        </w:tc>
        <w:tc>
          <w:tcPr>
            <w:tcW w:w="1701" w:type="dxa"/>
            <w:vAlign w:val="center"/>
          </w:tcPr>
          <w:p w:rsidR="00204344" w:rsidRDefault="00AA7F49" w:rsidP="00204344">
            <w:pPr>
              <w:contextualSpacing/>
              <w:jc w:val="center"/>
            </w:pPr>
            <w:r>
              <w:t>6340,80</w:t>
            </w:r>
          </w:p>
        </w:tc>
        <w:tc>
          <w:tcPr>
            <w:tcW w:w="1701" w:type="dxa"/>
            <w:vAlign w:val="center"/>
          </w:tcPr>
          <w:p w:rsidR="00204344" w:rsidRDefault="00AA7F49" w:rsidP="00204344">
            <w:pPr>
              <w:contextualSpacing/>
              <w:jc w:val="center"/>
            </w:pPr>
            <w:r>
              <w:t>7672,37</w:t>
            </w:r>
          </w:p>
        </w:tc>
      </w:tr>
      <w:tr w:rsidR="00204344" w:rsidRPr="00204344" w:rsidTr="00AA7F49">
        <w:tc>
          <w:tcPr>
            <w:tcW w:w="1980" w:type="dxa"/>
            <w:vMerge/>
            <w:vAlign w:val="center"/>
          </w:tcPr>
          <w:p w:rsidR="00204344" w:rsidRPr="00204344" w:rsidRDefault="00204344" w:rsidP="00204344">
            <w:pPr>
              <w:contextualSpacing/>
              <w:jc w:val="center"/>
            </w:pPr>
          </w:p>
        </w:tc>
        <w:tc>
          <w:tcPr>
            <w:tcW w:w="2268" w:type="dxa"/>
            <w:vAlign w:val="center"/>
          </w:tcPr>
          <w:p w:rsidR="00204344" w:rsidRPr="00204344" w:rsidRDefault="00204344" w:rsidP="00204344">
            <w:pPr>
              <w:contextualSpacing/>
              <w:jc w:val="center"/>
            </w:pPr>
            <w:r w:rsidRPr="00204344">
              <w:t>Ikgadējā instruktāža ugunsdrošībā</w:t>
            </w:r>
          </w:p>
          <w:p w:rsidR="00204344" w:rsidRPr="00204344" w:rsidRDefault="00204344" w:rsidP="00204344">
            <w:pPr>
              <w:contextualSpacing/>
              <w:jc w:val="center"/>
            </w:pPr>
          </w:p>
        </w:tc>
        <w:tc>
          <w:tcPr>
            <w:tcW w:w="1843" w:type="dxa"/>
            <w:vAlign w:val="center"/>
          </w:tcPr>
          <w:p w:rsidR="00204344" w:rsidRDefault="00AA7F49" w:rsidP="00204344">
            <w:pPr>
              <w:contextualSpacing/>
              <w:jc w:val="center"/>
            </w:pPr>
            <w:r>
              <w:t>2,40</w:t>
            </w:r>
          </w:p>
        </w:tc>
        <w:tc>
          <w:tcPr>
            <w:tcW w:w="1701" w:type="dxa"/>
            <w:vAlign w:val="center"/>
          </w:tcPr>
          <w:p w:rsidR="00204344" w:rsidRDefault="00AA7F49" w:rsidP="00204344">
            <w:pPr>
              <w:contextualSpacing/>
              <w:jc w:val="center"/>
            </w:pPr>
            <w:r>
              <w:t>2817,60</w:t>
            </w:r>
          </w:p>
        </w:tc>
        <w:tc>
          <w:tcPr>
            <w:tcW w:w="1701" w:type="dxa"/>
            <w:vAlign w:val="center"/>
          </w:tcPr>
          <w:p w:rsidR="00204344" w:rsidRDefault="00AA7F49" w:rsidP="00204344">
            <w:pPr>
              <w:contextualSpacing/>
              <w:jc w:val="center"/>
            </w:pPr>
            <w:r>
              <w:t>3409,30</w:t>
            </w:r>
          </w:p>
        </w:tc>
      </w:tr>
      <w:tr w:rsidR="00204344" w:rsidRPr="00204344" w:rsidTr="008B0E6F">
        <w:trPr>
          <w:trHeight w:val="1037"/>
        </w:trPr>
        <w:tc>
          <w:tcPr>
            <w:tcW w:w="1980" w:type="dxa"/>
            <w:vMerge w:val="restart"/>
            <w:vAlign w:val="center"/>
          </w:tcPr>
          <w:p w:rsidR="00204344" w:rsidRDefault="00204344" w:rsidP="00204344">
            <w:pPr>
              <w:contextualSpacing/>
              <w:jc w:val="center"/>
              <w:rPr>
                <w:bCs/>
              </w:rPr>
            </w:pPr>
            <w:r w:rsidRPr="0013531C">
              <w:rPr>
                <w:bCs/>
              </w:rPr>
              <w:t xml:space="preserve">SIA </w:t>
            </w:r>
            <w:r>
              <w:rPr>
                <w:bCs/>
              </w:rPr>
              <w:t>"</w:t>
            </w:r>
            <w:r>
              <w:t>Media Control</w:t>
            </w:r>
            <w:r>
              <w:rPr>
                <w:bCs/>
              </w:rPr>
              <w:t>"</w:t>
            </w:r>
            <w:r w:rsidR="00AA7F49">
              <w:rPr>
                <w:bCs/>
              </w:rPr>
              <w:t>,</w:t>
            </w:r>
          </w:p>
          <w:p w:rsidR="00C264E2" w:rsidRPr="00204344" w:rsidRDefault="00C264E2" w:rsidP="00204344">
            <w:pPr>
              <w:contextualSpacing/>
              <w:jc w:val="center"/>
            </w:pPr>
            <w:r w:rsidRPr="0013531C">
              <w:rPr>
                <w:bCs/>
              </w:rPr>
              <w:t>reģistrācijas Nr.</w:t>
            </w:r>
            <w:r w:rsidRPr="0013531C">
              <w:t xml:space="preserve"> </w:t>
            </w:r>
            <w:r>
              <w:rPr>
                <w:spacing w:val="3"/>
              </w:rPr>
              <w:t>40103167187</w:t>
            </w:r>
          </w:p>
        </w:tc>
        <w:tc>
          <w:tcPr>
            <w:tcW w:w="2268" w:type="dxa"/>
            <w:vAlign w:val="center"/>
          </w:tcPr>
          <w:p w:rsidR="00204344" w:rsidRPr="00204344" w:rsidRDefault="00204344" w:rsidP="00204344">
            <w:pPr>
              <w:contextualSpacing/>
              <w:jc w:val="center"/>
            </w:pPr>
            <w:r w:rsidRPr="00204344">
              <w:t>Ikgadējā instruktāža darba aizsardzībā</w:t>
            </w:r>
          </w:p>
          <w:p w:rsidR="00204344" w:rsidRPr="00204344" w:rsidRDefault="00204344" w:rsidP="00204344">
            <w:pPr>
              <w:contextualSpacing/>
              <w:jc w:val="center"/>
            </w:pPr>
          </w:p>
        </w:tc>
        <w:tc>
          <w:tcPr>
            <w:tcW w:w="1843" w:type="dxa"/>
            <w:vAlign w:val="center"/>
          </w:tcPr>
          <w:p w:rsidR="00204344" w:rsidRDefault="00C264E2" w:rsidP="00204344">
            <w:pPr>
              <w:contextualSpacing/>
              <w:jc w:val="center"/>
            </w:pPr>
            <w:r>
              <w:t>2,00</w:t>
            </w:r>
          </w:p>
        </w:tc>
        <w:tc>
          <w:tcPr>
            <w:tcW w:w="1701" w:type="dxa"/>
            <w:vAlign w:val="center"/>
          </w:tcPr>
          <w:p w:rsidR="00204344" w:rsidRDefault="00C264E2" w:rsidP="00204344">
            <w:pPr>
              <w:contextualSpacing/>
              <w:jc w:val="center"/>
            </w:pPr>
            <w:r>
              <w:t>5284,00</w:t>
            </w:r>
          </w:p>
        </w:tc>
        <w:tc>
          <w:tcPr>
            <w:tcW w:w="1701" w:type="dxa"/>
            <w:vAlign w:val="center"/>
          </w:tcPr>
          <w:p w:rsidR="00204344" w:rsidRDefault="00AA7F49" w:rsidP="00204344">
            <w:pPr>
              <w:contextualSpacing/>
              <w:jc w:val="center"/>
              <w:rPr>
                <w:strike/>
              </w:rPr>
            </w:pPr>
            <w:r w:rsidRPr="00AA7F49">
              <w:t xml:space="preserve">Labots </w:t>
            </w:r>
            <w:r w:rsidR="00C264E2" w:rsidRPr="00C264E2">
              <w:rPr>
                <w:strike/>
              </w:rPr>
              <w:t>5284,00</w:t>
            </w:r>
          </w:p>
          <w:p w:rsidR="00AA7F49" w:rsidRPr="00C264E2" w:rsidRDefault="00C264E2" w:rsidP="008B0E6F">
            <w:pPr>
              <w:contextualSpacing/>
              <w:jc w:val="center"/>
              <w:rPr>
                <w:strike/>
              </w:rPr>
            </w:pPr>
            <w:r w:rsidRPr="00AA7F49">
              <w:t>6393,64</w:t>
            </w:r>
          </w:p>
        </w:tc>
      </w:tr>
      <w:tr w:rsidR="00204344" w:rsidRPr="00204344" w:rsidTr="00AA7F49">
        <w:tc>
          <w:tcPr>
            <w:tcW w:w="1980" w:type="dxa"/>
            <w:vMerge/>
            <w:vAlign w:val="center"/>
          </w:tcPr>
          <w:p w:rsidR="00204344" w:rsidRPr="00204344" w:rsidRDefault="00204344" w:rsidP="00204344">
            <w:pPr>
              <w:contextualSpacing/>
              <w:jc w:val="center"/>
            </w:pPr>
          </w:p>
        </w:tc>
        <w:tc>
          <w:tcPr>
            <w:tcW w:w="2268" w:type="dxa"/>
            <w:vAlign w:val="center"/>
          </w:tcPr>
          <w:p w:rsidR="00204344" w:rsidRPr="00204344" w:rsidRDefault="00204344" w:rsidP="00204344">
            <w:pPr>
              <w:contextualSpacing/>
              <w:jc w:val="center"/>
            </w:pPr>
            <w:r w:rsidRPr="00204344">
              <w:t>Ikgadējā instruktāža ugunsdrošībā</w:t>
            </w:r>
          </w:p>
          <w:p w:rsidR="00204344" w:rsidRPr="00204344" w:rsidRDefault="00204344" w:rsidP="00204344">
            <w:pPr>
              <w:contextualSpacing/>
              <w:jc w:val="center"/>
            </w:pPr>
          </w:p>
        </w:tc>
        <w:tc>
          <w:tcPr>
            <w:tcW w:w="1843" w:type="dxa"/>
            <w:vAlign w:val="center"/>
          </w:tcPr>
          <w:p w:rsidR="00204344" w:rsidRDefault="00C264E2" w:rsidP="00204344">
            <w:pPr>
              <w:contextualSpacing/>
              <w:jc w:val="center"/>
            </w:pPr>
            <w:r>
              <w:t>2,00</w:t>
            </w:r>
          </w:p>
        </w:tc>
        <w:tc>
          <w:tcPr>
            <w:tcW w:w="1701" w:type="dxa"/>
            <w:vAlign w:val="center"/>
          </w:tcPr>
          <w:p w:rsidR="00204344" w:rsidRDefault="00C264E2" w:rsidP="00204344">
            <w:pPr>
              <w:contextualSpacing/>
              <w:jc w:val="center"/>
            </w:pPr>
            <w:r>
              <w:t>2348,00</w:t>
            </w:r>
          </w:p>
        </w:tc>
        <w:tc>
          <w:tcPr>
            <w:tcW w:w="1701" w:type="dxa"/>
            <w:vAlign w:val="center"/>
          </w:tcPr>
          <w:p w:rsidR="00AA7F49" w:rsidRPr="00AA7F49" w:rsidRDefault="00AA7F49" w:rsidP="00204344">
            <w:pPr>
              <w:contextualSpacing/>
              <w:jc w:val="center"/>
            </w:pPr>
            <w:r w:rsidRPr="00AA7F49">
              <w:t>Labots</w:t>
            </w:r>
          </w:p>
          <w:p w:rsidR="00204344" w:rsidRDefault="00C264E2" w:rsidP="00204344">
            <w:pPr>
              <w:contextualSpacing/>
              <w:jc w:val="center"/>
              <w:rPr>
                <w:strike/>
              </w:rPr>
            </w:pPr>
            <w:r w:rsidRPr="00C264E2">
              <w:rPr>
                <w:strike/>
              </w:rPr>
              <w:t>2348,00</w:t>
            </w:r>
          </w:p>
          <w:p w:rsidR="00AA7F49" w:rsidRPr="00AA7F49" w:rsidRDefault="00AA7F49" w:rsidP="00204344">
            <w:pPr>
              <w:contextualSpacing/>
              <w:jc w:val="center"/>
            </w:pPr>
            <w:r w:rsidRPr="00AA7F49">
              <w:t>2841,08</w:t>
            </w:r>
          </w:p>
        </w:tc>
      </w:tr>
      <w:tr w:rsidR="00C264E2" w:rsidRPr="00204344" w:rsidTr="00AA7F49">
        <w:tc>
          <w:tcPr>
            <w:tcW w:w="1980" w:type="dxa"/>
            <w:vMerge w:val="restart"/>
            <w:vAlign w:val="center"/>
          </w:tcPr>
          <w:p w:rsidR="00C264E2" w:rsidRDefault="00C264E2" w:rsidP="00C264E2">
            <w:pPr>
              <w:contextualSpacing/>
              <w:jc w:val="center"/>
              <w:rPr>
                <w:bCs/>
              </w:rPr>
            </w:pPr>
            <w:r w:rsidRPr="0013531C">
              <w:rPr>
                <w:bCs/>
              </w:rPr>
              <w:t xml:space="preserve">SIA </w:t>
            </w:r>
            <w:r>
              <w:rPr>
                <w:bCs/>
              </w:rPr>
              <w:t>"</w:t>
            </w:r>
            <w:r>
              <w:t>GRIF</w:t>
            </w:r>
            <w:r>
              <w:rPr>
                <w:bCs/>
              </w:rPr>
              <w:t>"</w:t>
            </w:r>
            <w:r w:rsidR="00AA7F49">
              <w:rPr>
                <w:bCs/>
              </w:rPr>
              <w:t>,</w:t>
            </w:r>
          </w:p>
          <w:p w:rsidR="00C264E2" w:rsidRPr="00204344" w:rsidRDefault="00C264E2" w:rsidP="00C264E2">
            <w:pPr>
              <w:contextualSpacing/>
              <w:jc w:val="center"/>
            </w:pPr>
            <w:r w:rsidRPr="0013531C">
              <w:rPr>
                <w:bCs/>
              </w:rPr>
              <w:t>reģistrācijas</w:t>
            </w:r>
            <w:r>
              <w:rPr>
                <w:bCs/>
              </w:rPr>
              <w:t> </w:t>
            </w:r>
            <w:r w:rsidRPr="0013531C">
              <w:rPr>
                <w:bCs/>
              </w:rPr>
              <w:t>Nr.</w:t>
            </w:r>
            <w:r w:rsidRPr="0013531C">
              <w:t xml:space="preserve"> </w:t>
            </w:r>
            <w:r>
              <w:t>400103003522</w:t>
            </w:r>
          </w:p>
        </w:tc>
        <w:tc>
          <w:tcPr>
            <w:tcW w:w="2268" w:type="dxa"/>
            <w:vAlign w:val="center"/>
          </w:tcPr>
          <w:p w:rsidR="00C264E2" w:rsidRPr="00204344" w:rsidRDefault="00C264E2" w:rsidP="00C264E2">
            <w:pPr>
              <w:contextualSpacing/>
              <w:jc w:val="center"/>
            </w:pPr>
            <w:r w:rsidRPr="00204344">
              <w:t>Ikgadējā instruktāža darba aizsardzībā</w:t>
            </w:r>
          </w:p>
          <w:p w:rsidR="00C264E2" w:rsidRPr="00204344" w:rsidRDefault="00C264E2" w:rsidP="00C264E2">
            <w:pPr>
              <w:contextualSpacing/>
              <w:jc w:val="center"/>
            </w:pPr>
          </w:p>
        </w:tc>
        <w:tc>
          <w:tcPr>
            <w:tcW w:w="1843" w:type="dxa"/>
            <w:vAlign w:val="center"/>
          </w:tcPr>
          <w:p w:rsidR="00C264E2" w:rsidRPr="00204344" w:rsidRDefault="00C264E2" w:rsidP="00C264E2">
            <w:pPr>
              <w:contextualSpacing/>
              <w:jc w:val="center"/>
            </w:pPr>
            <w:r>
              <w:t>1,50</w:t>
            </w:r>
          </w:p>
        </w:tc>
        <w:tc>
          <w:tcPr>
            <w:tcW w:w="1701" w:type="dxa"/>
            <w:vAlign w:val="center"/>
          </w:tcPr>
          <w:p w:rsidR="00C264E2" w:rsidRPr="00204344" w:rsidRDefault="00C264E2" w:rsidP="00C264E2">
            <w:pPr>
              <w:contextualSpacing/>
              <w:jc w:val="center"/>
            </w:pPr>
            <w:r>
              <w:t>3963,00</w:t>
            </w:r>
          </w:p>
        </w:tc>
        <w:tc>
          <w:tcPr>
            <w:tcW w:w="1701" w:type="dxa"/>
            <w:vAlign w:val="center"/>
          </w:tcPr>
          <w:p w:rsidR="00C264E2" w:rsidRPr="00204344" w:rsidRDefault="00C264E2" w:rsidP="00C264E2">
            <w:pPr>
              <w:contextualSpacing/>
              <w:jc w:val="center"/>
            </w:pPr>
            <w:r>
              <w:t>4795,23</w:t>
            </w:r>
          </w:p>
        </w:tc>
      </w:tr>
      <w:tr w:rsidR="00C264E2" w:rsidRPr="00204344" w:rsidTr="008B0E6F">
        <w:trPr>
          <w:trHeight w:val="671"/>
        </w:trPr>
        <w:tc>
          <w:tcPr>
            <w:tcW w:w="1980" w:type="dxa"/>
            <w:vMerge/>
            <w:vAlign w:val="center"/>
          </w:tcPr>
          <w:p w:rsidR="00C264E2" w:rsidRPr="00204344" w:rsidRDefault="00C264E2" w:rsidP="00C264E2">
            <w:pPr>
              <w:contextualSpacing/>
              <w:jc w:val="center"/>
            </w:pPr>
          </w:p>
        </w:tc>
        <w:tc>
          <w:tcPr>
            <w:tcW w:w="2268" w:type="dxa"/>
            <w:vAlign w:val="center"/>
          </w:tcPr>
          <w:p w:rsidR="00C264E2" w:rsidRPr="00204344" w:rsidRDefault="00C264E2" w:rsidP="00C264E2">
            <w:pPr>
              <w:contextualSpacing/>
              <w:jc w:val="center"/>
            </w:pPr>
            <w:r w:rsidRPr="00204344">
              <w:t>Ikgadējā instruktāža ugunsdrošībā</w:t>
            </w:r>
          </w:p>
          <w:p w:rsidR="00C264E2" w:rsidRPr="00204344" w:rsidRDefault="00C264E2" w:rsidP="00C264E2">
            <w:pPr>
              <w:contextualSpacing/>
              <w:jc w:val="center"/>
            </w:pPr>
          </w:p>
        </w:tc>
        <w:tc>
          <w:tcPr>
            <w:tcW w:w="1843" w:type="dxa"/>
            <w:vAlign w:val="center"/>
          </w:tcPr>
          <w:p w:rsidR="00C264E2" w:rsidRPr="00204344" w:rsidRDefault="00C264E2" w:rsidP="00C264E2">
            <w:pPr>
              <w:contextualSpacing/>
              <w:jc w:val="center"/>
            </w:pPr>
            <w:r>
              <w:t>1,50</w:t>
            </w:r>
          </w:p>
        </w:tc>
        <w:tc>
          <w:tcPr>
            <w:tcW w:w="1701" w:type="dxa"/>
            <w:vAlign w:val="center"/>
          </w:tcPr>
          <w:p w:rsidR="00C264E2" w:rsidRPr="00204344" w:rsidRDefault="00C264E2" w:rsidP="00C264E2">
            <w:pPr>
              <w:contextualSpacing/>
              <w:jc w:val="center"/>
            </w:pPr>
            <w:r>
              <w:t>1761,00</w:t>
            </w:r>
          </w:p>
        </w:tc>
        <w:tc>
          <w:tcPr>
            <w:tcW w:w="1701" w:type="dxa"/>
            <w:vAlign w:val="center"/>
          </w:tcPr>
          <w:p w:rsidR="00C264E2" w:rsidRPr="00204344" w:rsidRDefault="00C264E2" w:rsidP="00C264E2">
            <w:pPr>
              <w:contextualSpacing/>
              <w:jc w:val="center"/>
            </w:pPr>
            <w:r>
              <w:t>2130,81</w:t>
            </w:r>
          </w:p>
        </w:tc>
      </w:tr>
    </w:tbl>
    <w:p w:rsidR="00204344" w:rsidRDefault="00B15453" w:rsidP="001456D9">
      <w:pPr>
        <w:contextualSpacing/>
        <w:jc w:val="both"/>
      </w:pPr>
      <w:r w:rsidRPr="0013531C">
        <w:rPr>
          <w:bCs/>
          <w:lang w:eastAsia="lv-LV"/>
        </w:rPr>
        <w:t xml:space="preserve">SIA </w:t>
      </w:r>
      <w:r>
        <w:rPr>
          <w:bCs/>
          <w:lang w:eastAsia="lv-LV"/>
        </w:rPr>
        <w:t>"</w:t>
      </w:r>
      <w:r>
        <w:t>Media Control</w:t>
      </w:r>
      <w:r>
        <w:rPr>
          <w:bCs/>
          <w:lang w:eastAsia="lv-LV"/>
        </w:rPr>
        <w:t>"</w:t>
      </w:r>
      <w:r>
        <w:rPr>
          <w:bCs/>
        </w:rPr>
        <w:t xml:space="preserve"> finanšu piedāvājuma ailē</w:t>
      </w:r>
      <w:r w:rsidR="001456D9">
        <w:rPr>
          <w:bCs/>
        </w:rPr>
        <w:t xml:space="preserve"> </w:t>
      </w:r>
      <w:r>
        <w:rPr>
          <w:bCs/>
        </w:rPr>
        <w:t xml:space="preserve">- Cena EUR ar PVN (informācijai) norādījis  tādu pašu cenu kā ailē - EUR bez PVN (izvēles kritērijs). </w:t>
      </w:r>
      <w:r w:rsidR="001456D9">
        <w:rPr>
          <w:bCs/>
        </w:rPr>
        <w:t>Ņemot vērā, ka "Cena EUR ar PVN" nav vērtēšanas kritērijs, tā norādīšana ir informatīva</w:t>
      </w:r>
      <w:r w:rsidR="001456D9" w:rsidRPr="001456D9">
        <w:rPr>
          <w:bCs/>
        </w:rPr>
        <w:t xml:space="preserve"> </w:t>
      </w:r>
      <w:r w:rsidR="001456D9">
        <w:rPr>
          <w:bCs/>
        </w:rPr>
        <w:t xml:space="preserve">un nešaubīgi ir neuzmanības kļūda, </w:t>
      </w:r>
      <w:r>
        <w:rPr>
          <w:bCs/>
        </w:rPr>
        <w:t>Pasūtītājs</w:t>
      </w:r>
      <w:r w:rsidR="001456D9">
        <w:rPr>
          <w:bCs/>
        </w:rPr>
        <w:t xml:space="preserve">  labo acīmredzamu neuzmanības kļūdu, norādot "Cena EUR ar PVN" katrā pozīcijā.</w:t>
      </w:r>
    </w:p>
    <w:p w:rsidR="00DD27BB" w:rsidRPr="0013531C" w:rsidRDefault="00DD27BB" w:rsidP="00E31661">
      <w:pPr>
        <w:pStyle w:val="BodyTextIndent2"/>
        <w:spacing w:line="240" w:lineRule="auto"/>
        <w:ind w:left="0" w:right="49"/>
        <w:jc w:val="both"/>
      </w:pPr>
      <w:r w:rsidRPr="0013531C">
        <w:t>Iesniedzamie dokumenti: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8"/>
        <w:gridCol w:w="7857"/>
      </w:tblGrid>
      <w:tr w:rsidR="00DD27BB" w:rsidRPr="0013531C" w:rsidTr="00010B35">
        <w:trPr>
          <w:trHeight w:val="806"/>
        </w:trPr>
        <w:tc>
          <w:tcPr>
            <w:tcW w:w="893" w:type="pct"/>
            <w:vAlign w:val="center"/>
          </w:tcPr>
          <w:p w:rsidR="00DD27BB" w:rsidRPr="0013531C" w:rsidRDefault="00DD27BB" w:rsidP="00A84554">
            <w:pPr>
              <w:jc w:val="center"/>
              <w:rPr>
                <w:rFonts w:eastAsia="Calibri"/>
              </w:rPr>
            </w:pPr>
            <w:r w:rsidRPr="0013531C">
              <w:rPr>
                <w:rFonts w:eastAsia="Calibri"/>
              </w:rPr>
              <w:t xml:space="preserve">Informatīvā paziņojuma </w:t>
            </w:r>
            <w:r w:rsidR="007825A2" w:rsidRPr="00DD27BB">
              <w:t>apakšpunkta</w:t>
            </w:r>
            <w:r w:rsidR="007825A2" w:rsidRPr="0013531C">
              <w:rPr>
                <w:rFonts w:eastAsia="Calibri"/>
              </w:rPr>
              <w:t xml:space="preserve"> </w:t>
            </w:r>
            <w:r w:rsidRPr="0013531C">
              <w:rPr>
                <w:rFonts w:eastAsia="Calibri"/>
              </w:rPr>
              <w:t>Nr.</w:t>
            </w:r>
          </w:p>
        </w:tc>
        <w:tc>
          <w:tcPr>
            <w:tcW w:w="4107" w:type="pct"/>
            <w:vAlign w:val="center"/>
          </w:tcPr>
          <w:p w:rsidR="00DD27BB" w:rsidRPr="0013531C" w:rsidRDefault="00C71B1E" w:rsidP="00A84554">
            <w:pPr>
              <w:jc w:val="center"/>
              <w:rPr>
                <w:rFonts w:eastAsia="Calibri"/>
              </w:rPr>
            </w:pPr>
            <w:r w:rsidRPr="0013531C">
              <w:rPr>
                <w:rFonts w:eastAsia="Calibri"/>
              </w:rPr>
              <w:t>P</w:t>
            </w:r>
            <w:r w:rsidR="00DD27BB" w:rsidRPr="0013531C">
              <w:rPr>
                <w:rFonts w:eastAsia="Calibri"/>
              </w:rPr>
              <w:t xml:space="preserve">rasības </w:t>
            </w:r>
          </w:p>
        </w:tc>
      </w:tr>
      <w:tr w:rsidR="00DD27BB" w:rsidRPr="0013531C" w:rsidTr="008B0E6F">
        <w:trPr>
          <w:trHeight w:val="1329"/>
        </w:trPr>
        <w:tc>
          <w:tcPr>
            <w:tcW w:w="893" w:type="pct"/>
            <w:vAlign w:val="center"/>
          </w:tcPr>
          <w:p w:rsidR="00DD27BB" w:rsidRPr="0013531C" w:rsidRDefault="00DD27BB" w:rsidP="00A84554">
            <w:pPr>
              <w:jc w:val="center"/>
              <w:rPr>
                <w:rFonts w:eastAsia="Calibri"/>
              </w:rPr>
            </w:pPr>
            <w:r w:rsidRPr="0013531C">
              <w:rPr>
                <w:rFonts w:eastAsia="Calibri"/>
              </w:rPr>
              <w:t>10.1.</w:t>
            </w:r>
          </w:p>
        </w:tc>
        <w:tc>
          <w:tcPr>
            <w:tcW w:w="4107" w:type="pct"/>
            <w:vAlign w:val="center"/>
          </w:tcPr>
          <w:p w:rsidR="00DD27BB" w:rsidRPr="00AA7F49" w:rsidRDefault="00DD27BB" w:rsidP="00AA7F49">
            <w:pPr>
              <w:jc w:val="both"/>
              <w:rPr>
                <w:lang w:eastAsia="lv-LV"/>
              </w:rPr>
            </w:pPr>
            <w:r w:rsidRPr="00AA7F49">
              <w:rPr>
                <w:b/>
                <w:lang w:eastAsia="lv-LV"/>
              </w:rPr>
              <w:t>ap</w:t>
            </w:r>
            <w:r w:rsidR="00AA7F49" w:rsidRPr="00AA7F49">
              <w:rPr>
                <w:b/>
                <w:lang w:eastAsia="lv-LV"/>
              </w:rPr>
              <w:t>lieci</w:t>
            </w:r>
            <w:r w:rsidRPr="00AA7F49">
              <w:rPr>
                <w:b/>
                <w:lang w:eastAsia="lv-LV"/>
              </w:rPr>
              <w:t>nājums</w:t>
            </w:r>
            <w:r w:rsidRPr="00AA7F49">
              <w:rPr>
                <w:lang w:eastAsia="lv-LV"/>
              </w:rPr>
              <w:t xml:space="preserve">, </w:t>
            </w:r>
            <w:r w:rsidR="00AA7F49" w:rsidRPr="00AA7F49">
              <w:rPr>
                <w:bCs/>
              </w:rPr>
              <w:t xml:space="preserve">ka </w:t>
            </w:r>
            <w:r w:rsidR="00AA7F49" w:rsidRPr="00AA7F49">
              <w:t xml:space="preserve">pretendents ir reģistrēts, licencēts vai sertificēts atbilstoši attiecīgās valsts normatīvo aktu prasībām </w:t>
            </w:r>
            <w:r w:rsidR="00AA7F49" w:rsidRPr="00AA7F49">
              <w:rPr>
                <w:bCs/>
              </w:rPr>
              <w:t xml:space="preserve">un tam ir tiesības veikt komercdarbību </w:t>
            </w:r>
            <w:r w:rsidR="00AA7F49" w:rsidRPr="00AA7F49">
              <w:t>darba aizsardzības jomā un ugunsdrošības jomā (atbilstoši Iepirkuma priekšmetam);</w:t>
            </w:r>
          </w:p>
        </w:tc>
      </w:tr>
      <w:tr w:rsidR="00DD27BB" w:rsidRPr="0013531C" w:rsidTr="008B0E6F">
        <w:trPr>
          <w:trHeight w:val="1391"/>
        </w:trPr>
        <w:tc>
          <w:tcPr>
            <w:tcW w:w="893" w:type="pct"/>
            <w:vAlign w:val="center"/>
          </w:tcPr>
          <w:p w:rsidR="00DD27BB" w:rsidRPr="0013531C" w:rsidRDefault="00DD27BB" w:rsidP="00A84554">
            <w:pPr>
              <w:jc w:val="center"/>
              <w:rPr>
                <w:rFonts w:eastAsia="Calibri"/>
              </w:rPr>
            </w:pPr>
            <w:r w:rsidRPr="0013531C">
              <w:rPr>
                <w:rFonts w:eastAsia="Calibri"/>
              </w:rPr>
              <w:t>10.2.</w:t>
            </w:r>
          </w:p>
        </w:tc>
        <w:tc>
          <w:tcPr>
            <w:tcW w:w="4107" w:type="pct"/>
            <w:vAlign w:val="center"/>
          </w:tcPr>
          <w:p w:rsidR="00DD27BB" w:rsidRPr="00AA7F49" w:rsidRDefault="00AA7F49" w:rsidP="00AA7F49">
            <w:pPr>
              <w:pStyle w:val="NoSpacing"/>
              <w:jc w:val="both"/>
              <w:rPr>
                <w:rFonts w:ascii="Times New Roman" w:hAnsi="Times New Roman"/>
                <w:b/>
                <w:bCs/>
                <w:i/>
                <w:sz w:val="24"/>
                <w:szCs w:val="24"/>
              </w:rPr>
            </w:pPr>
            <w:r w:rsidRPr="00010B35">
              <w:rPr>
                <w:rFonts w:ascii="Times New Roman" w:hAnsi="Times New Roman"/>
                <w:b/>
                <w:sz w:val="24"/>
                <w:szCs w:val="24"/>
              </w:rPr>
              <w:t>apliecinājums</w:t>
            </w:r>
            <w:r w:rsidRPr="00AA7F49">
              <w:rPr>
                <w:rFonts w:ascii="Times New Roman" w:hAnsi="Times New Roman"/>
                <w:sz w:val="24"/>
                <w:szCs w:val="24"/>
              </w:rPr>
              <w:t>, ka pretendentam pēdējo trīs gadu laikā (2015., 2016. un 2017. g.) ir pieredze pakalpojumu sniegšanā (atbilstoši Iepirkuma priekšmetam). Pieredzi apliecina iepriekšējo 3 (trīs) gadu laikā noslēgtie līgumi;</w:t>
            </w:r>
          </w:p>
        </w:tc>
      </w:tr>
      <w:tr w:rsidR="00DD27BB" w:rsidRPr="0013531C" w:rsidTr="00010B35">
        <w:trPr>
          <w:trHeight w:val="906"/>
        </w:trPr>
        <w:tc>
          <w:tcPr>
            <w:tcW w:w="893" w:type="pct"/>
            <w:vAlign w:val="center"/>
          </w:tcPr>
          <w:p w:rsidR="00DD27BB" w:rsidRPr="0013531C" w:rsidRDefault="00DD27BB" w:rsidP="00A84554">
            <w:pPr>
              <w:jc w:val="center"/>
              <w:rPr>
                <w:rFonts w:eastAsia="Calibri"/>
              </w:rPr>
            </w:pPr>
            <w:r w:rsidRPr="0013531C">
              <w:rPr>
                <w:rFonts w:eastAsia="Calibri"/>
              </w:rPr>
              <w:t>10.3.</w:t>
            </w:r>
          </w:p>
        </w:tc>
        <w:tc>
          <w:tcPr>
            <w:tcW w:w="4107" w:type="pct"/>
            <w:vAlign w:val="center"/>
          </w:tcPr>
          <w:p w:rsidR="00DD27BB" w:rsidRPr="00AA7F49" w:rsidRDefault="00AA7F49" w:rsidP="00AA7F49">
            <w:pPr>
              <w:pStyle w:val="NoSpacing"/>
              <w:jc w:val="both"/>
              <w:rPr>
                <w:rFonts w:ascii="Times New Roman" w:hAnsi="Times New Roman"/>
                <w:sz w:val="24"/>
                <w:szCs w:val="24"/>
              </w:rPr>
            </w:pPr>
            <w:r w:rsidRPr="00010B35">
              <w:rPr>
                <w:rFonts w:ascii="Times New Roman" w:hAnsi="Times New Roman"/>
                <w:b/>
                <w:sz w:val="24"/>
                <w:szCs w:val="24"/>
              </w:rPr>
              <w:t>apliecinājums</w:t>
            </w:r>
            <w:r w:rsidRPr="00AA7F49">
              <w:rPr>
                <w:rFonts w:ascii="Times New Roman" w:hAnsi="Times New Roman"/>
                <w:sz w:val="24"/>
                <w:szCs w:val="24"/>
              </w:rPr>
              <w:t>, ka līguma izpildē tiks iesaistīti speciālisti ar augstāko profesionālo izglītību darba aizsardzības jomā;</w:t>
            </w:r>
          </w:p>
        </w:tc>
      </w:tr>
      <w:tr w:rsidR="00AA7F49" w:rsidRPr="0013531C" w:rsidTr="00010B35">
        <w:trPr>
          <w:trHeight w:val="1575"/>
        </w:trPr>
        <w:tc>
          <w:tcPr>
            <w:tcW w:w="893" w:type="pct"/>
            <w:vAlign w:val="center"/>
          </w:tcPr>
          <w:p w:rsidR="00AA7F49" w:rsidRPr="0013531C" w:rsidRDefault="00AA7F49" w:rsidP="00A84554">
            <w:pPr>
              <w:jc w:val="center"/>
              <w:rPr>
                <w:rFonts w:eastAsia="Calibri"/>
              </w:rPr>
            </w:pPr>
            <w:r w:rsidRPr="00AA7F49">
              <w:rPr>
                <w:szCs w:val="20"/>
              </w:rPr>
              <w:lastRenderedPageBreak/>
              <w:t>10.4.</w:t>
            </w:r>
          </w:p>
        </w:tc>
        <w:tc>
          <w:tcPr>
            <w:tcW w:w="4107" w:type="pct"/>
            <w:vAlign w:val="center"/>
          </w:tcPr>
          <w:p w:rsidR="00AA7F49" w:rsidRPr="00AA7F49" w:rsidRDefault="00AA7F49" w:rsidP="00AA7F49">
            <w:pPr>
              <w:pStyle w:val="NoSpacing"/>
              <w:jc w:val="both"/>
              <w:rPr>
                <w:rFonts w:ascii="Times New Roman" w:hAnsi="Times New Roman"/>
                <w:b/>
                <w:sz w:val="24"/>
                <w:szCs w:val="24"/>
                <w:lang w:eastAsia="lv-LV"/>
              </w:rPr>
            </w:pPr>
            <w:r w:rsidRPr="00010B35">
              <w:rPr>
                <w:rFonts w:ascii="Times New Roman" w:hAnsi="Times New Roman"/>
                <w:b/>
                <w:sz w:val="24"/>
                <w:szCs w:val="24"/>
              </w:rPr>
              <w:t>apliecinājums</w:t>
            </w:r>
            <w:r w:rsidRPr="00AA7F49">
              <w:rPr>
                <w:rFonts w:ascii="Times New Roman" w:hAnsi="Times New Roman"/>
                <w:sz w:val="24"/>
                <w:szCs w:val="24"/>
              </w:rPr>
              <w:t>, ka līguma izpildē tiks iesaistīti ugunsdrošības speciālisti, kuri ir apguvuši akreditētu attiecīgo pirmā līmeņa profesionālās augstākās izglītības programmu vai akreditētu attiecīgo profesionālās pilnveides izglītības programmu (ne mazāk par 160 stundām) ugunsdrošības jomā.</w:t>
            </w:r>
          </w:p>
        </w:tc>
      </w:tr>
      <w:tr w:rsidR="00AA7F49" w:rsidRPr="0013531C" w:rsidTr="00010B35">
        <w:trPr>
          <w:trHeight w:val="510"/>
        </w:trPr>
        <w:tc>
          <w:tcPr>
            <w:tcW w:w="893" w:type="pct"/>
            <w:vAlign w:val="center"/>
          </w:tcPr>
          <w:p w:rsidR="00AA7F49" w:rsidRPr="0013531C" w:rsidRDefault="00AA7F49" w:rsidP="00A84554">
            <w:pPr>
              <w:jc w:val="center"/>
              <w:rPr>
                <w:rFonts w:eastAsia="Calibri"/>
              </w:rPr>
            </w:pPr>
            <w:r w:rsidRPr="00AA7F49">
              <w:t>10.5.</w:t>
            </w:r>
          </w:p>
        </w:tc>
        <w:tc>
          <w:tcPr>
            <w:tcW w:w="4107" w:type="pct"/>
            <w:vAlign w:val="center"/>
          </w:tcPr>
          <w:p w:rsidR="00AA7F49" w:rsidRPr="00AA7F49" w:rsidRDefault="00AA7F49" w:rsidP="00AA7F49">
            <w:pPr>
              <w:jc w:val="both"/>
              <w:rPr>
                <w:highlight w:val="yellow"/>
              </w:rPr>
            </w:pPr>
            <w:r w:rsidRPr="00010B35">
              <w:rPr>
                <w:b/>
              </w:rPr>
              <w:t>apliecinājums</w:t>
            </w:r>
            <w:r w:rsidRPr="00AA7F49">
              <w:t>,  kas</w:t>
            </w:r>
            <w:r w:rsidRPr="00AA7F49">
              <w:rPr>
                <w:b/>
              </w:rPr>
              <w:t xml:space="preserve"> </w:t>
            </w:r>
            <w:r w:rsidRPr="00AA7F49">
              <w:t>atbilst Nolikuma 3.pielikumā norādītajam.</w:t>
            </w:r>
            <w:r w:rsidRPr="00AA7F49">
              <w:rPr>
                <w:highlight w:val="yellow"/>
              </w:rPr>
              <w:t xml:space="preserve"> </w:t>
            </w:r>
          </w:p>
          <w:p w:rsidR="00AA7F49" w:rsidRPr="00AA7F49" w:rsidRDefault="00AA7F49" w:rsidP="00AA7F49">
            <w:pPr>
              <w:pStyle w:val="NoSpacing"/>
              <w:jc w:val="both"/>
              <w:rPr>
                <w:rFonts w:ascii="Times New Roman" w:hAnsi="Times New Roman"/>
                <w:b/>
                <w:sz w:val="24"/>
                <w:szCs w:val="24"/>
                <w:lang w:eastAsia="lv-LV"/>
              </w:rPr>
            </w:pPr>
          </w:p>
        </w:tc>
      </w:tr>
      <w:tr w:rsidR="00AA7F49" w:rsidRPr="0013531C" w:rsidTr="00010B35">
        <w:trPr>
          <w:trHeight w:val="533"/>
        </w:trPr>
        <w:tc>
          <w:tcPr>
            <w:tcW w:w="893" w:type="pct"/>
            <w:vAlign w:val="center"/>
          </w:tcPr>
          <w:p w:rsidR="00AA7F49" w:rsidRPr="0013531C" w:rsidRDefault="00AA7F49" w:rsidP="00AA7F49">
            <w:pPr>
              <w:jc w:val="center"/>
              <w:rPr>
                <w:rFonts w:eastAsia="Calibri"/>
              </w:rPr>
            </w:pPr>
            <w:r w:rsidRPr="00AA7F49">
              <w:t>10.</w:t>
            </w:r>
            <w:r>
              <w:t>6</w:t>
            </w:r>
            <w:r w:rsidRPr="00AA7F49">
              <w:t>.</w:t>
            </w:r>
          </w:p>
        </w:tc>
        <w:tc>
          <w:tcPr>
            <w:tcW w:w="4107" w:type="pct"/>
            <w:vAlign w:val="center"/>
          </w:tcPr>
          <w:p w:rsidR="00AA7F49" w:rsidRPr="00AA7F49" w:rsidRDefault="00AA7F49" w:rsidP="00AA7F49">
            <w:pPr>
              <w:jc w:val="both"/>
            </w:pPr>
            <w:r w:rsidRPr="00AA7F49">
              <w:t xml:space="preserve">pretendentam ir jāiesniedz tehniskais piedāvājums </w:t>
            </w:r>
          </w:p>
          <w:p w:rsidR="00AA7F49" w:rsidRPr="00AA7F49" w:rsidRDefault="00AA7F49" w:rsidP="00AA7F49">
            <w:pPr>
              <w:jc w:val="both"/>
            </w:pPr>
          </w:p>
        </w:tc>
      </w:tr>
    </w:tbl>
    <w:p w:rsidR="00DD27BB" w:rsidRDefault="00DD27BB" w:rsidP="00E31661">
      <w:pPr>
        <w:pStyle w:val="BodyTextIndent2"/>
        <w:spacing w:line="240" w:lineRule="auto"/>
        <w:ind w:left="0" w:right="49"/>
        <w:jc w:val="both"/>
        <w:rPr>
          <w:b/>
        </w:rPr>
      </w:pPr>
    </w:p>
    <w:p w:rsidR="00A84554" w:rsidRPr="00A81AEE" w:rsidRDefault="00A84554" w:rsidP="00E31661">
      <w:pPr>
        <w:pStyle w:val="BodyTextIndent2"/>
        <w:spacing w:line="240" w:lineRule="auto"/>
        <w:ind w:left="0" w:right="49"/>
        <w:jc w:val="both"/>
      </w:pPr>
      <w:r w:rsidRPr="00A81AEE">
        <w:t>Iesniegtie dokumenti</w:t>
      </w:r>
      <w:r w:rsidR="00A81AE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3"/>
        <w:gridCol w:w="1913"/>
        <w:gridCol w:w="1913"/>
        <w:gridCol w:w="1913"/>
        <w:gridCol w:w="1913"/>
      </w:tblGrid>
      <w:tr w:rsidR="008B0E6F" w:rsidRPr="00DD27BB" w:rsidTr="008B0E6F">
        <w:trPr>
          <w:trHeight w:val="564"/>
        </w:trPr>
        <w:tc>
          <w:tcPr>
            <w:tcW w:w="1913" w:type="dxa"/>
            <w:vAlign w:val="center"/>
          </w:tcPr>
          <w:p w:rsidR="00AA7F49" w:rsidRPr="00DD27BB" w:rsidRDefault="00AA7F49" w:rsidP="00AA7F49">
            <w:pPr>
              <w:jc w:val="center"/>
            </w:pPr>
            <w:r w:rsidRPr="0013531C">
              <w:rPr>
                <w:rFonts w:eastAsia="Calibri"/>
              </w:rPr>
              <w:t xml:space="preserve">Informatīvā paziņojuma </w:t>
            </w:r>
            <w:r w:rsidRPr="00DD27BB">
              <w:t>apakšpunkta Nr.</w:t>
            </w:r>
          </w:p>
        </w:tc>
        <w:tc>
          <w:tcPr>
            <w:tcW w:w="1913" w:type="dxa"/>
            <w:vAlign w:val="center"/>
          </w:tcPr>
          <w:p w:rsidR="00AA7F49" w:rsidRDefault="00AA7F49" w:rsidP="00AA7F49">
            <w:pPr>
              <w:contextualSpacing/>
              <w:jc w:val="center"/>
            </w:pPr>
            <w:r>
              <w:t>SIA "INSALVO",</w:t>
            </w:r>
          </w:p>
          <w:p w:rsidR="00AA7F49" w:rsidRPr="00DD27BB" w:rsidRDefault="00AA7F49" w:rsidP="00AA7F49">
            <w:pPr>
              <w:jc w:val="center"/>
            </w:pPr>
            <w:r w:rsidRPr="0013531C">
              <w:rPr>
                <w:bCs/>
                <w:lang w:eastAsia="lv-LV"/>
              </w:rPr>
              <w:t>reģistrācijas Nr.</w:t>
            </w:r>
            <w:r>
              <w:rPr>
                <w:bCs/>
                <w:lang w:eastAsia="lv-LV"/>
              </w:rPr>
              <w:t> </w:t>
            </w:r>
            <w:r w:rsidRPr="0013531C">
              <w:rPr>
                <w:spacing w:val="3"/>
              </w:rPr>
              <w:t>4</w:t>
            </w:r>
            <w:r>
              <w:rPr>
                <w:spacing w:val="3"/>
              </w:rPr>
              <w:t>0003979473</w:t>
            </w:r>
          </w:p>
        </w:tc>
        <w:tc>
          <w:tcPr>
            <w:tcW w:w="1913" w:type="dxa"/>
            <w:vAlign w:val="center"/>
          </w:tcPr>
          <w:p w:rsidR="00AA7F49" w:rsidRDefault="00AA7F49" w:rsidP="00AA7F49">
            <w:pPr>
              <w:tabs>
                <w:tab w:val="left" w:pos="3072"/>
                <w:tab w:val="left" w:pos="3119"/>
              </w:tabs>
              <w:ind w:right="49"/>
              <w:rPr>
                <w:bCs/>
              </w:rPr>
            </w:pPr>
            <w:r>
              <w:rPr>
                <w:bCs/>
                <w:lang w:eastAsia="lv-LV"/>
              </w:rPr>
              <w:t>SIA "FN-SERVISS</w:t>
            </w:r>
            <w:r w:rsidR="008B0E6F">
              <w:rPr>
                <w:bCs/>
              </w:rPr>
              <w:t>"</w:t>
            </w:r>
          </w:p>
          <w:p w:rsidR="00AA7F49" w:rsidRPr="00204344" w:rsidRDefault="00AA7F49" w:rsidP="00AA7F49">
            <w:pPr>
              <w:tabs>
                <w:tab w:val="left" w:pos="3072"/>
                <w:tab w:val="left" w:pos="3119"/>
              </w:tabs>
              <w:ind w:right="49"/>
            </w:pPr>
            <w:r>
              <w:rPr>
                <w:bCs/>
                <w:lang w:eastAsia="lv-LV"/>
              </w:rPr>
              <w:t>reģistrācijas nr.4000360424</w:t>
            </w:r>
          </w:p>
        </w:tc>
        <w:tc>
          <w:tcPr>
            <w:tcW w:w="1913" w:type="dxa"/>
            <w:vAlign w:val="center"/>
          </w:tcPr>
          <w:p w:rsidR="00AA7F49" w:rsidRDefault="00AA7F49" w:rsidP="00AA7F49">
            <w:pPr>
              <w:contextualSpacing/>
              <w:jc w:val="center"/>
              <w:rPr>
                <w:bCs/>
              </w:rPr>
            </w:pPr>
            <w:r w:rsidRPr="0013531C">
              <w:rPr>
                <w:bCs/>
                <w:lang w:eastAsia="lv-LV"/>
              </w:rPr>
              <w:t xml:space="preserve">SIA </w:t>
            </w:r>
            <w:r>
              <w:rPr>
                <w:bCs/>
                <w:lang w:eastAsia="lv-LV"/>
              </w:rPr>
              <w:t>"</w:t>
            </w:r>
            <w:r>
              <w:t>Media Control</w:t>
            </w:r>
            <w:r>
              <w:rPr>
                <w:bCs/>
                <w:lang w:eastAsia="lv-LV"/>
              </w:rPr>
              <w:t>"</w:t>
            </w:r>
            <w:r>
              <w:rPr>
                <w:bCs/>
              </w:rPr>
              <w:t>,</w:t>
            </w:r>
          </w:p>
          <w:p w:rsidR="00AA7F49" w:rsidRPr="00DD27BB" w:rsidRDefault="00AA7F49" w:rsidP="00AA7F49">
            <w:pPr>
              <w:jc w:val="center"/>
            </w:pPr>
            <w:r w:rsidRPr="0013531C">
              <w:rPr>
                <w:bCs/>
                <w:lang w:eastAsia="lv-LV"/>
              </w:rPr>
              <w:t>reģistrācijas Nr.</w:t>
            </w:r>
            <w:r w:rsidRPr="0013531C">
              <w:t xml:space="preserve"> </w:t>
            </w:r>
            <w:r>
              <w:rPr>
                <w:spacing w:val="3"/>
              </w:rPr>
              <w:t>40103167187</w:t>
            </w:r>
          </w:p>
        </w:tc>
        <w:tc>
          <w:tcPr>
            <w:tcW w:w="1913" w:type="dxa"/>
            <w:vAlign w:val="center"/>
          </w:tcPr>
          <w:p w:rsidR="00AA7F49" w:rsidRDefault="00AA7F49" w:rsidP="00AA7F49">
            <w:pPr>
              <w:contextualSpacing/>
              <w:jc w:val="center"/>
              <w:rPr>
                <w:bCs/>
              </w:rPr>
            </w:pPr>
            <w:r w:rsidRPr="0013531C">
              <w:rPr>
                <w:bCs/>
                <w:lang w:eastAsia="lv-LV"/>
              </w:rPr>
              <w:t xml:space="preserve">SIA </w:t>
            </w:r>
            <w:r>
              <w:rPr>
                <w:bCs/>
                <w:lang w:eastAsia="lv-LV"/>
              </w:rPr>
              <w:t>"</w:t>
            </w:r>
            <w:r>
              <w:t>GRIF</w:t>
            </w:r>
            <w:r>
              <w:rPr>
                <w:bCs/>
                <w:lang w:eastAsia="lv-LV"/>
              </w:rPr>
              <w:t>"</w:t>
            </w:r>
            <w:r>
              <w:rPr>
                <w:bCs/>
              </w:rPr>
              <w:t>,</w:t>
            </w:r>
          </w:p>
          <w:p w:rsidR="00AA7F49" w:rsidRPr="00DD27BB" w:rsidRDefault="00AA7F49" w:rsidP="00AA7F49">
            <w:pPr>
              <w:jc w:val="center"/>
              <w:rPr>
                <w:rFonts w:eastAsiaTheme="minorHAnsi"/>
                <w:noProof/>
              </w:rPr>
            </w:pPr>
            <w:r w:rsidRPr="0013531C">
              <w:rPr>
                <w:bCs/>
                <w:lang w:eastAsia="lv-LV"/>
              </w:rPr>
              <w:t>reģistrācijas</w:t>
            </w:r>
            <w:r>
              <w:rPr>
                <w:bCs/>
                <w:lang w:eastAsia="lv-LV"/>
              </w:rPr>
              <w:t> </w:t>
            </w:r>
            <w:r w:rsidRPr="0013531C">
              <w:rPr>
                <w:bCs/>
                <w:lang w:eastAsia="lv-LV"/>
              </w:rPr>
              <w:t>Nr.</w:t>
            </w:r>
            <w:r w:rsidRPr="0013531C">
              <w:t xml:space="preserve"> </w:t>
            </w:r>
            <w:r>
              <w:t>400103003522</w:t>
            </w:r>
          </w:p>
        </w:tc>
      </w:tr>
      <w:tr w:rsidR="008B0E6F" w:rsidRPr="00DD27BB" w:rsidTr="008B0E6F">
        <w:trPr>
          <w:trHeight w:val="367"/>
        </w:trPr>
        <w:tc>
          <w:tcPr>
            <w:tcW w:w="1913" w:type="dxa"/>
            <w:vAlign w:val="center"/>
          </w:tcPr>
          <w:p w:rsidR="00AA7F49" w:rsidRPr="00DD27BB" w:rsidRDefault="00AA7F49" w:rsidP="00AA7F49">
            <w:pPr>
              <w:jc w:val="center"/>
            </w:pPr>
            <w:r w:rsidRPr="0013531C">
              <w:t>10</w:t>
            </w:r>
            <w:r w:rsidRPr="00DD27BB">
              <w:t>.1.</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r>
      <w:tr w:rsidR="008B0E6F" w:rsidRPr="00DD27BB" w:rsidTr="008B0E6F">
        <w:trPr>
          <w:trHeight w:val="367"/>
        </w:trPr>
        <w:tc>
          <w:tcPr>
            <w:tcW w:w="1913" w:type="dxa"/>
            <w:vAlign w:val="center"/>
          </w:tcPr>
          <w:p w:rsidR="00AA7F49" w:rsidRPr="00DD27BB" w:rsidRDefault="00AA7F49" w:rsidP="00AA7F49">
            <w:pPr>
              <w:jc w:val="center"/>
            </w:pPr>
            <w:r w:rsidRPr="0013531C">
              <w:t>10</w:t>
            </w:r>
            <w:r w:rsidRPr="00DD27BB">
              <w:t>.2.</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r>
      <w:tr w:rsidR="008B0E6F" w:rsidRPr="00DD27BB" w:rsidTr="008B0E6F">
        <w:trPr>
          <w:trHeight w:val="367"/>
        </w:trPr>
        <w:tc>
          <w:tcPr>
            <w:tcW w:w="1913" w:type="dxa"/>
            <w:vAlign w:val="center"/>
          </w:tcPr>
          <w:p w:rsidR="00AA7F49" w:rsidRPr="00DD27BB" w:rsidRDefault="00AA7F49" w:rsidP="00AA7F49">
            <w:pPr>
              <w:jc w:val="center"/>
            </w:pPr>
            <w:r w:rsidRPr="0013531C">
              <w:t>10</w:t>
            </w:r>
            <w:r w:rsidRPr="00DD27BB">
              <w:t>.3.</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c>
          <w:tcPr>
            <w:tcW w:w="1913" w:type="dxa"/>
          </w:tcPr>
          <w:p w:rsidR="00AA7F49" w:rsidRPr="00DD27BB" w:rsidRDefault="00AA7F49" w:rsidP="008B0E6F">
            <w:pPr>
              <w:jc w:val="center"/>
              <w:rPr>
                <w:lang w:val="en-US"/>
              </w:rPr>
            </w:pPr>
            <w:r w:rsidRPr="00DD27BB">
              <w:rPr>
                <w:rFonts w:eastAsiaTheme="minorHAnsi"/>
                <w:noProof/>
              </w:rPr>
              <w:t>Ir iesniegts/atbilst</w:t>
            </w:r>
          </w:p>
        </w:tc>
      </w:tr>
      <w:tr w:rsidR="008B0E6F" w:rsidRPr="00DD27BB" w:rsidTr="008B0E6F">
        <w:trPr>
          <w:trHeight w:val="367"/>
        </w:trPr>
        <w:tc>
          <w:tcPr>
            <w:tcW w:w="1913" w:type="dxa"/>
            <w:vAlign w:val="center"/>
          </w:tcPr>
          <w:p w:rsidR="00AA7F49" w:rsidRPr="0013531C" w:rsidRDefault="00AA7F49" w:rsidP="00AA7F49">
            <w:pPr>
              <w:jc w:val="center"/>
            </w:pPr>
            <w:r w:rsidRPr="00AA7F49">
              <w:t>10</w:t>
            </w:r>
            <w:r>
              <w:t>.4.</w:t>
            </w:r>
          </w:p>
        </w:tc>
        <w:tc>
          <w:tcPr>
            <w:tcW w:w="1913" w:type="dxa"/>
          </w:tcPr>
          <w:p w:rsidR="00AA7F49" w:rsidRPr="000632A4" w:rsidRDefault="00AA7F49" w:rsidP="008B0E6F">
            <w:pPr>
              <w:jc w:val="center"/>
            </w:pPr>
            <w:r w:rsidRPr="000632A4">
              <w:t>Ir iesniegts/atbilst</w:t>
            </w:r>
          </w:p>
        </w:tc>
        <w:tc>
          <w:tcPr>
            <w:tcW w:w="1913" w:type="dxa"/>
          </w:tcPr>
          <w:p w:rsidR="00AA7F49" w:rsidRPr="000632A4" w:rsidRDefault="00AA7F49" w:rsidP="008B0E6F">
            <w:pPr>
              <w:jc w:val="center"/>
            </w:pPr>
            <w:r w:rsidRPr="000632A4">
              <w:t>Ir iesniegts/atbilst</w:t>
            </w:r>
          </w:p>
        </w:tc>
        <w:tc>
          <w:tcPr>
            <w:tcW w:w="1913" w:type="dxa"/>
          </w:tcPr>
          <w:p w:rsidR="00AA7F49" w:rsidRPr="000632A4" w:rsidRDefault="00AA7F49" w:rsidP="008B0E6F">
            <w:pPr>
              <w:jc w:val="center"/>
            </w:pPr>
            <w:r w:rsidRPr="000632A4">
              <w:t>Ir iesniegts/atbilst</w:t>
            </w:r>
          </w:p>
        </w:tc>
        <w:tc>
          <w:tcPr>
            <w:tcW w:w="1913" w:type="dxa"/>
          </w:tcPr>
          <w:p w:rsidR="00AA7F49" w:rsidRDefault="00AA7F49" w:rsidP="008B0E6F">
            <w:pPr>
              <w:jc w:val="center"/>
            </w:pPr>
            <w:r w:rsidRPr="000632A4">
              <w:t>Ir iesniegts/atbilst</w:t>
            </w:r>
          </w:p>
        </w:tc>
      </w:tr>
      <w:tr w:rsidR="008B0E6F" w:rsidRPr="00DD27BB" w:rsidTr="008B0E6F">
        <w:trPr>
          <w:trHeight w:val="367"/>
        </w:trPr>
        <w:tc>
          <w:tcPr>
            <w:tcW w:w="1913" w:type="dxa"/>
            <w:vAlign w:val="center"/>
          </w:tcPr>
          <w:p w:rsidR="00AA7F49" w:rsidRPr="00DD27BB" w:rsidRDefault="00AA7F49" w:rsidP="00AA7F49">
            <w:pPr>
              <w:jc w:val="center"/>
            </w:pPr>
            <w:r w:rsidRPr="0013531C">
              <w:t>10</w:t>
            </w:r>
            <w:r w:rsidRPr="00DD27BB">
              <w:t>.</w:t>
            </w:r>
            <w:r>
              <w:t>5</w:t>
            </w:r>
            <w:r w:rsidRPr="00DD27BB">
              <w:t>.</w:t>
            </w:r>
          </w:p>
        </w:tc>
        <w:tc>
          <w:tcPr>
            <w:tcW w:w="1913" w:type="dxa"/>
          </w:tcPr>
          <w:p w:rsidR="00AA7F49" w:rsidRPr="000632A4" w:rsidRDefault="00AA7F49" w:rsidP="008B0E6F">
            <w:pPr>
              <w:jc w:val="center"/>
            </w:pPr>
            <w:r w:rsidRPr="000632A4">
              <w:t>Ir iesniegts/atbilst</w:t>
            </w:r>
          </w:p>
        </w:tc>
        <w:tc>
          <w:tcPr>
            <w:tcW w:w="1913" w:type="dxa"/>
          </w:tcPr>
          <w:p w:rsidR="00AA7F49" w:rsidRPr="000632A4" w:rsidRDefault="00AA7F49" w:rsidP="008B0E6F">
            <w:pPr>
              <w:jc w:val="center"/>
            </w:pPr>
            <w:r w:rsidRPr="000632A4">
              <w:t>Ir iesniegts/atbilst</w:t>
            </w:r>
          </w:p>
        </w:tc>
        <w:tc>
          <w:tcPr>
            <w:tcW w:w="1913" w:type="dxa"/>
          </w:tcPr>
          <w:p w:rsidR="00AA7F49" w:rsidRPr="000632A4" w:rsidRDefault="00AA7F49" w:rsidP="008B0E6F">
            <w:pPr>
              <w:jc w:val="center"/>
            </w:pPr>
            <w:r w:rsidRPr="000632A4">
              <w:t>Ir iesniegts/atbilst</w:t>
            </w:r>
          </w:p>
        </w:tc>
        <w:tc>
          <w:tcPr>
            <w:tcW w:w="1913" w:type="dxa"/>
          </w:tcPr>
          <w:p w:rsidR="00AA7F49" w:rsidRDefault="00AA7F49" w:rsidP="008B0E6F">
            <w:pPr>
              <w:jc w:val="center"/>
            </w:pPr>
            <w:r w:rsidRPr="000632A4">
              <w:t>Ir iesniegts/atbilst</w:t>
            </w:r>
          </w:p>
        </w:tc>
      </w:tr>
      <w:tr w:rsidR="008B0E6F" w:rsidRPr="00DD27BB" w:rsidTr="008B0E6F">
        <w:trPr>
          <w:trHeight w:val="367"/>
        </w:trPr>
        <w:tc>
          <w:tcPr>
            <w:tcW w:w="1913" w:type="dxa"/>
            <w:vAlign w:val="center"/>
          </w:tcPr>
          <w:p w:rsidR="00AA7F49" w:rsidRPr="00DD27BB" w:rsidRDefault="00AA7F49" w:rsidP="00AA7F49">
            <w:pPr>
              <w:jc w:val="center"/>
            </w:pPr>
            <w:r w:rsidRPr="0013531C">
              <w:t>10</w:t>
            </w:r>
            <w:r>
              <w:t>.6</w:t>
            </w:r>
            <w:r w:rsidRPr="00DD27BB">
              <w:t>.</w:t>
            </w:r>
          </w:p>
        </w:tc>
        <w:tc>
          <w:tcPr>
            <w:tcW w:w="1913" w:type="dxa"/>
          </w:tcPr>
          <w:p w:rsidR="00AA7F49" w:rsidRPr="000632A4" w:rsidRDefault="00AA7F49" w:rsidP="008B0E6F">
            <w:pPr>
              <w:jc w:val="center"/>
            </w:pPr>
            <w:r w:rsidRPr="000632A4">
              <w:t>Ir iesniegts/atbilst</w:t>
            </w:r>
          </w:p>
        </w:tc>
        <w:tc>
          <w:tcPr>
            <w:tcW w:w="1913" w:type="dxa"/>
          </w:tcPr>
          <w:p w:rsidR="00AA7F49" w:rsidRPr="000632A4" w:rsidRDefault="00AA7F49" w:rsidP="008B0E6F">
            <w:pPr>
              <w:jc w:val="center"/>
            </w:pPr>
            <w:r w:rsidRPr="000632A4">
              <w:t>Ir iesniegts/atbilst</w:t>
            </w:r>
          </w:p>
        </w:tc>
        <w:tc>
          <w:tcPr>
            <w:tcW w:w="1913" w:type="dxa"/>
          </w:tcPr>
          <w:p w:rsidR="00AA7F49" w:rsidRPr="000632A4" w:rsidRDefault="00AA7F49" w:rsidP="008B0E6F">
            <w:pPr>
              <w:jc w:val="center"/>
            </w:pPr>
            <w:r w:rsidRPr="000632A4">
              <w:t>Ir iesniegts/atbilst</w:t>
            </w:r>
          </w:p>
        </w:tc>
        <w:tc>
          <w:tcPr>
            <w:tcW w:w="1913" w:type="dxa"/>
          </w:tcPr>
          <w:p w:rsidR="00AA7F49" w:rsidRDefault="00AA7F49" w:rsidP="008B0E6F">
            <w:pPr>
              <w:jc w:val="center"/>
            </w:pPr>
            <w:r w:rsidRPr="000632A4">
              <w:t>Ir iesniegts/atbilst</w:t>
            </w:r>
          </w:p>
        </w:tc>
      </w:tr>
    </w:tbl>
    <w:p w:rsidR="004A01BC" w:rsidRDefault="004A01BC" w:rsidP="00A84554">
      <w:pPr>
        <w:pStyle w:val="BodyTextIndent2"/>
        <w:spacing w:line="240" w:lineRule="auto"/>
        <w:ind w:left="0" w:firstLine="720"/>
        <w:jc w:val="both"/>
      </w:pPr>
    </w:p>
    <w:p w:rsidR="00DB7B93" w:rsidRDefault="001075C3" w:rsidP="00A84554">
      <w:pPr>
        <w:jc w:val="both"/>
        <w:rPr>
          <w:b/>
        </w:rPr>
      </w:pPr>
      <w:r w:rsidRPr="0013531C">
        <w:rPr>
          <w:b/>
        </w:rPr>
        <w:t>7</w:t>
      </w:r>
      <w:r w:rsidR="00DB7B93" w:rsidRPr="0013531C">
        <w:rPr>
          <w:b/>
        </w:rPr>
        <w:t>.</w:t>
      </w:r>
      <w:r w:rsidR="009077C5" w:rsidRPr="0013531C">
        <w:rPr>
          <w:b/>
        </w:rPr>
        <w:t xml:space="preserve"> </w:t>
      </w:r>
      <w:r w:rsidR="00DB7B93" w:rsidRPr="0013531C">
        <w:rPr>
          <w:b/>
        </w:rPr>
        <w:t>Pretendents,</w:t>
      </w:r>
      <w:r w:rsidR="003E6932" w:rsidRPr="0013531C">
        <w:rPr>
          <w:b/>
        </w:rPr>
        <w:t xml:space="preserve"> ar kuru nolemts slēgt līgumu</w:t>
      </w:r>
      <w:r w:rsidR="00DB7B93" w:rsidRPr="0013531C">
        <w:rPr>
          <w:b/>
        </w:rPr>
        <w:t>, piedāvājuma vērtēšanas kopsavilkums:</w:t>
      </w:r>
    </w:p>
    <w:p w:rsidR="004A01BC" w:rsidRDefault="004A01BC" w:rsidP="004A01BC">
      <w:pPr>
        <w:ind w:firstLine="720"/>
        <w:contextualSpacing/>
        <w:jc w:val="both"/>
      </w:pPr>
      <w:r>
        <w:t>Lai pārliecinātos par Pretendentu spējām nodrošināt pakalpojumu</w:t>
      </w:r>
      <w:r w:rsidRPr="00143A37">
        <w:rPr>
          <w:spacing w:val="-2"/>
        </w:rPr>
        <w:t xml:space="preserve"> attālināti (tiešsaistē)</w:t>
      </w:r>
      <w:r>
        <w:rPr>
          <w:spacing w:val="-2"/>
        </w:rPr>
        <w:t>,</w:t>
      </w:r>
      <w:r>
        <w:t xml:space="preserve"> atbilstoši tehniskajā specifikācijā norādītajam, Pasūtītājs nosūtīja 2018.gada 18.jūnijā vēstules pretendentiem</w:t>
      </w:r>
      <w:r w:rsidRPr="004A01BC">
        <w:t xml:space="preserve"> </w:t>
      </w:r>
      <w:r>
        <w:t xml:space="preserve">SIA "INSALVO" (vēstule nr. 1/16-5992) un </w:t>
      </w:r>
      <w:r w:rsidRPr="0013531C">
        <w:rPr>
          <w:bCs/>
          <w:lang w:eastAsia="lv-LV"/>
        </w:rPr>
        <w:t xml:space="preserve">SIA </w:t>
      </w:r>
      <w:r>
        <w:rPr>
          <w:bCs/>
          <w:lang w:eastAsia="lv-LV"/>
        </w:rPr>
        <w:t>"</w:t>
      </w:r>
      <w:r>
        <w:t>GRIF</w:t>
      </w:r>
      <w:r>
        <w:rPr>
          <w:bCs/>
          <w:lang w:eastAsia="lv-LV"/>
        </w:rPr>
        <w:t xml:space="preserve">" (vēstule nr.1/16-5993). </w:t>
      </w:r>
      <w:r w:rsidR="00AD504C">
        <w:rPr>
          <w:bCs/>
          <w:lang w:eastAsia="lv-LV"/>
        </w:rPr>
        <w:t xml:space="preserve">Pēc skaidrojumu saņemšanas </w:t>
      </w:r>
      <w:r w:rsidR="00AA661A">
        <w:t>Pasūtītājs</w:t>
      </w:r>
      <w:r w:rsidR="00AD504C">
        <w:t xml:space="preserve"> </w:t>
      </w:r>
      <w:r w:rsidR="00AA661A">
        <w:t>pārliecināj</w:t>
      </w:r>
      <w:r w:rsidR="008B0E6F">
        <w:t>ā</w:t>
      </w:r>
      <w:r w:rsidR="00AA661A">
        <w:t>s</w:t>
      </w:r>
      <w:r w:rsidR="00AD504C">
        <w:t xml:space="preserve"> par </w:t>
      </w:r>
      <w:r w:rsidR="00AD504C" w:rsidRPr="0013531C">
        <w:rPr>
          <w:bCs/>
          <w:lang w:eastAsia="lv-LV"/>
        </w:rPr>
        <w:t xml:space="preserve">SIA </w:t>
      </w:r>
      <w:r w:rsidR="00AD504C">
        <w:rPr>
          <w:bCs/>
          <w:lang w:eastAsia="lv-LV"/>
        </w:rPr>
        <w:t>"</w:t>
      </w:r>
      <w:r w:rsidR="00AD504C">
        <w:t>GRIF</w:t>
      </w:r>
      <w:r w:rsidR="00AD504C">
        <w:rPr>
          <w:bCs/>
          <w:lang w:eastAsia="lv-LV"/>
        </w:rPr>
        <w:t xml:space="preserve">" un </w:t>
      </w:r>
      <w:r w:rsidR="00AD504C">
        <w:t xml:space="preserve">SIA "INSALVO" spējām nodrošināt </w:t>
      </w:r>
      <w:r w:rsidR="00AA661A">
        <w:t>tehniskajai specifikācijai un Pasūtītāja vajadzībām atbilstošu attālinātu (tiešsaistes) pakalpojumu.</w:t>
      </w:r>
    </w:p>
    <w:p w:rsidR="00B15453" w:rsidRPr="0013531C" w:rsidRDefault="004A01BC" w:rsidP="00B15453">
      <w:pPr>
        <w:ind w:right="49" w:firstLine="720"/>
        <w:jc w:val="both"/>
      </w:pPr>
      <w:r>
        <w:t xml:space="preserve"> </w:t>
      </w:r>
      <w:r w:rsidR="00B15453" w:rsidRPr="00AE2B74">
        <w:t xml:space="preserve">Ņemot vērā, ka </w:t>
      </w:r>
      <w:r w:rsidR="00B15453" w:rsidRPr="0013531C">
        <w:t>Pretendent</w:t>
      </w:r>
      <w:r w:rsidR="00B15453">
        <w:t>a</w:t>
      </w:r>
      <w:r w:rsidR="00B15453" w:rsidRPr="0013531C">
        <w:t xml:space="preserve">  </w:t>
      </w:r>
      <w:r w:rsidR="00B15453" w:rsidRPr="00B15453">
        <w:rPr>
          <w:b/>
          <w:bCs/>
          <w:lang w:eastAsia="lv-LV"/>
        </w:rPr>
        <w:t xml:space="preserve">SIA </w:t>
      </w:r>
      <w:r w:rsidR="00B15453" w:rsidRPr="00B15453">
        <w:rPr>
          <w:b/>
        </w:rPr>
        <w:t>"INSALVO"</w:t>
      </w:r>
      <w:r w:rsidR="00B15453">
        <w:t xml:space="preserve">, </w:t>
      </w:r>
      <w:r w:rsidR="00B15453" w:rsidRPr="009F7E1B">
        <w:rPr>
          <w:bCs/>
          <w:lang w:eastAsia="lv-LV"/>
        </w:rPr>
        <w:t>reģistrācijas Nr</w:t>
      </w:r>
      <w:r w:rsidR="00B15453" w:rsidRPr="00B15453">
        <w:rPr>
          <w:bCs/>
          <w:lang w:eastAsia="lv-LV"/>
        </w:rPr>
        <w:t xml:space="preserve">. </w:t>
      </w:r>
      <w:r w:rsidR="00B15453" w:rsidRPr="00B15453">
        <w:rPr>
          <w:spacing w:val="3"/>
        </w:rPr>
        <w:t>40003979473</w:t>
      </w:r>
      <w:r w:rsidR="00B15453">
        <w:rPr>
          <w:spacing w:val="3"/>
        </w:rPr>
        <w:t>, juridiskā adrese:</w:t>
      </w:r>
      <w:r w:rsidR="00B15453" w:rsidRPr="00B15453">
        <w:rPr>
          <w:color w:val="000000"/>
        </w:rPr>
        <w:t xml:space="preserve"> </w:t>
      </w:r>
      <w:r w:rsidR="00B15453">
        <w:rPr>
          <w:color w:val="000000"/>
        </w:rPr>
        <w:t>Ropažu iela 140- 408, Rīga,</w:t>
      </w:r>
      <w:r w:rsidR="00B15453" w:rsidRPr="0013531C">
        <w:rPr>
          <w:color w:val="000000"/>
        </w:rPr>
        <w:t xml:space="preserve"> LV-</w:t>
      </w:r>
      <w:r>
        <w:rPr>
          <w:color w:val="000000"/>
        </w:rPr>
        <w:t>1006, p</w:t>
      </w:r>
      <w:r w:rsidR="00B15453" w:rsidRPr="00AE2B74">
        <w:t>iedāvājums atbilst Informatīvajā paziņojumā minētajām prasībām, tehniskajai specifikācijai</w:t>
      </w:r>
      <w:r w:rsidR="00B15453">
        <w:t>,</w:t>
      </w:r>
      <w:r>
        <w:t xml:space="preserve"> finanšu piedāvājums ir ar viszemāko cenu, kas </w:t>
      </w:r>
      <w:r w:rsidR="00B15453">
        <w:t xml:space="preserve"> </w:t>
      </w:r>
      <w:r w:rsidR="00B15453" w:rsidRPr="008718ED">
        <w:t>nepārsniedz paredzamo finansējumu</w:t>
      </w:r>
      <w:r w:rsidR="00B15453" w:rsidRPr="00AE2B74">
        <w:t xml:space="preserve">, </w:t>
      </w:r>
      <w:r w:rsidR="00B15453">
        <w:t xml:space="preserve">līgums slēdzams ar </w:t>
      </w:r>
      <w:r w:rsidR="00B15453">
        <w:rPr>
          <w:bCs/>
          <w:lang w:eastAsia="lv-LV"/>
        </w:rPr>
        <w:t xml:space="preserve"> </w:t>
      </w:r>
      <w:r w:rsidR="00B15453" w:rsidRPr="00B15453">
        <w:rPr>
          <w:bCs/>
          <w:lang w:eastAsia="lv-LV"/>
        </w:rPr>
        <w:t xml:space="preserve">SIA </w:t>
      </w:r>
      <w:r w:rsidR="00B15453" w:rsidRPr="00B15453">
        <w:t>"INSALVO"</w:t>
      </w:r>
      <w:r w:rsidR="00B15453" w:rsidRPr="00B15453">
        <w:rPr>
          <w:bCs/>
          <w:lang w:eastAsia="lv-LV"/>
        </w:rPr>
        <w:t>,</w:t>
      </w:r>
      <w:r w:rsidR="00B15453" w:rsidRPr="009F7E1B">
        <w:rPr>
          <w:bCs/>
          <w:lang w:eastAsia="lv-LV"/>
        </w:rPr>
        <w:t xml:space="preserve"> reģistrācijas Nr</w:t>
      </w:r>
      <w:r w:rsidR="00B15453" w:rsidRPr="00B15453">
        <w:rPr>
          <w:bCs/>
          <w:lang w:eastAsia="lv-LV"/>
        </w:rPr>
        <w:t xml:space="preserve">. </w:t>
      </w:r>
      <w:r w:rsidR="00B15453" w:rsidRPr="00B15453">
        <w:rPr>
          <w:spacing w:val="3"/>
        </w:rPr>
        <w:t>40003979473</w:t>
      </w:r>
      <w:r w:rsidR="00B15453" w:rsidRPr="00A060A0">
        <w:rPr>
          <w:spacing w:val="3"/>
        </w:rPr>
        <w:t>.</w:t>
      </w:r>
    </w:p>
    <w:p w:rsidR="008B0E6F" w:rsidRDefault="008B0E6F" w:rsidP="00C45FEF"/>
    <w:p w:rsidR="008B0E6F" w:rsidRDefault="008B0E6F" w:rsidP="00C45FEF"/>
    <w:p w:rsidR="008B0E6F" w:rsidRDefault="008B0E6F" w:rsidP="00C45FEF"/>
    <w:p w:rsidR="00C45FEF" w:rsidRPr="0013531C" w:rsidRDefault="00C45FEF" w:rsidP="00C45FEF">
      <w:r w:rsidRPr="0013531C">
        <w:t>Ieslodzījuma vietu pārvaldes</w:t>
      </w:r>
    </w:p>
    <w:p w:rsidR="00C45FEF" w:rsidRPr="0013531C" w:rsidRDefault="00C45FEF" w:rsidP="00C45FEF">
      <w:r w:rsidRPr="0013531C">
        <w:lastRenderedPageBreak/>
        <w:t xml:space="preserve">centrālā aparāta Iepirkumu un līgumu daļas </w:t>
      </w:r>
    </w:p>
    <w:p w:rsidR="00C45FEF" w:rsidRPr="00C45FEF" w:rsidRDefault="00183626" w:rsidP="00183626">
      <w:pPr>
        <w:tabs>
          <w:tab w:val="right" w:pos="10064"/>
        </w:tabs>
        <w:jc w:val="right"/>
        <w:rPr>
          <w:sz w:val="26"/>
          <w:szCs w:val="26"/>
        </w:rPr>
      </w:pPr>
      <w:r>
        <w:t>vecākā referente</w:t>
      </w:r>
      <w:r w:rsidR="00C45FEF" w:rsidRPr="0013531C">
        <w:t xml:space="preserve"> </w:t>
      </w:r>
      <w:r w:rsidR="00C45FEF" w:rsidRPr="0013531C">
        <w:tab/>
      </w:r>
      <w:r>
        <w:t>I.Višņevska</w:t>
      </w:r>
    </w:p>
    <w:sectPr w:rsidR="00C45FEF" w:rsidRPr="00C45FEF" w:rsidSect="00A84554">
      <w:headerReference w:type="even" r:id="rId7"/>
      <w:headerReference w:type="default" r:id="rId8"/>
      <w:footerReference w:type="even" r:id="rId9"/>
      <w:footerReference w:type="default" r:id="rId10"/>
      <w:footerReference w:type="first" r:id="rId11"/>
      <w:pgSz w:w="12240" w:h="15840"/>
      <w:pgMar w:top="1021" w:right="964" w:bottom="1077"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BBE" w:rsidRDefault="002E0BBE" w:rsidP="00EF0324">
      <w:r>
        <w:separator/>
      </w:r>
    </w:p>
  </w:endnote>
  <w:endnote w:type="continuationSeparator" w:id="0">
    <w:p w:rsidR="002E0BBE" w:rsidRDefault="002E0BBE"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626" w:rsidRDefault="00183626" w:rsidP="009842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3626" w:rsidRDefault="001836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323"/>
      <w:docPartObj>
        <w:docPartGallery w:val="Page Numbers (Bottom of Page)"/>
        <w:docPartUnique/>
      </w:docPartObj>
    </w:sdtPr>
    <w:sdtEndPr/>
    <w:sdtContent>
      <w:p w:rsidR="00183626" w:rsidRDefault="002E0BBE">
        <w:pPr>
          <w:pStyle w:val="Footer"/>
          <w:jc w:val="center"/>
        </w:pPr>
      </w:p>
    </w:sdtContent>
  </w:sdt>
  <w:p w:rsidR="00183626" w:rsidRDefault="001836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626" w:rsidRDefault="00183626">
    <w:pPr>
      <w:pStyle w:val="Footer"/>
      <w:jc w:val="center"/>
    </w:pPr>
  </w:p>
  <w:p w:rsidR="00183626" w:rsidRDefault="00183626"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BBE" w:rsidRDefault="002E0BBE" w:rsidP="00EF0324">
      <w:r>
        <w:separator/>
      </w:r>
    </w:p>
  </w:footnote>
  <w:footnote w:type="continuationSeparator" w:id="0">
    <w:p w:rsidR="002E0BBE" w:rsidRDefault="002E0BBE"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626" w:rsidRDefault="0018362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3626" w:rsidRDefault="001836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855730"/>
      <w:docPartObj>
        <w:docPartGallery w:val="Page Numbers (Top of Page)"/>
        <w:docPartUnique/>
      </w:docPartObj>
    </w:sdtPr>
    <w:sdtEndPr>
      <w:rPr>
        <w:noProof/>
      </w:rPr>
    </w:sdtEndPr>
    <w:sdtContent>
      <w:p w:rsidR="00183626" w:rsidRDefault="00183626">
        <w:pPr>
          <w:pStyle w:val="Header"/>
          <w:jc w:val="center"/>
        </w:pPr>
        <w:r>
          <w:fldChar w:fldCharType="begin"/>
        </w:r>
        <w:r>
          <w:instrText xml:space="preserve"> PAGE   \* MERGEFORMAT </w:instrText>
        </w:r>
        <w:r>
          <w:fldChar w:fldCharType="separate"/>
        </w:r>
        <w:r w:rsidR="00F03B01">
          <w:rPr>
            <w:noProof/>
          </w:rPr>
          <w:t>4</w:t>
        </w:r>
        <w:r>
          <w:rPr>
            <w:noProof/>
          </w:rPr>
          <w:fldChar w:fldCharType="end"/>
        </w:r>
      </w:p>
    </w:sdtContent>
  </w:sdt>
  <w:p w:rsidR="00183626" w:rsidRDefault="001836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849C9"/>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49E5429"/>
    <w:multiLevelType w:val="hybridMultilevel"/>
    <w:tmpl w:val="1480C73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02511"/>
    <w:rsid w:val="00010B35"/>
    <w:rsid w:val="00012EDB"/>
    <w:rsid w:val="00024DF9"/>
    <w:rsid w:val="00026403"/>
    <w:rsid w:val="00027385"/>
    <w:rsid w:val="00042FB1"/>
    <w:rsid w:val="00087891"/>
    <w:rsid w:val="00091D71"/>
    <w:rsid w:val="00092346"/>
    <w:rsid w:val="00093E4C"/>
    <w:rsid w:val="000A1479"/>
    <w:rsid w:val="000B08CC"/>
    <w:rsid w:val="000B4032"/>
    <w:rsid w:val="000C4646"/>
    <w:rsid w:val="000E1DB5"/>
    <w:rsid w:val="000E22B0"/>
    <w:rsid w:val="000E5036"/>
    <w:rsid w:val="000E6B4C"/>
    <w:rsid w:val="001046E3"/>
    <w:rsid w:val="00106A27"/>
    <w:rsid w:val="001075C3"/>
    <w:rsid w:val="00110D5C"/>
    <w:rsid w:val="00120B8B"/>
    <w:rsid w:val="00133034"/>
    <w:rsid w:val="0013429D"/>
    <w:rsid w:val="0013531C"/>
    <w:rsid w:val="00144B98"/>
    <w:rsid w:val="001456D9"/>
    <w:rsid w:val="00147A6F"/>
    <w:rsid w:val="00165624"/>
    <w:rsid w:val="00172716"/>
    <w:rsid w:val="00183626"/>
    <w:rsid w:val="001839D7"/>
    <w:rsid w:val="00185528"/>
    <w:rsid w:val="0019135D"/>
    <w:rsid w:val="001A19E2"/>
    <w:rsid w:val="001B0A61"/>
    <w:rsid w:val="001B30F2"/>
    <w:rsid w:val="001B5172"/>
    <w:rsid w:val="001C3A52"/>
    <w:rsid w:val="001C41CD"/>
    <w:rsid w:val="001D45D9"/>
    <w:rsid w:val="001D4F6F"/>
    <w:rsid w:val="001D6680"/>
    <w:rsid w:val="001F28B5"/>
    <w:rsid w:val="001F75A7"/>
    <w:rsid w:val="00204344"/>
    <w:rsid w:val="00214006"/>
    <w:rsid w:val="0023579A"/>
    <w:rsid w:val="002360D2"/>
    <w:rsid w:val="002375AE"/>
    <w:rsid w:val="002601FE"/>
    <w:rsid w:val="00263043"/>
    <w:rsid w:val="0026355F"/>
    <w:rsid w:val="00264171"/>
    <w:rsid w:val="002646A1"/>
    <w:rsid w:val="00266878"/>
    <w:rsid w:val="002747D9"/>
    <w:rsid w:val="0029050D"/>
    <w:rsid w:val="00291213"/>
    <w:rsid w:val="00295F85"/>
    <w:rsid w:val="002A4FDD"/>
    <w:rsid w:val="002A7B8B"/>
    <w:rsid w:val="002D1286"/>
    <w:rsid w:val="002E0BBE"/>
    <w:rsid w:val="002E14E9"/>
    <w:rsid w:val="002F7C57"/>
    <w:rsid w:val="00303B7C"/>
    <w:rsid w:val="003057AC"/>
    <w:rsid w:val="003075E3"/>
    <w:rsid w:val="00325A94"/>
    <w:rsid w:val="00334591"/>
    <w:rsid w:val="003346C7"/>
    <w:rsid w:val="00342420"/>
    <w:rsid w:val="003474BF"/>
    <w:rsid w:val="00356AF2"/>
    <w:rsid w:val="00357D92"/>
    <w:rsid w:val="00361EAC"/>
    <w:rsid w:val="00364AE2"/>
    <w:rsid w:val="00387466"/>
    <w:rsid w:val="003957F1"/>
    <w:rsid w:val="003A1369"/>
    <w:rsid w:val="003B7DBA"/>
    <w:rsid w:val="003D2E4A"/>
    <w:rsid w:val="003E2766"/>
    <w:rsid w:val="003E5500"/>
    <w:rsid w:val="003E6932"/>
    <w:rsid w:val="00404427"/>
    <w:rsid w:val="004056A5"/>
    <w:rsid w:val="00412A64"/>
    <w:rsid w:val="00422ECC"/>
    <w:rsid w:val="00440650"/>
    <w:rsid w:val="004410A8"/>
    <w:rsid w:val="00441DF6"/>
    <w:rsid w:val="0044390A"/>
    <w:rsid w:val="00451943"/>
    <w:rsid w:val="00454783"/>
    <w:rsid w:val="0045567A"/>
    <w:rsid w:val="00460C61"/>
    <w:rsid w:val="004665FD"/>
    <w:rsid w:val="00466C66"/>
    <w:rsid w:val="004807F2"/>
    <w:rsid w:val="00492C4B"/>
    <w:rsid w:val="004A01BC"/>
    <w:rsid w:val="004B12D0"/>
    <w:rsid w:val="004C16A2"/>
    <w:rsid w:val="004C4C81"/>
    <w:rsid w:val="004D4B13"/>
    <w:rsid w:val="004D5BF1"/>
    <w:rsid w:val="004D7F7A"/>
    <w:rsid w:val="004E5F3D"/>
    <w:rsid w:val="004F16C2"/>
    <w:rsid w:val="004F430B"/>
    <w:rsid w:val="00506079"/>
    <w:rsid w:val="0052657E"/>
    <w:rsid w:val="005273E3"/>
    <w:rsid w:val="00533A68"/>
    <w:rsid w:val="00550909"/>
    <w:rsid w:val="0055289C"/>
    <w:rsid w:val="00564BBB"/>
    <w:rsid w:val="00573B19"/>
    <w:rsid w:val="00575613"/>
    <w:rsid w:val="005827F9"/>
    <w:rsid w:val="005828F9"/>
    <w:rsid w:val="00586B8B"/>
    <w:rsid w:val="0059554D"/>
    <w:rsid w:val="005973DE"/>
    <w:rsid w:val="005A46B0"/>
    <w:rsid w:val="005C542B"/>
    <w:rsid w:val="005D408C"/>
    <w:rsid w:val="005D6FE1"/>
    <w:rsid w:val="005E45FD"/>
    <w:rsid w:val="005E79AC"/>
    <w:rsid w:val="005F1C94"/>
    <w:rsid w:val="006034B4"/>
    <w:rsid w:val="00604684"/>
    <w:rsid w:val="006052DB"/>
    <w:rsid w:val="00611B62"/>
    <w:rsid w:val="0061678D"/>
    <w:rsid w:val="00621882"/>
    <w:rsid w:val="006238B5"/>
    <w:rsid w:val="006328F8"/>
    <w:rsid w:val="00655EDD"/>
    <w:rsid w:val="00676B47"/>
    <w:rsid w:val="0068453C"/>
    <w:rsid w:val="00692BB2"/>
    <w:rsid w:val="006A17B8"/>
    <w:rsid w:val="006B225A"/>
    <w:rsid w:val="006B3E16"/>
    <w:rsid w:val="006B76F3"/>
    <w:rsid w:val="006C4F18"/>
    <w:rsid w:val="006D33E4"/>
    <w:rsid w:val="006D3A11"/>
    <w:rsid w:val="006E6C8C"/>
    <w:rsid w:val="007061D5"/>
    <w:rsid w:val="00706ACF"/>
    <w:rsid w:val="00710711"/>
    <w:rsid w:val="007120FD"/>
    <w:rsid w:val="007147C3"/>
    <w:rsid w:val="007239F5"/>
    <w:rsid w:val="00726B14"/>
    <w:rsid w:val="00732837"/>
    <w:rsid w:val="0073753B"/>
    <w:rsid w:val="0073790A"/>
    <w:rsid w:val="00745FDC"/>
    <w:rsid w:val="007511D2"/>
    <w:rsid w:val="00751CEB"/>
    <w:rsid w:val="007560CD"/>
    <w:rsid w:val="00757D22"/>
    <w:rsid w:val="007604CF"/>
    <w:rsid w:val="0076221B"/>
    <w:rsid w:val="00766278"/>
    <w:rsid w:val="007664D2"/>
    <w:rsid w:val="007672DB"/>
    <w:rsid w:val="007825A2"/>
    <w:rsid w:val="007906FB"/>
    <w:rsid w:val="007A709B"/>
    <w:rsid w:val="007B5ADE"/>
    <w:rsid w:val="007C0A52"/>
    <w:rsid w:val="007C28F1"/>
    <w:rsid w:val="007C6F5C"/>
    <w:rsid w:val="007D7487"/>
    <w:rsid w:val="007E0545"/>
    <w:rsid w:val="007E2853"/>
    <w:rsid w:val="007E698F"/>
    <w:rsid w:val="007F5149"/>
    <w:rsid w:val="008012A1"/>
    <w:rsid w:val="00815F6A"/>
    <w:rsid w:val="008164CF"/>
    <w:rsid w:val="00834672"/>
    <w:rsid w:val="008731AD"/>
    <w:rsid w:val="00873427"/>
    <w:rsid w:val="00875927"/>
    <w:rsid w:val="0088754C"/>
    <w:rsid w:val="008A0FF1"/>
    <w:rsid w:val="008A1D57"/>
    <w:rsid w:val="008B0E6F"/>
    <w:rsid w:val="008C1A6E"/>
    <w:rsid w:val="008C4401"/>
    <w:rsid w:val="008D4C99"/>
    <w:rsid w:val="008E11B2"/>
    <w:rsid w:val="008E2987"/>
    <w:rsid w:val="008F0522"/>
    <w:rsid w:val="008F5E1A"/>
    <w:rsid w:val="00903DD7"/>
    <w:rsid w:val="009077C5"/>
    <w:rsid w:val="0091519C"/>
    <w:rsid w:val="00915D50"/>
    <w:rsid w:val="009178E7"/>
    <w:rsid w:val="009322D5"/>
    <w:rsid w:val="00934344"/>
    <w:rsid w:val="0094219B"/>
    <w:rsid w:val="00956DFD"/>
    <w:rsid w:val="00966FDB"/>
    <w:rsid w:val="00984292"/>
    <w:rsid w:val="00984688"/>
    <w:rsid w:val="009922DE"/>
    <w:rsid w:val="00992E8B"/>
    <w:rsid w:val="00997ACB"/>
    <w:rsid w:val="00997BB4"/>
    <w:rsid w:val="009B0B83"/>
    <w:rsid w:val="009B4C55"/>
    <w:rsid w:val="009C2A3B"/>
    <w:rsid w:val="009D16E9"/>
    <w:rsid w:val="009E4531"/>
    <w:rsid w:val="009E5C50"/>
    <w:rsid w:val="00A01221"/>
    <w:rsid w:val="00A05A1E"/>
    <w:rsid w:val="00A0692D"/>
    <w:rsid w:val="00A15951"/>
    <w:rsid w:val="00A2508C"/>
    <w:rsid w:val="00A27C66"/>
    <w:rsid w:val="00A30B59"/>
    <w:rsid w:val="00A331D8"/>
    <w:rsid w:val="00A37741"/>
    <w:rsid w:val="00A46305"/>
    <w:rsid w:val="00A63603"/>
    <w:rsid w:val="00A6658E"/>
    <w:rsid w:val="00A70730"/>
    <w:rsid w:val="00A71797"/>
    <w:rsid w:val="00A81AEE"/>
    <w:rsid w:val="00A82961"/>
    <w:rsid w:val="00A838F1"/>
    <w:rsid w:val="00A84554"/>
    <w:rsid w:val="00A971D7"/>
    <w:rsid w:val="00AA661A"/>
    <w:rsid w:val="00AA7245"/>
    <w:rsid w:val="00AA7F49"/>
    <w:rsid w:val="00AD504C"/>
    <w:rsid w:val="00AD7C23"/>
    <w:rsid w:val="00AE2B74"/>
    <w:rsid w:val="00B00E65"/>
    <w:rsid w:val="00B06A7F"/>
    <w:rsid w:val="00B07D42"/>
    <w:rsid w:val="00B1111C"/>
    <w:rsid w:val="00B15453"/>
    <w:rsid w:val="00B33113"/>
    <w:rsid w:val="00B447E9"/>
    <w:rsid w:val="00B53244"/>
    <w:rsid w:val="00B60734"/>
    <w:rsid w:val="00B75C8E"/>
    <w:rsid w:val="00B81362"/>
    <w:rsid w:val="00B84364"/>
    <w:rsid w:val="00B844C4"/>
    <w:rsid w:val="00B92440"/>
    <w:rsid w:val="00BB63CE"/>
    <w:rsid w:val="00BC10F1"/>
    <w:rsid w:val="00BC1769"/>
    <w:rsid w:val="00BD5DDC"/>
    <w:rsid w:val="00C019E0"/>
    <w:rsid w:val="00C264E2"/>
    <w:rsid w:val="00C31599"/>
    <w:rsid w:val="00C3310E"/>
    <w:rsid w:val="00C352CA"/>
    <w:rsid w:val="00C435A1"/>
    <w:rsid w:val="00C436D3"/>
    <w:rsid w:val="00C45FEF"/>
    <w:rsid w:val="00C6601B"/>
    <w:rsid w:val="00C67A4B"/>
    <w:rsid w:val="00C71B1E"/>
    <w:rsid w:val="00C844FA"/>
    <w:rsid w:val="00C87AA2"/>
    <w:rsid w:val="00C87D70"/>
    <w:rsid w:val="00CA41D7"/>
    <w:rsid w:val="00CA549E"/>
    <w:rsid w:val="00CA5F8A"/>
    <w:rsid w:val="00CB3C7B"/>
    <w:rsid w:val="00CC269F"/>
    <w:rsid w:val="00CC4282"/>
    <w:rsid w:val="00CC7340"/>
    <w:rsid w:val="00CE4850"/>
    <w:rsid w:val="00D21830"/>
    <w:rsid w:val="00D25198"/>
    <w:rsid w:val="00D26BB2"/>
    <w:rsid w:val="00D362A2"/>
    <w:rsid w:val="00D408A5"/>
    <w:rsid w:val="00D41B05"/>
    <w:rsid w:val="00D46826"/>
    <w:rsid w:val="00D62F78"/>
    <w:rsid w:val="00D63726"/>
    <w:rsid w:val="00D665EE"/>
    <w:rsid w:val="00D724DC"/>
    <w:rsid w:val="00D73FAB"/>
    <w:rsid w:val="00D762E0"/>
    <w:rsid w:val="00D77234"/>
    <w:rsid w:val="00D77553"/>
    <w:rsid w:val="00DA47A7"/>
    <w:rsid w:val="00DB2339"/>
    <w:rsid w:val="00DB792D"/>
    <w:rsid w:val="00DB7B93"/>
    <w:rsid w:val="00DC76FD"/>
    <w:rsid w:val="00DD062E"/>
    <w:rsid w:val="00DD27BB"/>
    <w:rsid w:val="00DD7D49"/>
    <w:rsid w:val="00DF790A"/>
    <w:rsid w:val="00E1223D"/>
    <w:rsid w:val="00E15D7A"/>
    <w:rsid w:val="00E258B6"/>
    <w:rsid w:val="00E30212"/>
    <w:rsid w:val="00E31661"/>
    <w:rsid w:val="00E325B1"/>
    <w:rsid w:val="00E35CCD"/>
    <w:rsid w:val="00E36520"/>
    <w:rsid w:val="00E41D9A"/>
    <w:rsid w:val="00E42D09"/>
    <w:rsid w:val="00E536C6"/>
    <w:rsid w:val="00E66C61"/>
    <w:rsid w:val="00E67BEB"/>
    <w:rsid w:val="00E813B1"/>
    <w:rsid w:val="00E92C5E"/>
    <w:rsid w:val="00E94512"/>
    <w:rsid w:val="00EA7055"/>
    <w:rsid w:val="00EB0C8F"/>
    <w:rsid w:val="00EB5671"/>
    <w:rsid w:val="00EC2328"/>
    <w:rsid w:val="00EC2D74"/>
    <w:rsid w:val="00EC6743"/>
    <w:rsid w:val="00ED30A5"/>
    <w:rsid w:val="00ED71C2"/>
    <w:rsid w:val="00EE047B"/>
    <w:rsid w:val="00EE4990"/>
    <w:rsid w:val="00EF0324"/>
    <w:rsid w:val="00F03B01"/>
    <w:rsid w:val="00F115CD"/>
    <w:rsid w:val="00F16C44"/>
    <w:rsid w:val="00F41F7D"/>
    <w:rsid w:val="00F55F0E"/>
    <w:rsid w:val="00F5638C"/>
    <w:rsid w:val="00F648AD"/>
    <w:rsid w:val="00FA3FF3"/>
    <w:rsid w:val="00FC15FE"/>
    <w:rsid w:val="00FD5B37"/>
    <w:rsid w:val="00FF2543"/>
    <w:rsid w:val="00FF26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93"/>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 w:type="paragraph" w:styleId="BodyText3">
    <w:name w:val="Body Text 3"/>
    <w:basedOn w:val="Normal"/>
    <w:link w:val="BodyText3Char"/>
    <w:uiPriority w:val="99"/>
    <w:unhideWhenUsed/>
    <w:rsid w:val="0013531C"/>
    <w:pPr>
      <w:spacing w:after="120"/>
    </w:pPr>
    <w:rPr>
      <w:sz w:val="16"/>
      <w:szCs w:val="16"/>
    </w:rPr>
  </w:style>
  <w:style w:type="character" w:customStyle="1" w:styleId="BodyText3Char">
    <w:name w:val="Body Text 3 Char"/>
    <w:basedOn w:val="DefaultParagraphFont"/>
    <w:link w:val="BodyText3"/>
    <w:uiPriority w:val="99"/>
    <w:rsid w:val="0013531C"/>
    <w:rPr>
      <w:rFonts w:ascii="Times New Roman" w:eastAsia="Times New Roman" w:hAnsi="Times New Roman" w:cs="Times New Roman"/>
      <w:sz w:val="16"/>
      <w:szCs w:val="16"/>
    </w:rPr>
  </w:style>
  <w:style w:type="table" w:customStyle="1" w:styleId="TableGrid1">
    <w:name w:val="Table Grid1"/>
    <w:basedOn w:val="TableNormal"/>
    <w:next w:val="TableGrid"/>
    <w:uiPriority w:val="39"/>
    <w:rsid w:val="00204344"/>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A7F49"/>
    <w:pPr>
      <w:spacing w:after="120"/>
    </w:pPr>
  </w:style>
  <w:style w:type="character" w:customStyle="1" w:styleId="BodyTextChar">
    <w:name w:val="Body Text Char"/>
    <w:basedOn w:val="DefaultParagraphFont"/>
    <w:link w:val="BodyText"/>
    <w:uiPriority w:val="99"/>
    <w:semiHidden/>
    <w:rsid w:val="00AA7F4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4</Pages>
  <Words>3610</Words>
  <Characters>2059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Inese Visnevska</cp:lastModifiedBy>
  <cp:revision>19</cp:revision>
  <cp:lastPrinted>2018-06-22T08:07:00Z</cp:lastPrinted>
  <dcterms:created xsi:type="dcterms:W3CDTF">2018-05-30T12:16:00Z</dcterms:created>
  <dcterms:modified xsi:type="dcterms:W3CDTF">2018-06-22T08:16:00Z</dcterms:modified>
</cp:coreProperties>
</file>