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EC1" w:rsidRPr="00232893" w:rsidRDefault="002D7B01" w:rsidP="00C2373B">
      <w:pPr>
        <w:pStyle w:val="Title"/>
        <w:ind w:left="6237"/>
        <w:jc w:val="left"/>
        <w:rPr>
          <w:b w:val="0"/>
          <w:szCs w:val="24"/>
        </w:rPr>
      </w:pPr>
      <w:r w:rsidRPr="00232893">
        <w:rPr>
          <w:b w:val="0"/>
          <w:szCs w:val="24"/>
        </w:rPr>
        <w:t>SASKAŅOTS</w:t>
      </w:r>
    </w:p>
    <w:p w:rsidR="00B0402B" w:rsidRPr="00232893" w:rsidRDefault="00461FE9" w:rsidP="00C2373B">
      <w:pPr>
        <w:pStyle w:val="Title"/>
        <w:ind w:left="6237"/>
        <w:jc w:val="left"/>
        <w:rPr>
          <w:b w:val="0"/>
          <w:szCs w:val="24"/>
        </w:rPr>
      </w:pPr>
      <w:r w:rsidRPr="00232893">
        <w:rPr>
          <w:b w:val="0"/>
          <w:szCs w:val="24"/>
        </w:rPr>
        <w:t>Ieslodzījuma vietu pārvaldes</w:t>
      </w:r>
    </w:p>
    <w:p w:rsidR="00E065C8" w:rsidRPr="00232893" w:rsidRDefault="00742748" w:rsidP="00C2373B">
      <w:pPr>
        <w:pStyle w:val="Title"/>
        <w:ind w:left="6237"/>
        <w:jc w:val="left"/>
        <w:rPr>
          <w:b w:val="0"/>
          <w:szCs w:val="24"/>
        </w:rPr>
      </w:pPr>
      <w:r w:rsidRPr="00232893">
        <w:rPr>
          <w:b w:val="0"/>
          <w:szCs w:val="24"/>
        </w:rPr>
        <w:t>p</w:t>
      </w:r>
      <w:r w:rsidR="00FF28DA" w:rsidRPr="00232893">
        <w:rPr>
          <w:b w:val="0"/>
          <w:szCs w:val="24"/>
        </w:rPr>
        <w:t>riekšniece</w:t>
      </w:r>
      <w:r w:rsidR="00B0402B" w:rsidRPr="00232893">
        <w:rPr>
          <w:b w:val="0"/>
          <w:szCs w:val="24"/>
        </w:rPr>
        <w:t xml:space="preserve"> </w:t>
      </w:r>
      <w:r w:rsidR="001317EB">
        <w:rPr>
          <w:b w:val="0"/>
          <w:szCs w:val="24"/>
        </w:rPr>
        <w:t>ģenerāl</w:t>
      </w:r>
      <w:r w:rsidR="000246CF" w:rsidRPr="00232893">
        <w:rPr>
          <w:b w:val="0"/>
          <w:szCs w:val="24"/>
        </w:rPr>
        <w:t>e</w:t>
      </w:r>
    </w:p>
    <w:p w:rsidR="00B0402B" w:rsidRPr="00232893" w:rsidRDefault="00B0402B" w:rsidP="00C2373B">
      <w:pPr>
        <w:pStyle w:val="Title"/>
        <w:ind w:left="6237"/>
        <w:jc w:val="left"/>
        <w:rPr>
          <w:b w:val="0"/>
          <w:szCs w:val="24"/>
        </w:rPr>
      </w:pPr>
    </w:p>
    <w:p w:rsidR="006C5EC1" w:rsidRPr="00232893" w:rsidRDefault="00166645" w:rsidP="00C2373B">
      <w:pPr>
        <w:pStyle w:val="Title"/>
        <w:ind w:left="6237"/>
        <w:jc w:val="left"/>
        <w:rPr>
          <w:b w:val="0"/>
          <w:szCs w:val="24"/>
        </w:rPr>
      </w:pPr>
      <w:r w:rsidRPr="00232893">
        <w:rPr>
          <w:b w:val="0"/>
          <w:szCs w:val="24"/>
        </w:rPr>
        <w:t xml:space="preserve">                           </w:t>
      </w:r>
      <w:r w:rsidR="000246CF" w:rsidRPr="00232893">
        <w:rPr>
          <w:b w:val="0"/>
          <w:szCs w:val="24"/>
        </w:rPr>
        <w:t>I</w:t>
      </w:r>
      <w:r w:rsidR="004F0114" w:rsidRPr="00232893">
        <w:rPr>
          <w:b w:val="0"/>
          <w:szCs w:val="24"/>
        </w:rPr>
        <w:t xml:space="preserve">lona </w:t>
      </w:r>
      <w:r w:rsidR="000246CF" w:rsidRPr="00232893">
        <w:rPr>
          <w:b w:val="0"/>
          <w:szCs w:val="24"/>
        </w:rPr>
        <w:t>S</w:t>
      </w:r>
      <w:r w:rsidR="008A6BC7" w:rsidRPr="00232893">
        <w:rPr>
          <w:b w:val="0"/>
          <w:szCs w:val="24"/>
        </w:rPr>
        <w:t>p</w:t>
      </w:r>
      <w:r w:rsidR="000246CF" w:rsidRPr="00232893">
        <w:rPr>
          <w:b w:val="0"/>
          <w:szCs w:val="24"/>
        </w:rPr>
        <w:t>ure</w:t>
      </w:r>
    </w:p>
    <w:p w:rsidR="00166645" w:rsidRPr="00232893" w:rsidRDefault="00166645" w:rsidP="00C2373B">
      <w:pPr>
        <w:pStyle w:val="Title"/>
        <w:ind w:left="6237"/>
        <w:jc w:val="left"/>
        <w:rPr>
          <w:b w:val="0"/>
          <w:szCs w:val="24"/>
        </w:rPr>
      </w:pPr>
    </w:p>
    <w:p w:rsidR="006C5EC1" w:rsidRPr="00232893" w:rsidRDefault="006C5EC1" w:rsidP="00C2373B">
      <w:pPr>
        <w:pStyle w:val="Title"/>
        <w:ind w:left="6237"/>
        <w:jc w:val="left"/>
        <w:rPr>
          <w:b w:val="0"/>
          <w:szCs w:val="24"/>
        </w:rPr>
      </w:pPr>
      <w:r w:rsidRPr="00232893">
        <w:rPr>
          <w:b w:val="0"/>
          <w:szCs w:val="24"/>
        </w:rPr>
        <w:t>201</w:t>
      </w:r>
      <w:r w:rsidR="001317EB">
        <w:rPr>
          <w:b w:val="0"/>
          <w:szCs w:val="24"/>
        </w:rPr>
        <w:t>8</w:t>
      </w:r>
      <w:r w:rsidRPr="00232893">
        <w:rPr>
          <w:b w:val="0"/>
          <w:szCs w:val="24"/>
        </w:rPr>
        <w:t>.</w:t>
      </w:r>
      <w:r w:rsidR="009C7C53">
        <w:rPr>
          <w:b w:val="0"/>
          <w:szCs w:val="24"/>
        </w:rPr>
        <w:t> </w:t>
      </w:r>
      <w:r w:rsidRPr="00232893">
        <w:rPr>
          <w:b w:val="0"/>
          <w:szCs w:val="24"/>
        </w:rPr>
        <w:t xml:space="preserve">gada </w:t>
      </w:r>
      <w:r w:rsidR="0066247C">
        <w:rPr>
          <w:b w:val="0"/>
          <w:szCs w:val="24"/>
        </w:rPr>
        <w:t>22</w:t>
      </w:r>
      <w:r w:rsidR="001317EB">
        <w:rPr>
          <w:b w:val="0"/>
          <w:szCs w:val="24"/>
        </w:rPr>
        <w:t>. februā</w:t>
      </w:r>
      <w:r w:rsidR="005257D0">
        <w:rPr>
          <w:b w:val="0"/>
          <w:szCs w:val="24"/>
        </w:rPr>
        <w:t>rī</w:t>
      </w:r>
    </w:p>
    <w:p w:rsidR="00997AEA" w:rsidRPr="00232893" w:rsidRDefault="00997AEA" w:rsidP="00E065C8">
      <w:pPr>
        <w:pStyle w:val="Title"/>
        <w:jc w:val="right"/>
        <w:rPr>
          <w:b w:val="0"/>
          <w:szCs w:val="24"/>
        </w:rPr>
      </w:pPr>
    </w:p>
    <w:p w:rsidR="003344BE" w:rsidRPr="00232893" w:rsidRDefault="003344BE" w:rsidP="006C5EC1">
      <w:pPr>
        <w:pStyle w:val="Title"/>
        <w:jc w:val="right"/>
        <w:rPr>
          <w:b w:val="0"/>
          <w:szCs w:val="24"/>
        </w:rPr>
      </w:pPr>
    </w:p>
    <w:p w:rsidR="006C5EC1" w:rsidRPr="00075CA6" w:rsidRDefault="006C5EC1" w:rsidP="006C5EC1">
      <w:pPr>
        <w:pStyle w:val="Title"/>
        <w:rPr>
          <w:szCs w:val="24"/>
        </w:rPr>
      </w:pPr>
      <w:r w:rsidRPr="00075CA6">
        <w:rPr>
          <w:szCs w:val="24"/>
        </w:rPr>
        <w:t>INFORMATĪVAIS PAZIŅOJUMS</w:t>
      </w:r>
    </w:p>
    <w:p w:rsidR="006C5EC1" w:rsidRPr="00075CA6" w:rsidRDefault="006C5EC1" w:rsidP="006C5EC1">
      <w:pPr>
        <w:pStyle w:val="Subtitle"/>
        <w:rPr>
          <w:szCs w:val="24"/>
          <w:lang w:val="lv-LV"/>
        </w:rPr>
      </w:pPr>
    </w:p>
    <w:p w:rsidR="006C5EC1" w:rsidRPr="00075CA6" w:rsidRDefault="006C5EC1" w:rsidP="006C5EC1">
      <w:pPr>
        <w:pStyle w:val="Subtitle"/>
        <w:rPr>
          <w:szCs w:val="24"/>
          <w:lang w:val="lv-LV"/>
        </w:rPr>
      </w:pPr>
    </w:p>
    <w:p w:rsidR="00CA540D" w:rsidRPr="00075CA6" w:rsidRDefault="00FA2A43" w:rsidP="00CD5007">
      <w:pPr>
        <w:pStyle w:val="Heading2"/>
        <w:ind w:left="567"/>
        <w:jc w:val="both"/>
        <w:rPr>
          <w:szCs w:val="24"/>
        </w:rPr>
      </w:pPr>
      <w:r w:rsidRPr="00075CA6">
        <w:rPr>
          <w:szCs w:val="24"/>
        </w:rPr>
        <w:t>1. Pasūtītājs:</w:t>
      </w:r>
    </w:p>
    <w:p w:rsidR="006C5EC1" w:rsidRPr="00075CA6" w:rsidRDefault="00997AEA" w:rsidP="00CD5007">
      <w:pPr>
        <w:pStyle w:val="Heading2"/>
        <w:ind w:left="567"/>
        <w:jc w:val="both"/>
        <w:rPr>
          <w:szCs w:val="24"/>
        </w:rPr>
      </w:pPr>
      <w:r w:rsidRPr="00075CA6">
        <w:rPr>
          <w:szCs w:val="24"/>
        </w:rPr>
        <w:t>Ieslodzījuma vietu pārvalde, Stabu iela 89, Rīga, LV-1009</w:t>
      </w:r>
      <w:r w:rsidR="004E5457" w:rsidRPr="00075CA6">
        <w:rPr>
          <w:szCs w:val="24"/>
        </w:rPr>
        <w:t xml:space="preserve">, </w:t>
      </w:r>
      <w:r w:rsidR="00130B26" w:rsidRPr="00075CA6">
        <w:rPr>
          <w:szCs w:val="24"/>
        </w:rPr>
        <w:t>r</w:t>
      </w:r>
      <w:r w:rsidR="004E5457" w:rsidRPr="00075CA6">
        <w:rPr>
          <w:szCs w:val="24"/>
        </w:rPr>
        <w:t>eģ.Nr.</w:t>
      </w:r>
      <w:r w:rsidR="00AA7743" w:rsidRPr="00075CA6">
        <w:rPr>
          <w:szCs w:val="24"/>
        </w:rPr>
        <w:t>90000027165</w:t>
      </w:r>
    </w:p>
    <w:p w:rsidR="00B363CB" w:rsidRPr="00075CA6" w:rsidRDefault="00B363CB" w:rsidP="00B363CB"/>
    <w:p w:rsidR="006C5EC1" w:rsidRPr="00075CA6" w:rsidRDefault="006C5EC1" w:rsidP="00CD5007">
      <w:pPr>
        <w:ind w:left="567"/>
        <w:jc w:val="both"/>
        <w:rPr>
          <w:b/>
        </w:rPr>
      </w:pPr>
      <w:r w:rsidRPr="00075CA6">
        <w:rPr>
          <w:b/>
        </w:rPr>
        <w:t>2</w:t>
      </w:r>
      <w:r w:rsidR="00D44DCE" w:rsidRPr="00075CA6">
        <w:rPr>
          <w:b/>
        </w:rPr>
        <w:t xml:space="preserve">. Iepirkuma identifikācijas </w:t>
      </w:r>
      <w:r w:rsidR="00D44DCE" w:rsidRPr="00075CA6">
        <w:rPr>
          <w:b/>
          <w:color w:val="000000"/>
        </w:rPr>
        <w:t>Nr.</w:t>
      </w:r>
      <w:r w:rsidR="00997AEA" w:rsidRPr="00075CA6">
        <w:rPr>
          <w:b/>
          <w:color w:val="000000"/>
        </w:rPr>
        <w:t>IeVP</w:t>
      </w:r>
      <w:r w:rsidR="001621D2">
        <w:rPr>
          <w:b/>
          <w:color w:val="000000"/>
        </w:rPr>
        <w:t> </w:t>
      </w:r>
      <w:r w:rsidR="00997AEA" w:rsidRPr="00075CA6">
        <w:rPr>
          <w:b/>
          <w:color w:val="000000"/>
        </w:rPr>
        <w:t>201</w:t>
      </w:r>
      <w:r w:rsidR="001317EB">
        <w:rPr>
          <w:b/>
          <w:color w:val="000000"/>
        </w:rPr>
        <w:t>8</w:t>
      </w:r>
      <w:r w:rsidR="00997AEA" w:rsidRPr="00075CA6">
        <w:rPr>
          <w:b/>
          <w:color w:val="000000"/>
        </w:rPr>
        <w:t>/</w:t>
      </w:r>
      <w:r w:rsidR="001317EB">
        <w:rPr>
          <w:b/>
          <w:color w:val="000000"/>
        </w:rPr>
        <w:t>1</w:t>
      </w:r>
      <w:r w:rsidR="00E70396">
        <w:rPr>
          <w:b/>
          <w:color w:val="000000"/>
        </w:rPr>
        <w:t>7</w:t>
      </w:r>
    </w:p>
    <w:p w:rsidR="00B363CB" w:rsidRPr="00075CA6" w:rsidRDefault="00E70396" w:rsidP="00CD5007">
      <w:pPr>
        <w:ind w:left="567" w:right="284"/>
        <w:jc w:val="both"/>
      </w:pPr>
      <w:r w:rsidRPr="00E70396">
        <w:t xml:space="preserve">Pasūtītājs ir tiesīgs nepiemērot </w:t>
      </w:r>
      <w:r w:rsidRPr="00B51F5B">
        <w:t>Publisko iepirkumu</w:t>
      </w:r>
      <w:r w:rsidRPr="00E70396">
        <w:t xml:space="preserve"> likumu</w:t>
      </w:r>
      <w:r w:rsidR="00BB0F57">
        <w:t xml:space="preserve"> (turpmāk – Likums)</w:t>
      </w:r>
      <w:r w:rsidRPr="00E70396">
        <w:t xml:space="preserve"> publiskam pakalpojuma līgumam, kura priekšmets atbilst kādam no </w:t>
      </w:r>
      <w:r w:rsidR="00BB0F57">
        <w:t>L</w:t>
      </w:r>
      <w:r w:rsidRPr="00E70396">
        <w:t xml:space="preserve">ikuma 2. pielikuma sadaļā "Veselības, sociālie un saistītie pakalpojumi" minētajiem CPV kodiem, ja tā paredzamā līgumcena ir mazāka par 750 000 </w:t>
      </w:r>
      <w:r w:rsidRPr="00E70396">
        <w:rPr>
          <w:i/>
        </w:rPr>
        <w:t>euro</w:t>
      </w:r>
      <w:r w:rsidRPr="00E70396">
        <w:t>.</w:t>
      </w:r>
    </w:p>
    <w:p w:rsidR="00C47E6E" w:rsidRDefault="00C47E6E" w:rsidP="00CD5007">
      <w:pPr>
        <w:pStyle w:val="BodyText3"/>
        <w:ind w:left="567"/>
        <w:jc w:val="both"/>
        <w:rPr>
          <w:rFonts w:ascii="Times New Roman" w:hAnsi="Times New Roman"/>
          <w:bCs w:val="0"/>
          <w:szCs w:val="24"/>
        </w:rPr>
      </w:pPr>
    </w:p>
    <w:p w:rsidR="00075CA6" w:rsidRDefault="00E415AA" w:rsidP="00CD5007">
      <w:pPr>
        <w:pStyle w:val="BodyText3"/>
        <w:ind w:left="567"/>
        <w:jc w:val="both"/>
        <w:rPr>
          <w:rFonts w:ascii="Times New Roman" w:hAnsi="Times New Roman"/>
          <w:szCs w:val="24"/>
        </w:rPr>
      </w:pPr>
      <w:r w:rsidRPr="00075CA6">
        <w:rPr>
          <w:rFonts w:ascii="Times New Roman" w:hAnsi="Times New Roman"/>
          <w:bCs w:val="0"/>
          <w:szCs w:val="24"/>
        </w:rPr>
        <w:t>3. Iepirkuma priekšmets:</w:t>
      </w:r>
      <w:r w:rsidR="0067102F" w:rsidRPr="00075CA6">
        <w:rPr>
          <w:rFonts w:ascii="Times New Roman" w:hAnsi="Times New Roman"/>
          <w:szCs w:val="24"/>
        </w:rPr>
        <w:t xml:space="preserve"> </w:t>
      </w:r>
      <w:r w:rsidR="00E70396" w:rsidRPr="00E70396">
        <w:rPr>
          <w:rFonts w:ascii="Times New Roman" w:hAnsi="Times New Roman"/>
        </w:rPr>
        <w:t>Zobārstniecības pakalpojumu sniegšana ieslodzītajiem</w:t>
      </w:r>
      <w:r w:rsidR="0006109C" w:rsidRPr="00075CA6">
        <w:rPr>
          <w:rFonts w:ascii="Times New Roman" w:hAnsi="Times New Roman"/>
          <w:szCs w:val="24"/>
        </w:rPr>
        <w:t xml:space="preserve">. </w:t>
      </w:r>
    </w:p>
    <w:p w:rsidR="00E70396" w:rsidRPr="00E70396" w:rsidRDefault="00E70396" w:rsidP="00CD5007">
      <w:pPr>
        <w:pStyle w:val="BodyText3"/>
        <w:ind w:left="567"/>
        <w:jc w:val="both"/>
        <w:rPr>
          <w:rFonts w:ascii="Times New Roman" w:hAnsi="Times New Roman"/>
          <w:b w:val="0"/>
          <w:szCs w:val="24"/>
        </w:rPr>
      </w:pPr>
      <w:r w:rsidRPr="00E70396">
        <w:rPr>
          <w:rFonts w:ascii="Times New Roman" w:hAnsi="Times New Roman"/>
          <w:b w:val="0"/>
        </w:rPr>
        <w:t>CPV kods: 85130000-9.</w:t>
      </w:r>
      <w:r w:rsidRPr="00E70396">
        <w:rPr>
          <w:color w:val="000000"/>
        </w:rPr>
        <w:t xml:space="preserve"> </w:t>
      </w:r>
      <w:r w:rsidRPr="00E70396">
        <w:rPr>
          <w:rFonts w:ascii="Times New Roman" w:hAnsi="Times New Roman"/>
          <w:b w:val="0"/>
          <w:color w:val="000000"/>
        </w:rPr>
        <w:t>Iepir</w:t>
      </w:r>
      <w:r w:rsidR="002B58DB">
        <w:rPr>
          <w:rFonts w:ascii="Times New Roman" w:hAnsi="Times New Roman"/>
          <w:b w:val="0"/>
          <w:color w:val="000000"/>
        </w:rPr>
        <w:t>kuma priekšmets sastāv no trīs</w:t>
      </w:r>
      <w:r w:rsidRPr="00E70396">
        <w:rPr>
          <w:rFonts w:ascii="Times New Roman" w:hAnsi="Times New Roman"/>
          <w:b w:val="0"/>
          <w:color w:val="000000"/>
        </w:rPr>
        <w:t xml:space="preserve"> daļām.</w:t>
      </w:r>
    </w:p>
    <w:p w:rsidR="00B52353" w:rsidRDefault="00B52353" w:rsidP="005444C8">
      <w:pPr>
        <w:pStyle w:val="BodyText3"/>
        <w:jc w:val="both"/>
        <w:rPr>
          <w:rFonts w:ascii="Times New Roman" w:hAnsi="Times New Roman"/>
          <w:szCs w:val="24"/>
        </w:rPr>
      </w:pPr>
    </w:p>
    <w:p w:rsidR="006C5EC1" w:rsidRPr="00075CA6" w:rsidRDefault="00E415AA" w:rsidP="00CD5007">
      <w:pPr>
        <w:pStyle w:val="BodyText3"/>
        <w:ind w:left="567"/>
        <w:jc w:val="both"/>
        <w:rPr>
          <w:rFonts w:ascii="Times New Roman" w:hAnsi="Times New Roman"/>
          <w:szCs w:val="24"/>
        </w:rPr>
      </w:pPr>
      <w:r w:rsidRPr="00075CA6">
        <w:rPr>
          <w:rFonts w:ascii="Times New Roman" w:hAnsi="Times New Roman"/>
          <w:szCs w:val="24"/>
        </w:rPr>
        <w:t>4. Līguma izpildes vieta.</w:t>
      </w:r>
    </w:p>
    <w:p w:rsidR="00FB51D6" w:rsidRDefault="00FB51D6" w:rsidP="00CD5007">
      <w:pPr>
        <w:ind w:left="567" w:right="284"/>
        <w:jc w:val="both"/>
      </w:pPr>
      <w:r>
        <w:rPr>
          <w:szCs w:val="28"/>
        </w:rPr>
        <w:t xml:space="preserve">4.1. </w:t>
      </w:r>
      <w:r>
        <w:rPr>
          <w:bCs/>
        </w:rPr>
        <w:t xml:space="preserve">Daugavgrīvas cietuma Daugavpils nodaļa, </w:t>
      </w:r>
      <w:r w:rsidRPr="00F242EF">
        <w:t>18.novembra iel</w:t>
      </w:r>
      <w:r>
        <w:t>a</w:t>
      </w:r>
      <w:r w:rsidRPr="00F242EF">
        <w:t xml:space="preserve"> 66A</w:t>
      </w:r>
      <w:r>
        <w:rPr>
          <w:bCs/>
        </w:rPr>
        <w:t>, Daugavpils, LV-5401;</w:t>
      </w:r>
    </w:p>
    <w:p w:rsidR="00FB51D6" w:rsidRDefault="00FB51D6" w:rsidP="00CD5007">
      <w:pPr>
        <w:ind w:left="567" w:right="566"/>
        <w:jc w:val="both"/>
      </w:pPr>
      <w:r>
        <w:t>4.2.</w:t>
      </w:r>
      <w:r w:rsidRPr="00826C7F">
        <w:t xml:space="preserve"> </w:t>
      </w:r>
      <w:r>
        <w:rPr>
          <w:bCs/>
        </w:rPr>
        <w:t>Daugavgrīvas cietuma Grīvas nodaļa,</w:t>
      </w:r>
      <w:r w:rsidRPr="00523E6F">
        <w:rPr>
          <w:bCs/>
        </w:rPr>
        <w:t xml:space="preserve"> </w:t>
      </w:r>
      <w:r>
        <w:rPr>
          <w:bCs/>
        </w:rPr>
        <w:t>Lielā iela 1, Daugavpils, LV-5418;</w:t>
      </w:r>
    </w:p>
    <w:p w:rsidR="00FB51D6" w:rsidRPr="002B58DB" w:rsidRDefault="00FB51D6" w:rsidP="002B58DB">
      <w:pPr>
        <w:ind w:left="567" w:right="566"/>
        <w:jc w:val="both"/>
      </w:pPr>
      <w:r>
        <w:t>4.3. Liepājas cietums, Dār</w:t>
      </w:r>
      <w:r w:rsidR="002B58DB">
        <w:t>za iela 14-16, Liepāja, LV-3401</w:t>
      </w:r>
      <w:r>
        <w:t>.</w:t>
      </w:r>
    </w:p>
    <w:p w:rsidR="000136AC" w:rsidRPr="00075CA6" w:rsidRDefault="000136AC" w:rsidP="005444C8">
      <w:pPr>
        <w:pStyle w:val="BodyText3"/>
        <w:jc w:val="both"/>
        <w:rPr>
          <w:rFonts w:ascii="Times New Roman" w:hAnsi="Times New Roman"/>
          <w:szCs w:val="24"/>
        </w:rPr>
      </w:pPr>
    </w:p>
    <w:p w:rsidR="006C5EC1" w:rsidRPr="00075CA6" w:rsidRDefault="006C5EC1" w:rsidP="00CD5007">
      <w:pPr>
        <w:pStyle w:val="BodyText3"/>
        <w:ind w:left="567"/>
        <w:jc w:val="both"/>
        <w:rPr>
          <w:rFonts w:ascii="Times New Roman" w:hAnsi="Times New Roman"/>
          <w:szCs w:val="24"/>
        </w:rPr>
      </w:pPr>
      <w:r w:rsidRPr="00075CA6">
        <w:rPr>
          <w:rFonts w:ascii="Times New Roman" w:hAnsi="Times New Roman"/>
          <w:szCs w:val="24"/>
        </w:rPr>
        <w:t xml:space="preserve">5. Līguma izpildes </w:t>
      </w:r>
      <w:r w:rsidR="002A2196" w:rsidRPr="00075CA6">
        <w:rPr>
          <w:rFonts w:ascii="Times New Roman" w:hAnsi="Times New Roman"/>
          <w:szCs w:val="24"/>
        </w:rPr>
        <w:t>termiņš</w:t>
      </w:r>
      <w:r w:rsidRPr="00075CA6">
        <w:rPr>
          <w:rFonts w:ascii="Times New Roman" w:hAnsi="Times New Roman"/>
          <w:szCs w:val="24"/>
        </w:rPr>
        <w:t xml:space="preserve">. </w:t>
      </w:r>
    </w:p>
    <w:p w:rsidR="0099709E" w:rsidRPr="00075CA6" w:rsidRDefault="001317EB" w:rsidP="00CD5007">
      <w:pPr>
        <w:pStyle w:val="BodyText3"/>
        <w:ind w:left="567"/>
        <w:jc w:val="both"/>
        <w:rPr>
          <w:rFonts w:ascii="Times New Roman" w:hAnsi="Times New Roman"/>
          <w:b w:val="0"/>
          <w:szCs w:val="24"/>
        </w:rPr>
      </w:pPr>
      <w:r>
        <w:rPr>
          <w:rFonts w:ascii="Times New Roman" w:hAnsi="Times New Roman"/>
          <w:b w:val="0"/>
          <w:szCs w:val="24"/>
        </w:rPr>
        <w:t>24 (divdesmit četri</w:t>
      </w:r>
      <w:r w:rsidR="009C7C53">
        <w:rPr>
          <w:rFonts w:ascii="Times New Roman" w:hAnsi="Times New Roman"/>
          <w:b w:val="0"/>
          <w:szCs w:val="24"/>
        </w:rPr>
        <w:t>)</w:t>
      </w:r>
      <w:r w:rsidR="00671030" w:rsidRPr="00075CA6">
        <w:rPr>
          <w:rFonts w:ascii="Times New Roman" w:hAnsi="Times New Roman"/>
          <w:b w:val="0"/>
          <w:szCs w:val="24"/>
        </w:rPr>
        <w:t xml:space="preserve"> mēneši</w:t>
      </w:r>
      <w:r w:rsidR="0099709E" w:rsidRPr="00075CA6">
        <w:rPr>
          <w:rFonts w:ascii="Times New Roman" w:hAnsi="Times New Roman"/>
          <w:b w:val="0"/>
          <w:szCs w:val="24"/>
        </w:rPr>
        <w:t xml:space="preserve"> no līguma noslēgšanas brīža.</w:t>
      </w:r>
    </w:p>
    <w:p w:rsidR="00B363CB" w:rsidRPr="00075CA6" w:rsidRDefault="00B363CB" w:rsidP="005444C8">
      <w:pPr>
        <w:pStyle w:val="BodyText3"/>
        <w:jc w:val="both"/>
        <w:rPr>
          <w:rFonts w:ascii="Times New Roman" w:hAnsi="Times New Roman"/>
          <w:szCs w:val="24"/>
          <w:u w:val="single"/>
        </w:rPr>
      </w:pPr>
    </w:p>
    <w:p w:rsidR="0080034D" w:rsidRPr="00075CA6" w:rsidRDefault="0080034D" w:rsidP="00CD5007">
      <w:pPr>
        <w:ind w:left="567"/>
        <w:jc w:val="both"/>
        <w:rPr>
          <w:b/>
        </w:rPr>
      </w:pPr>
      <w:r w:rsidRPr="00075CA6">
        <w:rPr>
          <w:b/>
        </w:rPr>
        <w:t>6.</w:t>
      </w:r>
      <w:r w:rsidRPr="00075CA6">
        <w:t xml:space="preserve"> </w:t>
      </w:r>
      <w:r w:rsidRPr="00075CA6">
        <w:rPr>
          <w:b/>
        </w:rPr>
        <w:t>Iepirkuma apjoms un tehniskā specifikācija.</w:t>
      </w:r>
    </w:p>
    <w:p w:rsidR="00B363CB" w:rsidRPr="00075CA6" w:rsidRDefault="0080034D" w:rsidP="00CD5007">
      <w:pPr>
        <w:ind w:left="567"/>
        <w:jc w:val="both"/>
      </w:pPr>
      <w:r w:rsidRPr="00075CA6">
        <w:t>Tehniskā specifikācija noteikta Informatīvā paziņojuma 1.</w:t>
      </w:r>
      <w:r w:rsidR="009C7C53">
        <w:t> </w:t>
      </w:r>
      <w:r w:rsidRPr="00075CA6">
        <w:t>pielikumā.</w:t>
      </w:r>
    </w:p>
    <w:p w:rsidR="0067102F" w:rsidRPr="00075CA6" w:rsidRDefault="0067102F" w:rsidP="0080034D">
      <w:pPr>
        <w:jc w:val="both"/>
      </w:pPr>
    </w:p>
    <w:p w:rsidR="006C5EC1" w:rsidRPr="00075CA6" w:rsidRDefault="006C5EC1" w:rsidP="00CD5007">
      <w:pPr>
        <w:ind w:left="567"/>
        <w:jc w:val="both"/>
      </w:pPr>
      <w:r w:rsidRPr="00075CA6">
        <w:rPr>
          <w:b/>
        </w:rPr>
        <w:t>7. Apmaksas nosacījumi.</w:t>
      </w:r>
    </w:p>
    <w:p w:rsidR="00003993" w:rsidRPr="00075CA6" w:rsidRDefault="00003993" w:rsidP="00CD5007">
      <w:pPr>
        <w:ind w:left="567" w:right="284"/>
        <w:jc w:val="both"/>
      </w:pPr>
      <w:r w:rsidRPr="00075CA6">
        <w:t xml:space="preserve">Pasūtītājs veic apmaksu </w:t>
      </w:r>
      <w:r w:rsidR="00FB51D6" w:rsidRPr="003A60C3">
        <w:t>10 (desmit) darba dienu laikā</w:t>
      </w:r>
      <w:r w:rsidR="0080034D" w:rsidRPr="00075CA6">
        <w:t xml:space="preserve"> no rēķina</w:t>
      </w:r>
      <w:r w:rsidRPr="00075CA6">
        <w:t xml:space="preserve"> saņemšanas dienas,</w:t>
      </w:r>
      <w:r w:rsidR="0034194D" w:rsidRPr="00075CA6">
        <w:t xml:space="preserve"> atbilstoši Informatīvā paziņojuma 3.</w:t>
      </w:r>
      <w:r w:rsidR="009C7C53">
        <w:t> </w:t>
      </w:r>
      <w:r w:rsidR="0034194D" w:rsidRPr="00075CA6">
        <w:t xml:space="preserve">pielikumā norādītajai kārtībai, </w:t>
      </w:r>
      <w:r w:rsidRPr="00075CA6">
        <w:t xml:space="preserve">pārskaitot to uz izpildītāja norādīto </w:t>
      </w:r>
      <w:r w:rsidR="00AB76E4" w:rsidRPr="00075CA6">
        <w:t xml:space="preserve">norēķinu </w:t>
      </w:r>
      <w:r w:rsidRPr="00075CA6">
        <w:t>kontu</w:t>
      </w:r>
      <w:r w:rsidR="005D52AC" w:rsidRPr="00075CA6">
        <w:t>.</w:t>
      </w:r>
    </w:p>
    <w:p w:rsidR="00B363CB" w:rsidRPr="00075CA6" w:rsidRDefault="00B363CB" w:rsidP="005052C8">
      <w:pPr>
        <w:jc w:val="both"/>
      </w:pPr>
    </w:p>
    <w:p w:rsidR="0080034D" w:rsidRPr="00075CA6" w:rsidRDefault="009F6F10" w:rsidP="00CD5007">
      <w:pPr>
        <w:ind w:left="567"/>
        <w:jc w:val="both"/>
        <w:rPr>
          <w:b/>
        </w:rPr>
      </w:pPr>
      <w:r>
        <w:rPr>
          <w:b/>
        </w:rPr>
        <w:t>8. Piedāvājuma izvēles kritēriji</w:t>
      </w:r>
      <w:r w:rsidR="0080034D" w:rsidRPr="00075CA6">
        <w:rPr>
          <w:b/>
        </w:rPr>
        <w:t>.</w:t>
      </w:r>
    </w:p>
    <w:p w:rsidR="00FB51D6" w:rsidRPr="00F14133" w:rsidRDefault="00FB51D6" w:rsidP="00CD5007">
      <w:pPr>
        <w:ind w:left="567" w:right="284" w:firstLine="540"/>
        <w:jc w:val="both"/>
      </w:pPr>
      <w:r>
        <w:rPr>
          <w:b/>
        </w:rPr>
        <w:t>8</w:t>
      </w:r>
      <w:r w:rsidRPr="00F14133">
        <w:rPr>
          <w:b/>
        </w:rPr>
        <w:t>.1.</w:t>
      </w:r>
      <w:r w:rsidRPr="00F14133">
        <w:t xml:space="preserve"> Piedāvājumu vērtēšana</w:t>
      </w:r>
      <w:r>
        <w:t>,</w:t>
      </w:r>
      <w:r w:rsidRPr="00F14133">
        <w:t xml:space="preserve"> gadījumā</w:t>
      </w:r>
      <w:r>
        <w:t>,</w:t>
      </w:r>
      <w:r w:rsidRPr="00F14133">
        <w:t xml:space="preserve"> ja pretendents piedāvā veikt zobārstniecības pakalpojumus ieslodzītajiem cietumā esošos zobārstniecības kabinetos</w:t>
      </w:r>
      <w:r>
        <w:t>,</w:t>
      </w:r>
      <w:r w:rsidRPr="00F14133">
        <w:t xml:space="preserve"> izmantojot cietumā esošo iekārtu</w:t>
      </w:r>
      <w:r>
        <w:t>,</w:t>
      </w:r>
      <w:r w:rsidRPr="00F14133">
        <w:t xml:space="preserve"> notiek saskaņā ar </w:t>
      </w:r>
      <w:r w:rsidR="00925C87" w:rsidRPr="00075CA6">
        <w:t>Informatīvā paziņojuma</w:t>
      </w:r>
      <w:r w:rsidRPr="00F14133">
        <w:t xml:space="preserve"> </w:t>
      </w:r>
      <w:r>
        <w:t>8</w:t>
      </w:r>
      <w:r w:rsidRPr="00F14133">
        <w:t>.3.</w:t>
      </w:r>
      <w:r>
        <w:t>apakš</w:t>
      </w:r>
      <w:r w:rsidRPr="00F14133">
        <w:t xml:space="preserve">punktā noteiktajiem saimnieciski visizdevīgākā </w:t>
      </w:r>
      <w:r>
        <w:t>T</w:t>
      </w:r>
      <w:r w:rsidRPr="00F14133">
        <w:t>ehnisk</w:t>
      </w:r>
      <w:r>
        <w:t>aj</w:t>
      </w:r>
      <w:r w:rsidRPr="00F14133">
        <w:t xml:space="preserve">ai specifikācijai atbilstošā piedāvājuma kritērijiem. </w:t>
      </w:r>
    </w:p>
    <w:p w:rsidR="00FB51D6" w:rsidRPr="00F14133" w:rsidRDefault="00FB51D6" w:rsidP="00CD5007">
      <w:pPr>
        <w:ind w:left="567" w:right="284" w:firstLine="540"/>
        <w:jc w:val="both"/>
      </w:pPr>
      <w:r w:rsidRPr="00F14133">
        <w:t>Piedāvājumu vērtēšana un salīdzināšana</w:t>
      </w:r>
      <w:r>
        <w:t>,</w:t>
      </w:r>
      <w:r w:rsidRPr="00F14133">
        <w:t xml:space="preserve"> gadījumā</w:t>
      </w:r>
      <w:r>
        <w:t>,</w:t>
      </w:r>
      <w:r w:rsidRPr="00F14133">
        <w:t xml:space="preserve"> ja pretendents piedāvā veikt zobārstniecības pakalpojumus ieslodzītajiem</w:t>
      </w:r>
      <w:r>
        <w:t>,</w:t>
      </w:r>
      <w:r w:rsidRPr="00F14133">
        <w:t xml:space="preserve"> izmantojot savas pārvietojamās (mobilas) stomatoloģiskas iekārtas (piem.</w:t>
      </w:r>
      <w:r>
        <w:t>,</w:t>
      </w:r>
      <w:r w:rsidRPr="00F14133">
        <w:t xml:space="preserve"> mobilajā zobārstniecības autobusā)</w:t>
      </w:r>
      <w:r>
        <w:t>,</w:t>
      </w:r>
      <w:r w:rsidRPr="00F14133">
        <w:t xml:space="preserve"> notiek saskaņā ar </w:t>
      </w:r>
      <w:r w:rsidR="00925C87" w:rsidRPr="00075CA6">
        <w:t>Informatīvā paziņojuma</w:t>
      </w:r>
      <w:r w:rsidRPr="00F14133">
        <w:t xml:space="preserve"> </w:t>
      </w:r>
      <w:r>
        <w:t>8</w:t>
      </w:r>
      <w:r w:rsidRPr="00F14133">
        <w:t>.6.</w:t>
      </w:r>
      <w:r>
        <w:t>apakš</w:t>
      </w:r>
      <w:r w:rsidRPr="00F14133">
        <w:t>punktā noteiktajiem viszemāko nosacīto cenu noteikšanas kritērijiem.</w:t>
      </w:r>
    </w:p>
    <w:p w:rsidR="00FB51D6" w:rsidRPr="00CA65D8" w:rsidRDefault="00FB51D6" w:rsidP="00CD5007">
      <w:pPr>
        <w:ind w:left="567" w:firstLine="540"/>
        <w:jc w:val="both"/>
      </w:pPr>
      <w:r>
        <w:rPr>
          <w:b/>
        </w:rPr>
        <w:t>8</w:t>
      </w:r>
      <w:r w:rsidRPr="00CA65D8">
        <w:rPr>
          <w:b/>
        </w:rPr>
        <w:t>.2.</w:t>
      </w:r>
      <w:r w:rsidRPr="00CA65D8">
        <w:t xml:space="preserve"> Piedāvājumi tiks izvērtēti katrā daļā atsevišķi</w:t>
      </w:r>
      <w:r>
        <w:t>.</w:t>
      </w:r>
    </w:p>
    <w:p w:rsidR="00FB51D6" w:rsidRDefault="00FB51D6" w:rsidP="00CD5007">
      <w:pPr>
        <w:pStyle w:val="naisf"/>
        <w:ind w:left="567" w:firstLine="540"/>
        <w:rPr>
          <w:lang w:val="lv-LV"/>
        </w:rPr>
      </w:pPr>
      <w:r>
        <w:rPr>
          <w:b/>
          <w:lang w:val="lv-LV"/>
        </w:rPr>
        <w:t>8</w:t>
      </w:r>
      <w:r w:rsidRPr="00CA65D8">
        <w:rPr>
          <w:b/>
          <w:lang w:val="lv-LV"/>
        </w:rPr>
        <w:t>.3.</w:t>
      </w:r>
      <w:r w:rsidRPr="00CA65D8">
        <w:rPr>
          <w:lang w:val="lv-LV"/>
        </w:rPr>
        <w:t xml:space="preserve"> Saimnieciski visizdevīgākā piedāvājuma izvēles kritēriji un to skaitliskās vērtības:</w:t>
      </w:r>
    </w:p>
    <w:p w:rsidR="00FB51D6" w:rsidRPr="00CA65D8" w:rsidRDefault="00FB51D6" w:rsidP="00FB51D6">
      <w:pPr>
        <w:pStyle w:val="naisf"/>
        <w:ind w:firstLine="540"/>
        <w:rPr>
          <w:lang w:val="lv-LV"/>
        </w:rPr>
      </w:pPr>
    </w:p>
    <w:tbl>
      <w:tblPr>
        <w:tblW w:w="864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6"/>
        <w:gridCol w:w="4944"/>
        <w:gridCol w:w="2520"/>
      </w:tblGrid>
      <w:tr w:rsidR="00FB51D6" w:rsidRPr="00CA65D8" w:rsidTr="00CD5007">
        <w:tc>
          <w:tcPr>
            <w:tcW w:w="1176" w:type="dxa"/>
            <w:tcBorders>
              <w:bottom w:val="single" w:sz="4" w:space="0" w:color="auto"/>
            </w:tcBorders>
          </w:tcPr>
          <w:p w:rsidR="00FB51D6" w:rsidRPr="00CA65D8" w:rsidRDefault="00FB51D6" w:rsidP="00174B4D">
            <w:pPr>
              <w:pStyle w:val="BodyText"/>
              <w:tabs>
                <w:tab w:val="left" w:pos="1260"/>
              </w:tabs>
              <w:rPr>
                <w:b/>
              </w:rPr>
            </w:pPr>
            <w:r w:rsidRPr="00CA65D8">
              <w:rPr>
                <w:b/>
              </w:rPr>
              <w:t>Nr.</w:t>
            </w:r>
          </w:p>
          <w:p w:rsidR="00FB51D6" w:rsidRPr="00CA65D8" w:rsidRDefault="00FB51D6" w:rsidP="00174B4D">
            <w:pPr>
              <w:pStyle w:val="BodyText"/>
              <w:tabs>
                <w:tab w:val="left" w:pos="1260"/>
              </w:tabs>
              <w:rPr>
                <w:b/>
              </w:rPr>
            </w:pPr>
            <w:r w:rsidRPr="00CA65D8">
              <w:rPr>
                <w:b/>
              </w:rPr>
              <w:t>p.k.</w:t>
            </w:r>
          </w:p>
        </w:tc>
        <w:tc>
          <w:tcPr>
            <w:tcW w:w="4944" w:type="dxa"/>
            <w:tcBorders>
              <w:bottom w:val="single" w:sz="4" w:space="0" w:color="auto"/>
            </w:tcBorders>
          </w:tcPr>
          <w:p w:rsidR="00FB51D6" w:rsidRPr="00CA65D8" w:rsidRDefault="00FB51D6" w:rsidP="00174B4D">
            <w:pPr>
              <w:pStyle w:val="BodyText"/>
              <w:tabs>
                <w:tab w:val="left" w:pos="1260"/>
              </w:tabs>
              <w:rPr>
                <w:b/>
              </w:rPr>
            </w:pPr>
            <w:r w:rsidRPr="00CA65D8">
              <w:rPr>
                <w:b/>
              </w:rPr>
              <w:t>Vērtēšanas kritēriji</w:t>
            </w:r>
          </w:p>
        </w:tc>
        <w:tc>
          <w:tcPr>
            <w:tcW w:w="2520" w:type="dxa"/>
            <w:tcBorders>
              <w:bottom w:val="single" w:sz="4" w:space="0" w:color="auto"/>
            </w:tcBorders>
          </w:tcPr>
          <w:p w:rsidR="00FB51D6" w:rsidRPr="00CA65D8" w:rsidRDefault="00FB51D6" w:rsidP="00174B4D">
            <w:pPr>
              <w:jc w:val="center"/>
              <w:rPr>
                <w:b/>
              </w:rPr>
            </w:pPr>
            <w:r w:rsidRPr="00CA65D8">
              <w:rPr>
                <w:b/>
              </w:rPr>
              <w:t>Īpatsvars vērtēšanā (punktu skaits)</w:t>
            </w:r>
          </w:p>
        </w:tc>
      </w:tr>
      <w:tr w:rsidR="00FB51D6" w:rsidRPr="00CA65D8" w:rsidTr="00CD5007">
        <w:tc>
          <w:tcPr>
            <w:tcW w:w="1176" w:type="dxa"/>
            <w:tcBorders>
              <w:bottom w:val="single" w:sz="4" w:space="0" w:color="auto"/>
            </w:tcBorders>
          </w:tcPr>
          <w:p w:rsidR="00FB51D6" w:rsidRPr="00CA65D8" w:rsidRDefault="00FB51D6" w:rsidP="00174B4D">
            <w:pPr>
              <w:pStyle w:val="BodyText"/>
              <w:tabs>
                <w:tab w:val="left" w:pos="1260"/>
              </w:tabs>
            </w:pPr>
            <w:r w:rsidRPr="00CA65D8">
              <w:t>1.</w:t>
            </w:r>
          </w:p>
        </w:tc>
        <w:tc>
          <w:tcPr>
            <w:tcW w:w="4944" w:type="dxa"/>
            <w:tcBorders>
              <w:bottom w:val="single" w:sz="4" w:space="0" w:color="auto"/>
            </w:tcBorders>
          </w:tcPr>
          <w:p w:rsidR="00FB51D6" w:rsidRPr="00CA65D8" w:rsidRDefault="00FB51D6" w:rsidP="00174B4D">
            <w:r w:rsidRPr="00CA65D8">
              <w:t>Zobu ekstrakcija</w:t>
            </w:r>
          </w:p>
        </w:tc>
        <w:tc>
          <w:tcPr>
            <w:tcW w:w="2520" w:type="dxa"/>
            <w:tcBorders>
              <w:bottom w:val="single" w:sz="4" w:space="0" w:color="auto"/>
            </w:tcBorders>
          </w:tcPr>
          <w:p w:rsidR="00FB51D6" w:rsidRPr="00CA65D8" w:rsidRDefault="00FB51D6" w:rsidP="00174B4D">
            <w:pPr>
              <w:pStyle w:val="BodyText"/>
              <w:tabs>
                <w:tab w:val="left" w:pos="1260"/>
              </w:tabs>
              <w:rPr>
                <w:b/>
              </w:rPr>
            </w:pPr>
            <w:r w:rsidRPr="00CA65D8">
              <w:rPr>
                <w:b/>
              </w:rPr>
              <w:t>20 punkti</w:t>
            </w:r>
          </w:p>
        </w:tc>
      </w:tr>
      <w:tr w:rsidR="00FB51D6" w:rsidRPr="00CA65D8" w:rsidTr="00CD5007">
        <w:tc>
          <w:tcPr>
            <w:tcW w:w="1176" w:type="dxa"/>
            <w:tcBorders>
              <w:top w:val="single" w:sz="4" w:space="0" w:color="auto"/>
              <w:left w:val="single" w:sz="4" w:space="0" w:color="auto"/>
              <w:bottom w:val="single" w:sz="4" w:space="0" w:color="auto"/>
            </w:tcBorders>
          </w:tcPr>
          <w:p w:rsidR="00FB51D6" w:rsidRPr="00CA65D8" w:rsidRDefault="00FB51D6" w:rsidP="00174B4D">
            <w:pPr>
              <w:pStyle w:val="BodyText"/>
              <w:tabs>
                <w:tab w:val="left" w:pos="1260"/>
              </w:tabs>
            </w:pPr>
            <w:r w:rsidRPr="00CA65D8">
              <w:t>2.</w:t>
            </w:r>
          </w:p>
        </w:tc>
        <w:tc>
          <w:tcPr>
            <w:tcW w:w="4944" w:type="dxa"/>
            <w:tcBorders>
              <w:top w:val="single" w:sz="4" w:space="0" w:color="auto"/>
              <w:bottom w:val="single" w:sz="4" w:space="0" w:color="auto"/>
            </w:tcBorders>
          </w:tcPr>
          <w:p w:rsidR="00FB51D6" w:rsidRPr="00CA65D8" w:rsidRDefault="00FB51D6" w:rsidP="00174B4D">
            <w:r w:rsidRPr="00CA65D8">
              <w:t>Anestēzija</w:t>
            </w:r>
          </w:p>
        </w:tc>
        <w:tc>
          <w:tcPr>
            <w:tcW w:w="2520" w:type="dxa"/>
            <w:tcBorders>
              <w:top w:val="single" w:sz="4" w:space="0" w:color="auto"/>
              <w:bottom w:val="single" w:sz="4" w:space="0" w:color="auto"/>
              <w:right w:val="single" w:sz="4" w:space="0" w:color="auto"/>
            </w:tcBorders>
          </w:tcPr>
          <w:p w:rsidR="00FB51D6" w:rsidRPr="00CA65D8" w:rsidRDefault="00FB51D6" w:rsidP="00174B4D">
            <w:pPr>
              <w:pStyle w:val="BodyText"/>
              <w:tabs>
                <w:tab w:val="left" w:pos="1260"/>
              </w:tabs>
              <w:rPr>
                <w:b/>
              </w:rPr>
            </w:pPr>
            <w:r w:rsidRPr="00CA65D8">
              <w:rPr>
                <w:b/>
              </w:rPr>
              <w:t>10 punkti</w:t>
            </w:r>
          </w:p>
        </w:tc>
      </w:tr>
      <w:tr w:rsidR="00FB51D6" w:rsidRPr="00CA65D8" w:rsidTr="00CD5007">
        <w:tc>
          <w:tcPr>
            <w:tcW w:w="1176" w:type="dxa"/>
          </w:tcPr>
          <w:p w:rsidR="00FB51D6" w:rsidRPr="00CA65D8" w:rsidRDefault="00FB51D6" w:rsidP="00174B4D">
            <w:pPr>
              <w:pStyle w:val="BodyText"/>
              <w:tabs>
                <w:tab w:val="left" w:pos="1260"/>
              </w:tabs>
            </w:pPr>
            <w:r w:rsidRPr="00CA65D8">
              <w:t>3.</w:t>
            </w:r>
          </w:p>
        </w:tc>
        <w:tc>
          <w:tcPr>
            <w:tcW w:w="4944" w:type="dxa"/>
          </w:tcPr>
          <w:p w:rsidR="00FB51D6" w:rsidRPr="00CA65D8" w:rsidRDefault="00FB51D6" w:rsidP="00174B4D">
            <w:r w:rsidRPr="00CA65D8">
              <w:t>Pagaidu plombas ielikšana</w:t>
            </w:r>
          </w:p>
        </w:tc>
        <w:tc>
          <w:tcPr>
            <w:tcW w:w="2520" w:type="dxa"/>
          </w:tcPr>
          <w:p w:rsidR="00FB51D6" w:rsidRPr="00CA65D8" w:rsidRDefault="00FB51D6" w:rsidP="00174B4D">
            <w:pPr>
              <w:pStyle w:val="BodyText"/>
              <w:tabs>
                <w:tab w:val="left" w:pos="1260"/>
              </w:tabs>
              <w:rPr>
                <w:b/>
              </w:rPr>
            </w:pPr>
            <w:r w:rsidRPr="00CA65D8">
              <w:rPr>
                <w:b/>
              </w:rPr>
              <w:t>20 punkti</w:t>
            </w:r>
          </w:p>
        </w:tc>
      </w:tr>
      <w:tr w:rsidR="00FB51D6" w:rsidRPr="00CA65D8" w:rsidTr="00CD5007">
        <w:tc>
          <w:tcPr>
            <w:tcW w:w="1176" w:type="dxa"/>
          </w:tcPr>
          <w:p w:rsidR="00FB51D6" w:rsidRPr="00CA65D8" w:rsidRDefault="00FB51D6" w:rsidP="00174B4D">
            <w:pPr>
              <w:pStyle w:val="BodyText"/>
              <w:tabs>
                <w:tab w:val="left" w:pos="1260"/>
              </w:tabs>
              <w:rPr>
                <w:b/>
                <w:bCs/>
              </w:rPr>
            </w:pPr>
            <w:r w:rsidRPr="00CA65D8">
              <w:t>4.</w:t>
            </w:r>
          </w:p>
        </w:tc>
        <w:tc>
          <w:tcPr>
            <w:tcW w:w="4944" w:type="dxa"/>
          </w:tcPr>
          <w:p w:rsidR="00FB51D6" w:rsidRPr="00CA65D8" w:rsidRDefault="00FB51D6" w:rsidP="009F6F10">
            <w:pPr>
              <w:pStyle w:val="BodyText"/>
              <w:tabs>
                <w:tab w:val="left" w:pos="1260"/>
              </w:tabs>
              <w:jc w:val="left"/>
              <w:rPr>
                <w:bCs/>
              </w:rPr>
            </w:pPr>
            <w:r w:rsidRPr="00CA65D8">
              <w:rPr>
                <w:bCs/>
              </w:rPr>
              <w:t>Maksa par zobārstniecības kabineta un stomatoloģiskās iekārtas izmantošanu</w:t>
            </w:r>
          </w:p>
        </w:tc>
        <w:tc>
          <w:tcPr>
            <w:tcW w:w="2520" w:type="dxa"/>
          </w:tcPr>
          <w:p w:rsidR="00FB51D6" w:rsidRPr="00CA65D8" w:rsidRDefault="00FB51D6" w:rsidP="00174B4D">
            <w:pPr>
              <w:pStyle w:val="BodyText"/>
              <w:tabs>
                <w:tab w:val="left" w:pos="1260"/>
              </w:tabs>
              <w:rPr>
                <w:b/>
              </w:rPr>
            </w:pPr>
            <w:r w:rsidRPr="00CA65D8">
              <w:rPr>
                <w:b/>
              </w:rPr>
              <w:t>50 punkti</w:t>
            </w:r>
          </w:p>
        </w:tc>
      </w:tr>
      <w:tr w:rsidR="00FB51D6" w:rsidRPr="00CA65D8" w:rsidTr="00CD5007">
        <w:tc>
          <w:tcPr>
            <w:tcW w:w="1176" w:type="dxa"/>
          </w:tcPr>
          <w:p w:rsidR="00FB51D6" w:rsidRPr="00CA65D8" w:rsidRDefault="00FB51D6" w:rsidP="00174B4D">
            <w:pPr>
              <w:pStyle w:val="BodyText"/>
              <w:tabs>
                <w:tab w:val="left" w:pos="1260"/>
              </w:tabs>
              <w:rPr>
                <w:b/>
                <w:bCs/>
              </w:rPr>
            </w:pPr>
          </w:p>
        </w:tc>
        <w:tc>
          <w:tcPr>
            <w:tcW w:w="4944" w:type="dxa"/>
          </w:tcPr>
          <w:p w:rsidR="00FB51D6" w:rsidRPr="00CA65D8" w:rsidRDefault="00FB51D6" w:rsidP="00174B4D">
            <w:pPr>
              <w:pStyle w:val="BodyText"/>
              <w:tabs>
                <w:tab w:val="left" w:pos="1260"/>
              </w:tabs>
              <w:jc w:val="right"/>
              <w:rPr>
                <w:b/>
                <w:bCs/>
              </w:rPr>
            </w:pPr>
            <w:r w:rsidRPr="00CA65D8">
              <w:rPr>
                <w:b/>
                <w:bCs/>
              </w:rPr>
              <w:t>KOPĀ:</w:t>
            </w:r>
          </w:p>
        </w:tc>
        <w:tc>
          <w:tcPr>
            <w:tcW w:w="2520" w:type="dxa"/>
          </w:tcPr>
          <w:p w:rsidR="00FB51D6" w:rsidRPr="00CA65D8" w:rsidRDefault="00FB51D6" w:rsidP="00174B4D">
            <w:pPr>
              <w:pStyle w:val="BodyText"/>
              <w:tabs>
                <w:tab w:val="left" w:pos="1260"/>
              </w:tabs>
              <w:rPr>
                <w:b/>
              </w:rPr>
            </w:pPr>
            <w:r w:rsidRPr="00CA65D8">
              <w:rPr>
                <w:b/>
              </w:rPr>
              <w:t>100</w:t>
            </w:r>
          </w:p>
        </w:tc>
      </w:tr>
    </w:tbl>
    <w:p w:rsidR="00FB51D6" w:rsidRPr="00CA65D8" w:rsidRDefault="00FB51D6" w:rsidP="00CD5007">
      <w:pPr>
        <w:pStyle w:val="naisf"/>
        <w:ind w:left="567" w:right="284" w:firstLine="540"/>
        <w:rPr>
          <w:lang w:val="lv-LV"/>
        </w:rPr>
      </w:pPr>
      <w:r>
        <w:rPr>
          <w:b/>
          <w:lang w:val="lv-LV"/>
        </w:rPr>
        <w:t>8</w:t>
      </w:r>
      <w:r w:rsidRPr="00CA65D8">
        <w:rPr>
          <w:b/>
          <w:lang w:val="lv-LV"/>
        </w:rPr>
        <w:t>.4.</w:t>
      </w:r>
      <w:r w:rsidR="00925C87">
        <w:rPr>
          <w:lang w:val="lv-LV"/>
        </w:rPr>
        <w:t xml:space="preserve"> Piedāvājums tiek</w:t>
      </w:r>
      <w:r w:rsidRPr="00CA65D8">
        <w:rPr>
          <w:lang w:val="lv-LV"/>
        </w:rPr>
        <w:t xml:space="preserve"> vērtē</w:t>
      </w:r>
      <w:r w:rsidR="00925C87">
        <w:rPr>
          <w:lang w:val="lv-LV"/>
        </w:rPr>
        <w:t>ts</w:t>
      </w:r>
      <w:r w:rsidRPr="00CA65D8">
        <w:rPr>
          <w:lang w:val="lv-LV"/>
        </w:rPr>
        <w:t xml:space="preserve"> pēc visiem </w:t>
      </w:r>
      <w:r w:rsidR="00925C87" w:rsidRPr="00925C87">
        <w:rPr>
          <w:lang w:val="lv-LV"/>
        </w:rPr>
        <w:t>Informatīvaj</w:t>
      </w:r>
      <w:r w:rsidR="00925C87">
        <w:rPr>
          <w:lang w:val="lv-LV"/>
        </w:rPr>
        <w:t>ā paziņojumā</w:t>
      </w:r>
      <w:r w:rsidRPr="00CA65D8">
        <w:rPr>
          <w:lang w:val="lv-LV"/>
        </w:rPr>
        <w:t xml:space="preserve"> norādītajiem kritērijiem. Punkti tiek aprēķināti atbilstoši šādam aprakstam un formulām:</w:t>
      </w:r>
    </w:p>
    <w:p w:rsidR="00FB51D6" w:rsidRPr="00CA65D8" w:rsidRDefault="00FB51D6" w:rsidP="00CD5007">
      <w:pPr>
        <w:pStyle w:val="naisf"/>
        <w:ind w:left="567" w:right="284" w:firstLine="540"/>
        <w:rPr>
          <w:bCs/>
          <w:iCs/>
          <w:lang w:val="lv-LV"/>
        </w:rPr>
      </w:pPr>
      <w:r w:rsidRPr="00CA65D8">
        <w:rPr>
          <w:b/>
          <w:lang w:val="lv-LV"/>
        </w:rPr>
        <w:t>1.vērtēšanas kritērijs</w:t>
      </w:r>
      <w:r w:rsidRPr="00CA65D8">
        <w:rPr>
          <w:lang w:val="lv-LV"/>
        </w:rPr>
        <w:t xml:space="preserve"> - Viena zoba ekstrakcijas cenā </w:t>
      </w:r>
      <w:r w:rsidRPr="00CA65D8">
        <w:rPr>
          <w:bCs/>
          <w:iCs/>
          <w:lang w:val="lv-LV"/>
        </w:rPr>
        <w:t xml:space="preserve">(jāiekļauj visi paredzamie izdevumi, </w:t>
      </w:r>
      <w:r w:rsidRPr="00CA65D8">
        <w:rPr>
          <w:lang w:val="lv-LV"/>
        </w:rPr>
        <w:t xml:space="preserve">atlaides, </w:t>
      </w:r>
      <w:r w:rsidRPr="00CA65D8">
        <w:rPr>
          <w:bCs/>
          <w:iCs/>
          <w:lang w:val="lv-LV"/>
        </w:rPr>
        <w:t xml:space="preserve">materiāli un nodokļi izņemot PVN </w:t>
      </w:r>
      <w:r w:rsidRPr="00CA65D8">
        <w:rPr>
          <w:bCs/>
          <w:lang w:val="lv-LV"/>
        </w:rPr>
        <w:t>(juridiskai personai)</w:t>
      </w:r>
      <w:r>
        <w:rPr>
          <w:bCs/>
          <w:lang w:val="lv-LV"/>
        </w:rPr>
        <w:t>,</w:t>
      </w:r>
      <w:r w:rsidRPr="00CA65D8">
        <w:rPr>
          <w:bCs/>
          <w:lang w:val="lv-LV"/>
        </w:rPr>
        <w:t xml:space="preserve"> bet ar Darba devēja un Darba ņēmēja VSAOI (fiziskai personai).</w:t>
      </w:r>
    </w:p>
    <w:p w:rsidR="00FB51D6" w:rsidRPr="00CA65D8" w:rsidRDefault="00FB51D6" w:rsidP="00CD5007">
      <w:pPr>
        <w:pStyle w:val="naisf"/>
        <w:ind w:left="567" w:right="284" w:firstLine="540"/>
        <w:rPr>
          <w:lang w:val="lv-LV"/>
        </w:rPr>
      </w:pPr>
      <w:r w:rsidRPr="00CA65D8">
        <w:rPr>
          <w:lang w:val="lv-LV"/>
        </w:rPr>
        <w:t>Piedāvājums ar viszemāko cenu tiek vērtēts ar maksimāli iespējamo punktu skaitu – 20. Pārējo piedāvājumu cenu punkti tiek aprēķināti pēc formulas:</w:t>
      </w:r>
    </w:p>
    <w:p w:rsidR="00FB51D6" w:rsidRPr="00CA65D8" w:rsidRDefault="00FB51D6" w:rsidP="00FB51D6">
      <w:pPr>
        <w:pStyle w:val="naisf"/>
        <w:ind w:right="566" w:firstLine="540"/>
        <w:rPr>
          <w:lang w:val="lv-LV"/>
        </w:rPr>
      </w:pPr>
      <w:r w:rsidRPr="00CA65D8">
        <w:rPr>
          <w:lang w:val="lv-LV"/>
        </w:rPr>
        <w:t>20 x (A / B) = C, kur:</w:t>
      </w:r>
    </w:p>
    <w:p w:rsidR="00FB51D6" w:rsidRPr="00CA65D8" w:rsidRDefault="00FB51D6" w:rsidP="00FB51D6">
      <w:pPr>
        <w:pStyle w:val="naisf"/>
        <w:ind w:right="566" w:firstLine="540"/>
        <w:rPr>
          <w:lang w:val="lv-LV"/>
        </w:rPr>
      </w:pPr>
      <w:r w:rsidRPr="00CA65D8">
        <w:rPr>
          <w:lang w:val="lv-LV"/>
        </w:rPr>
        <w:t>20 – maksimāli iespējamais punktu skaits;</w:t>
      </w:r>
    </w:p>
    <w:p w:rsidR="00FB51D6" w:rsidRPr="00CA65D8" w:rsidRDefault="00FB51D6" w:rsidP="00FB51D6">
      <w:pPr>
        <w:pStyle w:val="naisf"/>
        <w:ind w:right="566" w:firstLine="540"/>
        <w:rPr>
          <w:lang w:val="lv-LV"/>
        </w:rPr>
      </w:pPr>
      <w:r w:rsidRPr="00CA65D8">
        <w:rPr>
          <w:lang w:val="lv-LV"/>
        </w:rPr>
        <w:t>A – viszemākā piedāvājuma cena;</w:t>
      </w:r>
    </w:p>
    <w:p w:rsidR="00FB51D6" w:rsidRPr="00CA65D8" w:rsidRDefault="00FB51D6" w:rsidP="00FB51D6">
      <w:pPr>
        <w:pStyle w:val="naisf"/>
        <w:ind w:right="566" w:firstLine="540"/>
        <w:rPr>
          <w:lang w:val="lv-LV"/>
        </w:rPr>
      </w:pPr>
      <w:r w:rsidRPr="00CA65D8">
        <w:rPr>
          <w:lang w:val="lv-LV"/>
        </w:rPr>
        <w:t>B – piedāvājuma cena, kurai aprēķina punktus;</w:t>
      </w:r>
    </w:p>
    <w:p w:rsidR="00FB51D6" w:rsidRPr="00CA65D8" w:rsidRDefault="00FB51D6" w:rsidP="00FB51D6">
      <w:pPr>
        <w:pStyle w:val="naisf"/>
        <w:ind w:right="566" w:firstLine="540"/>
        <w:rPr>
          <w:lang w:val="lv-LV"/>
        </w:rPr>
      </w:pPr>
      <w:r w:rsidRPr="00CA65D8">
        <w:rPr>
          <w:lang w:val="lv-LV"/>
        </w:rPr>
        <w:t>C – attiecīgā piedāvājuma iegūtie punkti.</w:t>
      </w:r>
    </w:p>
    <w:p w:rsidR="00FB51D6" w:rsidRPr="00CA65D8" w:rsidRDefault="00FB51D6" w:rsidP="00CD5007">
      <w:pPr>
        <w:pStyle w:val="naisf"/>
        <w:ind w:left="567" w:right="284" w:firstLine="540"/>
        <w:rPr>
          <w:bCs/>
          <w:lang w:val="lv-LV"/>
        </w:rPr>
      </w:pPr>
      <w:r w:rsidRPr="00CA65D8">
        <w:rPr>
          <w:b/>
          <w:lang w:val="lv-LV"/>
        </w:rPr>
        <w:t>2.vērtēšanas kritērijs</w:t>
      </w:r>
      <w:r w:rsidRPr="00CA65D8">
        <w:rPr>
          <w:lang w:val="lv-LV"/>
        </w:rPr>
        <w:t xml:space="preserve"> - Anestēzijas cena </w:t>
      </w:r>
      <w:r w:rsidRPr="00CA65D8">
        <w:rPr>
          <w:bCs/>
          <w:iCs/>
          <w:lang w:val="lv-LV"/>
        </w:rPr>
        <w:t xml:space="preserve">(jāiekļauj visi paredzamie izdevumi, </w:t>
      </w:r>
      <w:r w:rsidRPr="00CA65D8">
        <w:rPr>
          <w:lang w:val="lv-LV"/>
        </w:rPr>
        <w:t xml:space="preserve">atlaides, </w:t>
      </w:r>
      <w:r w:rsidRPr="00CA65D8">
        <w:rPr>
          <w:bCs/>
          <w:iCs/>
          <w:lang w:val="lv-LV"/>
        </w:rPr>
        <w:t xml:space="preserve">materiāli un nodokļi izņemot PVN </w:t>
      </w:r>
      <w:r w:rsidRPr="00CA65D8">
        <w:rPr>
          <w:bCs/>
          <w:lang w:val="lv-LV"/>
        </w:rPr>
        <w:t>(juridiskai personai)</w:t>
      </w:r>
      <w:r>
        <w:rPr>
          <w:bCs/>
          <w:lang w:val="lv-LV"/>
        </w:rPr>
        <w:t>,</w:t>
      </w:r>
      <w:r w:rsidRPr="00CA65D8">
        <w:rPr>
          <w:bCs/>
          <w:lang w:val="lv-LV"/>
        </w:rPr>
        <w:t xml:space="preserve"> bet ar Darba devēja un Darba ņēmēja VSAOI (fiziskai personai).</w:t>
      </w:r>
    </w:p>
    <w:p w:rsidR="00FB51D6" w:rsidRPr="00CA65D8" w:rsidRDefault="00FB51D6" w:rsidP="00CD5007">
      <w:pPr>
        <w:pStyle w:val="naisf"/>
        <w:ind w:left="567" w:right="284" w:firstLine="540"/>
        <w:rPr>
          <w:lang w:val="lv-LV"/>
        </w:rPr>
      </w:pPr>
      <w:r w:rsidRPr="00CA65D8">
        <w:rPr>
          <w:lang w:val="lv-LV"/>
        </w:rPr>
        <w:t>Piedāvājums ar viszemāko anestēzijas cenu tiek vērtēts ar maksimāli iespējamo punktu skaitu – 10. Pārējo piedāvājumu cenu punkti tiek aprēķināti pēc formulas:</w:t>
      </w:r>
    </w:p>
    <w:p w:rsidR="00FB51D6" w:rsidRPr="00CA65D8" w:rsidRDefault="00FB51D6" w:rsidP="00FB51D6">
      <w:pPr>
        <w:pStyle w:val="naisf"/>
        <w:ind w:right="566" w:firstLine="540"/>
        <w:rPr>
          <w:lang w:val="lv-LV"/>
        </w:rPr>
      </w:pPr>
      <w:r w:rsidRPr="00CA65D8">
        <w:rPr>
          <w:lang w:val="lv-LV"/>
        </w:rPr>
        <w:t>10 x (Y / X) = Z, kur</w:t>
      </w:r>
    </w:p>
    <w:p w:rsidR="00FB51D6" w:rsidRPr="00CA65D8" w:rsidRDefault="00FB51D6" w:rsidP="00FB51D6">
      <w:pPr>
        <w:pStyle w:val="naisf"/>
        <w:ind w:right="566" w:firstLine="540"/>
        <w:rPr>
          <w:lang w:val="lv-LV"/>
        </w:rPr>
      </w:pPr>
      <w:r w:rsidRPr="00CA65D8">
        <w:rPr>
          <w:lang w:val="lv-LV"/>
        </w:rPr>
        <w:t>10 – maksimāli iespējamais punktu skaits;</w:t>
      </w:r>
    </w:p>
    <w:p w:rsidR="00FB51D6" w:rsidRPr="00CA65D8" w:rsidRDefault="00FB51D6" w:rsidP="00FB51D6">
      <w:pPr>
        <w:pStyle w:val="naisf"/>
        <w:ind w:right="566" w:firstLine="540"/>
        <w:rPr>
          <w:lang w:val="lv-LV"/>
        </w:rPr>
      </w:pPr>
      <w:r w:rsidRPr="00CA65D8">
        <w:rPr>
          <w:lang w:val="lv-LV"/>
        </w:rPr>
        <w:t>Y – viszemākā piedāvājuma cena;</w:t>
      </w:r>
    </w:p>
    <w:p w:rsidR="00FB51D6" w:rsidRPr="00CA65D8" w:rsidRDefault="00FB51D6" w:rsidP="00FB51D6">
      <w:pPr>
        <w:pStyle w:val="naisf"/>
        <w:ind w:right="566" w:firstLine="540"/>
        <w:rPr>
          <w:lang w:val="lv-LV"/>
        </w:rPr>
      </w:pPr>
      <w:r w:rsidRPr="00CA65D8">
        <w:rPr>
          <w:lang w:val="lv-LV"/>
        </w:rPr>
        <w:t>X – piedāvājuma cena, kurai aprēķina punktus;</w:t>
      </w:r>
    </w:p>
    <w:p w:rsidR="00FB51D6" w:rsidRPr="00CA65D8" w:rsidRDefault="00FB51D6" w:rsidP="00FB51D6">
      <w:pPr>
        <w:pStyle w:val="naisf"/>
        <w:ind w:right="566" w:firstLine="540"/>
        <w:rPr>
          <w:lang w:val="lv-LV"/>
        </w:rPr>
      </w:pPr>
      <w:r w:rsidRPr="00CA65D8">
        <w:rPr>
          <w:lang w:val="lv-LV"/>
        </w:rPr>
        <w:t>Z – attiecīgā piedāvājuma iegūtie punkti.</w:t>
      </w:r>
    </w:p>
    <w:p w:rsidR="00FB51D6" w:rsidRPr="00CA65D8" w:rsidRDefault="00FB51D6" w:rsidP="00CD5007">
      <w:pPr>
        <w:pStyle w:val="naisf"/>
        <w:ind w:left="426" w:right="284" w:firstLine="540"/>
        <w:rPr>
          <w:bCs/>
          <w:iCs/>
          <w:lang w:val="lv-LV"/>
        </w:rPr>
      </w:pPr>
      <w:r w:rsidRPr="00CA65D8">
        <w:rPr>
          <w:b/>
          <w:lang w:val="lv-LV"/>
        </w:rPr>
        <w:t xml:space="preserve">3.vērtēšanas kritērijs – </w:t>
      </w:r>
      <w:r w:rsidRPr="00CA65D8">
        <w:rPr>
          <w:lang w:val="lv-LV"/>
        </w:rPr>
        <w:t>Vien</w:t>
      </w:r>
      <w:r>
        <w:rPr>
          <w:lang w:val="lv-LV"/>
        </w:rPr>
        <w:t>as</w:t>
      </w:r>
      <w:r w:rsidRPr="00CA65D8">
        <w:rPr>
          <w:lang w:val="lv-LV"/>
        </w:rPr>
        <w:t xml:space="preserve"> pagaidu plombas ielikšanas cen</w:t>
      </w:r>
      <w:r>
        <w:rPr>
          <w:lang w:val="lv-LV"/>
        </w:rPr>
        <w:t>a</w:t>
      </w:r>
      <w:r w:rsidRPr="00CA65D8">
        <w:rPr>
          <w:lang w:val="lv-LV"/>
        </w:rPr>
        <w:t xml:space="preserve"> </w:t>
      </w:r>
      <w:r w:rsidRPr="00CA65D8">
        <w:rPr>
          <w:bCs/>
          <w:iCs/>
          <w:lang w:val="lv-LV"/>
        </w:rPr>
        <w:t xml:space="preserve">(jāiekļauj visi paredzamie izdevumi, </w:t>
      </w:r>
      <w:r w:rsidRPr="00CA65D8">
        <w:rPr>
          <w:lang w:val="lv-LV"/>
        </w:rPr>
        <w:t xml:space="preserve">atlaides, </w:t>
      </w:r>
      <w:r w:rsidRPr="00CA65D8">
        <w:rPr>
          <w:bCs/>
          <w:iCs/>
          <w:lang w:val="lv-LV"/>
        </w:rPr>
        <w:t xml:space="preserve">materiāli un nodokļi izņemot PVN </w:t>
      </w:r>
      <w:r w:rsidRPr="00CA65D8">
        <w:rPr>
          <w:bCs/>
          <w:lang w:val="lv-LV"/>
        </w:rPr>
        <w:t>(juridiskai personai)</w:t>
      </w:r>
      <w:r>
        <w:rPr>
          <w:bCs/>
          <w:lang w:val="lv-LV"/>
        </w:rPr>
        <w:t>,</w:t>
      </w:r>
      <w:r w:rsidRPr="00CA65D8">
        <w:rPr>
          <w:bCs/>
          <w:lang w:val="lv-LV"/>
        </w:rPr>
        <w:t xml:space="preserve"> bet ar Darba devēja un Darba ņēmēja VSAOI (fiziskai personai).</w:t>
      </w:r>
    </w:p>
    <w:p w:rsidR="00FB51D6" w:rsidRPr="00CA65D8" w:rsidRDefault="00FB51D6" w:rsidP="00CD5007">
      <w:pPr>
        <w:pStyle w:val="naisf"/>
        <w:ind w:left="567" w:right="284" w:firstLine="540"/>
        <w:rPr>
          <w:lang w:val="lv-LV"/>
        </w:rPr>
      </w:pPr>
      <w:r w:rsidRPr="00CA65D8">
        <w:rPr>
          <w:lang w:val="lv-LV"/>
        </w:rPr>
        <w:t>Piedāvājums ar viszemāko cenu tiek vērtēts ar maksimāli iespējamo punktu skaitu – 20. Pārējo piedāvājumu cenu punkti tiek aprēķināti pēc formulas:</w:t>
      </w:r>
    </w:p>
    <w:p w:rsidR="00FB51D6" w:rsidRPr="00CA65D8" w:rsidRDefault="00FB51D6" w:rsidP="00FB51D6">
      <w:pPr>
        <w:pStyle w:val="naisf"/>
        <w:ind w:right="566" w:firstLine="540"/>
        <w:rPr>
          <w:lang w:val="lv-LV"/>
        </w:rPr>
      </w:pPr>
      <w:r w:rsidRPr="00CA65D8">
        <w:rPr>
          <w:lang w:val="lv-LV"/>
        </w:rPr>
        <w:t>20 x (S / E) = C, kur:</w:t>
      </w:r>
    </w:p>
    <w:p w:rsidR="00FB51D6" w:rsidRPr="00CA65D8" w:rsidRDefault="00FB51D6" w:rsidP="00FB51D6">
      <w:pPr>
        <w:pStyle w:val="naisf"/>
        <w:ind w:right="566" w:firstLine="540"/>
        <w:rPr>
          <w:lang w:val="lv-LV"/>
        </w:rPr>
      </w:pPr>
      <w:r w:rsidRPr="00CA65D8">
        <w:rPr>
          <w:lang w:val="lv-LV"/>
        </w:rPr>
        <w:t>20 – maksimāli iespējamais punktu skaits;</w:t>
      </w:r>
    </w:p>
    <w:p w:rsidR="00FB51D6" w:rsidRPr="00CA65D8" w:rsidRDefault="00FB51D6" w:rsidP="00FB51D6">
      <w:pPr>
        <w:pStyle w:val="naisf"/>
        <w:ind w:right="566" w:firstLine="540"/>
        <w:rPr>
          <w:lang w:val="lv-LV"/>
        </w:rPr>
      </w:pPr>
      <w:r w:rsidRPr="00CA65D8">
        <w:rPr>
          <w:lang w:val="lv-LV"/>
        </w:rPr>
        <w:t>S – viszemākā piedāvājuma cena;</w:t>
      </w:r>
    </w:p>
    <w:p w:rsidR="00FB51D6" w:rsidRPr="00CA65D8" w:rsidRDefault="00FB51D6" w:rsidP="00FB51D6">
      <w:pPr>
        <w:pStyle w:val="naisf"/>
        <w:ind w:right="566" w:firstLine="540"/>
        <w:rPr>
          <w:lang w:val="lv-LV"/>
        </w:rPr>
      </w:pPr>
      <w:r w:rsidRPr="00CA65D8">
        <w:rPr>
          <w:lang w:val="lv-LV"/>
        </w:rPr>
        <w:t>E – piedāvājuma cena, kurai aprēķina punktus;</w:t>
      </w:r>
    </w:p>
    <w:p w:rsidR="00FB51D6" w:rsidRPr="00CA65D8" w:rsidRDefault="00FB51D6" w:rsidP="00FB51D6">
      <w:pPr>
        <w:pStyle w:val="naisf"/>
        <w:ind w:right="566" w:firstLine="540"/>
        <w:rPr>
          <w:lang w:val="lv-LV"/>
        </w:rPr>
      </w:pPr>
      <w:r w:rsidRPr="00CA65D8">
        <w:rPr>
          <w:lang w:val="lv-LV"/>
        </w:rPr>
        <w:t>O – attiecīgā piedāvājuma iegūtie punkti.</w:t>
      </w:r>
    </w:p>
    <w:p w:rsidR="00FB51D6" w:rsidRPr="00CA65D8" w:rsidRDefault="00FB51D6" w:rsidP="00CD5007">
      <w:pPr>
        <w:pStyle w:val="naisf"/>
        <w:ind w:left="567" w:right="284" w:firstLine="540"/>
        <w:rPr>
          <w:lang w:val="lv-LV"/>
        </w:rPr>
      </w:pPr>
      <w:r>
        <w:rPr>
          <w:b/>
          <w:lang w:val="lv-LV"/>
        </w:rPr>
        <w:t>4</w:t>
      </w:r>
      <w:r w:rsidRPr="00CA65D8">
        <w:rPr>
          <w:b/>
          <w:lang w:val="lv-LV"/>
        </w:rPr>
        <w:t xml:space="preserve">.vērtēšanas kritērijs - </w:t>
      </w:r>
      <w:r w:rsidRPr="00CA65D8">
        <w:rPr>
          <w:lang w:val="lv-LV"/>
        </w:rPr>
        <w:t>Piedāvāta maksa par zobārstniecības kabineta un stomatoloģiskās iekārtas izmantošanu. Maksa par zobārstniecības kabineta un stomatoloģiskās iekārtas izmantošanu nevar būt mazāka par norādīto tehniskajā specifikācijā katram konkrētajam zobārstniecības kabinetam</w:t>
      </w:r>
      <w:r>
        <w:rPr>
          <w:lang w:val="lv-LV"/>
        </w:rPr>
        <w:t>.</w:t>
      </w:r>
    </w:p>
    <w:p w:rsidR="00FB51D6" w:rsidRPr="00CA65D8" w:rsidRDefault="00FB51D6" w:rsidP="009F6F10">
      <w:pPr>
        <w:pStyle w:val="naisf"/>
        <w:ind w:left="567" w:right="284" w:firstLine="540"/>
        <w:rPr>
          <w:lang w:val="lv-LV"/>
        </w:rPr>
      </w:pPr>
      <w:r w:rsidRPr="00CA65D8">
        <w:rPr>
          <w:lang w:val="lv-LV"/>
        </w:rPr>
        <w:t>Maksimālais punktu skaits – 50 punkti tiek piešķirti pretendentam ar vislielāko piedāvāto maksu par cietuma zobārstniecības kabineta un stomatoloģiskās iekārtas izmantošanu. Pārējiem piedāvājumiem piešķiramie punkti tiek aprēķināti pēc formulas:</w:t>
      </w:r>
    </w:p>
    <w:p w:rsidR="00FB51D6" w:rsidRPr="00CA65D8" w:rsidRDefault="00FB51D6" w:rsidP="00FB51D6">
      <w:pPr>
        <w:pStyle w:val="naisf"/>
        <w:ind w:right="566" w:firstLine="540"/>
        <w:rPr>
          <w:lang w:val="lv-LV"/>
        </w:rPr>
      </w:pPr>
      <w:r w:rsidRPr="00CA65D8">
        <w:rPr>
          <w:lang w:val="lv-LV"/>
        </w:rPr>
        <w:t>50 x (M / K) = N, kur</w:t>
      </w:r>
    </w:p>
    <w:p w:rsidR="00FB51D6" w:rsidRPr="00CA65D8" w:rsidRDefault="00FB51D6" w:rsidP="00FB51D6">
      <w:pPr>
        <w:pStyle w:val="naisf"/>
        <w:ind w:right="566" w:firstLine="540"/>
        <w:rPr>
          <w:lang w:val="lv-LV"/>
        </w:rPr>
      </w:pPr>
      <w:r w:rsidRPr="00CA65D8">
        <w:rPr>
          <w:lang w:val="lv-LV"/>
        </w:rPr>
        <w:t>50 – maksimāli iespējamais punktu skaits;</w:t>
      </w:r>
    </w:p>
    <w:p w:rsidR="00FB51D6" w:rsidRPr="00CA65D8" w:rsidRDefault="00FB51D6" w:rsidP="00CD5007">
      <w:pPr>
        <w:pStyle w:val="naisf"/>
        <w:ind w:left="567" w:right="284" w:firstLine="0"/>
        <w:rPr>
          <w:lang w:val="lv-LV"/>
        </w:rPr>
      </w:pPr>
      <w:r w:rsidRPr="00CA65D8">
        <w:rPr>
          <w:lang w:val="lv-LV"/>
        </w:rPr>
        <w:t>M – maksa par cietuma zobārstniecības kabineta un stomatoloģiskas iekārtas izmantošanu, kurai aprēķina punktus;</w:t>
      </w:r>
    </w:p>
    <w:p w:rsidR="00FB51D6" w:rsidRPr="00CA65D8" w:rsidRDefault="00FB51D6" w:rsidP="00CD5007">
      <w:pPr>
        <w:pStyle w:val="naisf"/>
        <w:ind w:left="567" w:right="284" w:firstLine="0"/>
        <w:rPr>
          <w:lang w:val="lv-LV"/>
        </w:rPr>
      </w:pPr>
      <w:r w:rsidRPr="00CA65D8">
        <w:rPr>
          <w:lang w:val="lv-LV"/>
        </w:rPr>
        <w:t>K – vislielākā maksa par cietuma zobārstniecības kabineta un stomatoloģiskas iekārtas izmantošanu;</w:t>
      </w:r>
    </w:p>
    <w:p w:rsidR="00FB51D6" w:rsidRPr="00CA65D8" w:rsidRDefault="00FB51D6" w:rsidP="00FB51D6">
      <w:pPr>
        <w:pStyle w:val="naisf"/>
        <w:ind w:right="566" w:firstLine="540"/>
        <w:rPr>
          <w:lang w:val="lv-LV"/>
        </w:rPr>
      </w:pPr>
      <w:r w:rsidRPr="00CA65D8">
        <w:rPr>
          <w:lang w:val="lv-LV"/>
        </w:rPr>
        <w:t>N – attiecīgā piedāvājumā iegūtie punkti.</w:t>
      </w:r>
    </w:p>
    <w:p w:rsidR="00FB51D6" w:rsidRPr="00CA65D8" w:rsidRDefault="00FB51D6" w:rsidP="00CD5007">
      <w:pPr>
        <w:pStyle w:val="naisf"/>
        <w:ind w:left="567" w:right="284" w:firstLine="540"/>
        <w:rPr>
          <w:lang w:val="lv-LV"/>
        </w:rPr>
      </w:pPr>
      <w:r>
        <w:rPr>
          <w:b/>
          <w:lang w:val="lv-LV"/>
        </w:rPr>
        <w:t>8</w:t>
      </w:r>
      <w:r w:rsidRPr="00CA65D8">
        <w:rPr>
          <w:b/>
          <w:lang w:val="lv-LV"/>
        </w:rPr>
        <w:t>.5</w:t>
      </w:r>
      <w:r w:rsidRPr="00CA65D8">
        <w:rPr>
          <w:lang w:val="lv-LV"/>
        </w:rPr>
        <w:t xml:space="preserve">. Galīgo vērtējumu katram piedāvājumam nosaka kopējā vērtēšanas tabulā, saskaitot katra piedāvājuma iegūtos punktus visos kritērijos (C+Z+O+N). Maksimāli iespējamais punktu skaits - 100. Veicot aprēķinus, skaitļi tiek noapaļoti līdz simtdaļām. Par saimnieciski visizdevīgāko piedāvājumu </w:t>
      </w:r>
      <w:r w:rsidR="00925C87">
        <w:rPr>
          <w:lang w:val="lv-LV"/>
        </w:rPr>
        <w:t>tiek atzīts piedāvājums</w:t>
      </w:r>
      <w:r w:rsidRPr="00CA65D8">
        <w:rPr>
          <w:lang w:val="lv-LV"/>
        </w:rPr>
        <w:t>, kurš ieguvis vislielāko punktu skaitu (C+Z+O+N).</w:t>
      </w:r>
    </w:p>
    <w:p w:rsidR="00FB51D6" w:rsidRPr="00CA65D8" w:rsidRDefault="00FB51D6" w:rsidP="00CD5007">
      <w:pPr>
        <w:pStyle w:val="naisf"/>
        <w:ind w:left="567" w:right="284" w:firstLine="540"/>
        <w:rPr>
          <w:lang w:val="lv-LV"/>
        </w:rPr>
      </w:pPr>
      <w:r>
        <w:rPr>
          <w:b/>
          <w:lang w:val="lv-LV"/>
        </w:rPr>
        <w:t>8</w:t>
      </w:r>
      <w:r w:rsidRPr="00CA65D8">
        <w:rPr>
          <w:b/>
          <w:lang w:val="lv-LV"/>
        </w:rPr>
        <w:t>.6.</w:t>
      </w:r>
      <w:r w:rsidRPr="00CA65D8">
        <w:rPr>
          <w:lang w:val="lv-LV"/>
        </w:rPr>
        <w:t xml:space="preserve"> Viszemāko nosacīto cenu noteikšanas kritēriji, gadījumā</w:t>
      </w:r>
      <w:r>
        <w:rPr>
          <w:lang w:val="lv-LV"/>
        </w:rPr>
        <w:t>,</w:t>
      </w:r>
      <w:r w:rsidRPr="00CA65D8">
        <w:rPr>
          <w:lang w:val="lv-LV"/>
        </w:rPr>
        <w:t xml:space="preserve"> ja pretendents piedāvā veikt zobārstniecības pakalpojumus ieslodzītajiem izmantojot savas pārvietojamās (mobilās) stomatoloģiskas iekārtas (piem. mobilajā zobārstniecības autobusā): </w:t>
      </w:r>
    </w:p>
    <w:p w:rsidR="00FB51D6" w:rsidRPr="00CA65D8" w:rsidRDefault="00FB51D6" w:rsidP="00FB51D6">
      <w:pPr>
        <w:pStyle w:val="naisf"/>
        <w:ind w:right="566" w:firstLine="540"/>
        <w:rPr>
          <w:lang w:val="lv-LV"/>
        </w:rPr>
      </w:pPr>
      <w:r w:rsidRPr="00CA65D8">
        <w:rPr>
          <w:lang w:val="lv-LV"/>
        </w:rPr>
        <w:t>Zobārstniecības pakalp</w:t>
      </w:r>
      <w:r>
        <w:rPr>
          <w:lang w:val="lv-LV"/>
        </w:rPr>
        <w:t>ojumu nosacītā cena (EUR</w:t>
      </w:r>
      <w:r w:rsidRPr="00CA65D8">
        <w:rPr>
          <w:lang w:val="lv-LV"/>
        </w:rPr>
        <w:t>) = R + H + F, kur</w:t>
      </w:r>
    </w:p>
    <w:p w:rsidR="00FB51D6" w:rsidRPr="00CA65D8" w:rsidRDefault="00FB51D6" w:rsidP="00CD5007">
      <w:pPr>
        <w:ind w:left="567" w:right="284"/>
        <w:jc w:val="both"/>
      </w:pPr>
      <w:r w:rsidRPr="00CA65D8">
        <w:t xml:space="preserve">R – anestēzijas cena </w:t>
      </w:r>
      <w:r w:rsidRPr="00CA65D8">
        <w:rPr>
          <w:bCs/>
          <w:iCs/>
        </w:rPr>
        <w:t xml:space="preserve">(jāiekļauj visi paredzamie izdevumi, </w:t>
      </w:r>
      <w:r w:rsidRPr="00CA65D8">
        <w:t xml:space="preserve">atlaides, </w:t>
      </w:r>
      <w:r w:rsidRPr="00CA65D8">
        <w:rPr>
          <w:bCs/>
          <w:iCs/>
        </w:rPr>
        <w:t xml:space="preserve">materiāli un nodokļi izņemot PVN </w:t>
      </w:r>
      <w:r w:rsidRPr="00CA65D8">
        <w:rPr>
          <w:bCs/>
        </w:rPr>
        <w:t>(juridiskai personai)</w:t>
      </w:r>
      <w:r>
        <w:rPr>
          <w:bCs/>
        </w:rPr>
        <w:t>,</w:t>
      </w:r>
      <w:r w:rsidRPr="00CA65D8">
        <w:rPr>
          <w:bCs/>
        </w:rPr>
        <w:t xml:space="preserve"> bet ar Darba devēja un Darba ņēmēja VSAOI (fiziskai personai)</w:t>
      </w:r>
      <w:r w:rsidRPr="00CA65D8">
        <w:t>;</w:t>
      </w:r>
    </w:p>
    <w:p w:rsidR="00FB51D6" w:rsidRPr="00CA65D8" w:rsidRDefault="00FB51D6" w:rsidP="00CD5007">
      <w:pPr>
        <w:ind w:left="567" w:right="284"/>
        <w:jc w:val="both"/>
        <w:rPr>
          <w:bCs/>
        </w:rPr>
      </w:pPr>
      <w:r w:rsidRPr="00CA65D8">
        <w:t xml:space="preserve">H - viena zoba ekstrakcijas cena </w:t>
      </w:r>
      <w:r w:rsidRPr="00CA65D8">
        <w:rPr>
          <w:bCs/>
          <w:iCs/>
        </w:rPr>
        <w:t xml:space="preserve">(jāiekļauj visi paredzamie izdevumi, </w:t>
      </w:r>
      <w:r w:rsidRPr="00CA65D8">
        <w:t xml:space="preserve">atlaides, </w:t>
      </w:r>
      <w:r w:rsidRPr="00CA65D8">
        <w:rPr>
          <w:bCs/>
          <w:iCs/>
        </w:rPr>
        <w:t xml:space="preserve">materiāli un nodokļi izņemot PVN </w:t>
      </w:r>
      <w:r w:rsidRPr="00CA65D8">
        <w:rPr>
          <w:bCs/>
        </w:rPr>
        <w:t>(juridiskai personai)</w:t>
      </w:r>
      <w:r>
        <w:rPr>
          <w:bCs/>
        </w:rPr>
        <w:t>,</w:t>
      </w:r>
      <w:r w:rsidRPr="00CA65D8">
        <w:rPr>
          <w:bCs/>
        </w:rPr>
        <w:t xml:space="preserve"> bet ar Darba devēja un Darba ņēmēja VSAOI (fiziskai personai)</w:t>
      </w:r>
      <w:r>
        <w:rPr>
          <w:bCs/>
        </w:rPr>
        <w:t>;</w:t>
      </w:r>
    </w:p>
    <w:p w:rsidR="00FB51D6" w:rsidRPr="00CA65D8" w:rsidRDefault="00FB51D6" w:rsidP="00CD5007">
      <w:pPr>
        <w:ind w:left="567" w:right="284"/>
        <w:jc w:val="both"/>
      </w:pPr>
      <w:r w:rsidRPr="00CA65D8">
        <w:rPr>
          <w:bCs/>
        </w:rPr>
        <w:t xml:space="preserve">F - </w:t>
      </w:r>
      <w:r w:rsidRPr="00CA65D8">
        <w:t>Vien</w:t>
      </w:r>
      <w:r>
        <w:t>as</w:t>
      </w:r>
      <w:r w:rsidRPr="00CA65D8">
        <w:t xml:space="preserve"> pagaidu plombas ielikšanas cen</w:t>
      </w:r>
      <w:r>
        <w:t>a</w:t>
      </w:r>
      <w:r w:rsidRPr="00CA65D8">
        <w:t xml:space="preserve"> </w:t>
      </w:r>
      <w:r w:rsidRPr="00CA65D8">
        <w:rPr>
          <w:bCs/>
          <w:iCs/>
        </w:rPr>
        <w:t xml:space="preserve">(jāiekļauj visi paredzamie izdevumi, </w:t>
      </w:r>
      <w:r w:rsidRPr="00CA65D8">
        <w:t xml:space="preserve">atlaides, </w:t>
      </w:r>
      <w:r w:rsidRPr="00CA65D8">
        <w:rPr>
          <w:bCs/>
          <w:iCs/>
        </w:rPr>
        <w:t xml:space="preserve">materiāli un nodokļi izņemot PVN </w:t>
      </w:r>
      <w:r w:rsidRPr="00CA65D8">
        <w:rPr>
          <w:bCs/>
        </w:rPr>
        <w:t>(juridiskai personai)</w:t>
      </w:r>
      <w:r>
        <w:rPr>
          <w:bCs/>
        </w:rPr>
        <w:t>,</w:t>
      </w:r>
      <w:r w:rsidRPr="00CA65D8">
        <w:rPr>
          <w:bCs/>
        </w:rPr>
        <w:t xml:space="preserve"> bet ar Darba devēja un Darba ņēmēja VSAOI (fiziskai personai).</w:t>
      </w:r>
    </w:p>
    <w:p w:rsidR="00FB51D6" w:rsidRPr="00CA65D8" w:rsidRDefault="00FB51D6" w:rsidP="00CD5007">
      <w:pPr>
        <w:ind w:left="567" w:right="284" w:firstLine="540"/>
        <w:jc w:val="both"/>
      </w:pPr>
      <w:r>
        <w:rPr>
          <w:b/>
        </w:rPr>
        <w:t>8</w:t>
      </w:r>
      <w:r w:rsidRPr="00CA65D8">
        <w:rPr>
          <w:b/>
        </w:rPr>
        <w:t>.7.</w:t>
      </w:r>
      <w:r w:rsidRPr="00CA65D8">
        <w:t xml:space="preserve"> Par piedāvājumu ar viszemāko </w:t>
      </w:r>
      <w:r>
        <w:t>z</w:t>
      </w:r>
      <w:r w:rsidRPr="00CA65D8">
        <w:t xml:space="preserve">obārstniecības pakalpojumu nosacīto cenu </w:t>
      </w:r>
      <w:r w:rsidR="00925C87">
        <w:t>tiek atzīts piedāvājums</w:t>
      </w:r>
      <w:r w:rsidRPr="00CA65D8">
        <w:t xml:space="preserve"> ar vismazāko nosacīto cenu (R + H + F), kas atbilst </w:t>
      </w:r>
      <w:r w:rsidR="00925C87">
        <w:t>Informatīvajā paziņojumā</w:t>
      </w:r>
      <w:r w:rsidRPr="00CA65D8">
        <w:t xml:space="preserve"> minētajām prasībām un tehniskajai specifikācijai. </w:t>
      </w:r>
    </w:p>
    <w:p w:rsidR="00FB51D6" w:rsidRPr="00CA65D8" w:rsidRDefault="00FB51D6" w:rsidP="00CD5007">
      <w:pPr>
        <w:pStyle w:val="naisf"/>
        <w:ind w:left="567" w:right="284" w:firstLine="540"/>
        <w:rPr>
          <w:lang w:val="lv-LV"/>
        </w:rPr>
      </w:pPr>
      <w:r>
        <w:rPr>
          <w:b/>
          <w:lang w:val="lv-LV"/>
        </w:rPr>
        <w:t>8</w:t>
      </w:r>
      <w:r w:rsidRPr="00CA65D8">
        <w:rPr>
          <w:b/>
          <w:lang w:val="lv-LV"/>
        </w:rPr>
        <w:t xml:space="preserve">.8. </w:t>
      </w:r>
      <w:r w:rsidRPr="00F137BC">
        <w:rPr>
          <w:b/>
          <w:bCs/>
          <w:iCs/>
          <w:lang w:val="lv-LV"/>
        </w:rPr>
        <w:t>Zobārstniecības izmaksās ir jāiekļauj visi paredzamie izdevumi, materiāli un nodokļi izņemot PVN</w:t>
      </w:r>
      <w:r w:rsidRPr="00CA65D8">
        <w:rPr>
          <w:b/>
          <w:bCs/>
          <w:i/>
          <w:iCs/>
          <w:lang w:val="lv-LV"/>
        </w:rPr>
        <w:t>.</w:t>
      </w:r>
      <w:r w:rsidRPr="00CA65D8">
        <w:rPr>
          <w:lang w:val="lv-LV"/>
        </w:rPr>
        <w:t xml:space="preserve"> Pretendents drīkst iesniegt tikai vienu piedāvājuma variantu.</w:t>
      </w:r>
    </w:p>
    <w:p w:rsidR="00FB51D6" w:rsidRPr="00CA65D8" w:rsidRDefault="00FB51D6" w:rsidP="00CD5007">
      <w:pPr>
        <w:pStyle w:val="naisf"/>
        <w:ind w:left="567" w:right="284" w:firstLine="540"/>
        <w:rPr>
          <w:lang w:val="lv-LV"/>
        </w:rPr>
      </w:pPr>
      <w:r>
        <w:rPr>
          <w:b/>
          <w:lang w:val="lv-LV"/>
        </w:rPr>
        <w:t>8.9</w:t>
      </w:r>
      <w:r w:rsidRPr="00CA65D8">
        <w:rPr>
          <w:b/>
          <w:lang w:val="lv-LV"/>
        </w:rPr>
        <w:t>.</w:t>
      </w:r>
      <w:r w:rsidRPr="00CA65D8">
        <w:rPr>
          <w:lang w:val="lv-LV"/>
        </w:rPr>
        <w:t xml:space="preserve"> Gadījumā, ja vienai iepirkuma daļai ir iesniegti piedāvājumi gan no pretendentiem kas piedāvā veikt zobārstniecības pakalpojumus ieslodzītajiem cietumā esošos zobārstniecības kabinetos izmantojot cietumā esošo stomatoloģisko iekārtu, gan no pretendentiem</w:t>
      </w:r>
      <w:r>
        <w:rPr>
          <w:lang w:val="lv-LV"/>
        </w:rPr>
        <w:t>,</w:t>
      </w:r>
      <w:r w:rsidRPr="00CA65D8">
        <w:rPr>
          <w:lang w:val="lv-LV"/>
        </w:rPr>
        <w:t xml:space="preserve"> kas piedāvā veikt zobārstniecības pakalpojumus ieslodzītajiem izmantojot savas pārvietojamās (mobilas) stomatoloģiskas iekārtas (piem.</w:t>
      </w:r>
      <w:r>
        <w:rPr>
          <w:lang w:val="lv-LV"/>
        </w:rPr>
        <w:t>,</w:t>
      </w:r>
      <w:r w:rsidRPr="00CA65D8">
        <w:rPr>
          <w:lang w:val="lv-LV"/>
        </w:rPr>
        <w:t xml:space="preserve"> mobilajā zobārstniecības autobusā)</w:t>
      </w:r>
      <w:r w:rsidR="00925C87">
        <w:rPr>
          <w:lang w:val="lv-LV"/>
        </w:rPr>
        <w:t>, tiek izvēlēts</w:t>
      </w:r>
      <w:r w:rsidRPr="00CA65D8">
        <w:rPr>
          <w:lang w:val="lv-LV"/>
        </w:rPr>
        <w:t xml:space="preserve"> pretendent</w:t>
      </w:r>
      <w:r w:rsidR="00925C87">
        <w:rPr>
          <w:lang w:val="lv-LV"/>
        </w:rPr>
        <w:t>s</w:t>
      </w:r>
      <w:r w:rsidRPr="00CA65D8">
        <w:rPr>
          <w:lang w:val="lv-LV"/>
        </w:rPr>
        <w:t>, kurš nodrošinās ieslodzīto zobārstniecības pakalpojum</w:t>
      </w:r>
      <w:r>
        <w:rPr>
          <w:lang w:val="lv-LV"/>
        </w:rPr>
        <w:t>u</w:t>
      </w:r>
      <w:r w:rsidRPr="00CA65D8">
        <w:rPr>
          <w:lang w:val="lv-LV"/>
        </w:rPr>
        <w:t>s akūtos gadījumos (saskaņā ar</w:t>
      </w:r>
      <w:r>
        <w:rPr>
          <w:lang w:val="lv-LV"/>
        </w:rPr>
        <w:t xml:space="preserve"> Ministru kabineta </w:t>
      </w:r>
      <w:r w:rsidRPr="00CC235C">
        <w:rPr>
          <w:lang w:val="lv-LV"/>
        </w:rPr>
        <w:t>2015.gada 2.jūnija</w:t>
      </w:r>
      <w:r>
        <w:rPr>
          <w:lang w:val="lv-LV"/>
        </w:rPr>
        <w:t xml:space="preserve"> noteikumiem Nr.276 "</w:t>
      </w:r>
      <w:r w:rsidRPr="00CC235C">
        <w:rPr>
          <w:lang w:val="lv-LV"/>
        </w:rPr>
        <w:t>Apcietināto un notiesāto personu veselības aprūpes īstenošanas kārtība</w:t>
      </w:r>
      <w:r>
        <w:rPr>
          <w:lang w:val="lv-LV"/>
        </w:rPr>
        <w:t>"</w:t>
      </w:r>
      <w:r w:rsidRPr="00CA65D8">
        <w:rPr>
          <w:lang w:val="lv-LV"/>
        </w:rPr>
        <w:t>) ar mazāko Pasūtītāja budžeta finanšu līdzekļu izlietojumu.</w:t>
      </w:r>
    </w:p>
    <w:p w:rsidR="00B363CB" w:rsidRPr="00075CA6" w:rsidRDefault="00FB51D6" w:rsidP="00CD5007">
      <w:pPr>
        <w:ind w:left="567" w:right="284" w:firstLine="567"/>
        <w:jc w:val="both"/>
      </w:pPr>
      <w:r>
        <w:rPr>
          <w:b/>
        </w:rPr>
        <w:t>8</w:t>
      </w:r>
      <w:r w:rsidRPr="00D02D6A">
        <w:rPr>
          <w:b/>
        </w:rPr>
        <w:t>.10.</w:t>
      </w:r>
      <w:r>
        <w:t xml:space="preserve"> </w:t>
      </w:r>
      <w:r w:rsidRPr="00AC76BB">
        <w:t>Par pretendenta piedāvājuma izvēles kritēriju tiek noteikts piedāvājums ar viszemāko nosacīto pakalpojuma līgumcenu katrā daļā atsevišķi. Līgumcenā jābūt iekļautiem visiem nodokļiem (izņemot PVN) un izdevumiem (t.sk. transporta pakalpojumi, u.c. izmaksas, kas saistītas ar Tehniskajā specifikācijā nenorādītu un neparedzētu darbu izpildi, kas tehnoloģiski saistīti ar iepirkuma priekšmetu īstenošanu noteiktajā termiņā un vietā).</w:t>
      </w:r>
    </w:p>
    <w:p w:rsidR="006C5EC1" w:rsidRPr="00075CA6" w:rsidRDefault="006C5EC1" w:rsidP="00CD5007">
      <w:pPr>
        <w:ind w:left="567"/>
        <w:jc w:val="both"/>
        <w:rPr>
          <w:b/>
          <w:bCs/>
        </w:rPr>
      </w:pPr>
      <w:r w:rsidRPr="00075CA6">
        <w:rPr>
          <w:b/>
          <w:bCs/>
        </w:rPr>
        <w:t>9. Finanšu piedāvājuma noformēšana:</w:t>
      </w:r>
    </w:p>
    <w:p w:rsidR="006C5EC1" w:rsidRPr="00075CA6" w:rsidRDefault="006C5EC1" w:rsidP="00CD5007">
      <w:pPr>
        <w:pStyle w:val="BodyTextIndent2"/>
        <w:numPr>
          <w:ilvl w:val="0"/>
          <w:numId w:val="1"/>
        </w:numPr>
        <w:tabs>
          <w:tab w:val="clear" w:pos="720"/>
          <w:tab w:val="num" w:pos="284"/>
        </w:tabs>
        <w:spacing w:before="0" w:after="0" w:line="240" w:lineRule="auto"/>
        <w:ind w:left="567" w:firstLine="0"/>
      </w:pPr>
      <w:r w:rsidRPr="00075CA6">
        <w:t>Pretendents iesniedz finanšu piedāvājumu par iepirkuma priekšmet</w:t>
      </w:r>
      <w:r w:rsidR="001917EE" w:rsidRPr="00075CA6">
        <w:t>u</w:t>
      </w:r>
      <w:r w:rsidR="0099709E" w:rsidRPr="00075CA6">
        <w:t>.</w:t>
      </w:r>
      <w:r w:rsidRPr="00075CA6">
        <w:t xml:space="preserve"> </w:t>
      </w:r>
    </w:p>
    <w:p w:rsidR="009C7C53" w:rsidRPr="009C7C53" w:rsidRDefault="0077705B" w:rsidP="009F6F10">
      <w:pPr>
        <w:pStyle w:val="BodyTextIndent2"/>
        <w:numPr>
          <w:ilvl w:val="0"/>
          <w:numId w:val="1"/>
        </w:numPr>
        <w:tabs>
          <w:tab w:val="clear" w:pos="720"/>
          <w:tab w:val="num" w:pos="284"/>
        </w:tabs>
        <w:spacing w:before="0" w:after="0" w:line="240" w:lineRule="auto"/>
        <w:ind w:left="567" w:right="284" w:firstLine="0"/>
        <w:rPr>
          <w:iCs/>
          <w:u w:val="single"/>
        </w:rPr>
      </w:pPr>
      <w:r w:rsidRPr="00075CA6">
        <w:t>Piedāvājums jāsagatavo saskaņā ar pievienoto finanšu piedāvājuma formu</w:t>
      </w:r>
      <w:r w:rsidRPr="00075CA6">
        <w:rPr>
          <w:color w:val="000000"/>
        </w:rPr>
        <w:t xml:space="preserve"> (</w:t>
      </w:r>
      <w:r w:rsidR="00130B26" w:rsidRPr="00075CA6">
        <w:t>Informatīvā paziņojum</w:t>
      </w:r>
      <w:r w:rsidR="00130B26" w:rsidRPr="00075CA6">
        <w:rPr>
          <w:color w:val="000000"/>
        </w:rPr>
        <w:t xml:space="preserve">a </w:t>
      </w:r>
      <w:r w:rsidRPr="00075CA6">
        <w:rPr>
          <w:color w:val="000000"/>
        </w:rPr>
        <w:t>2.</w:t>
      </w:r>
      <w:r w:rsidR="009C7C53">
        <w:rPr>
          <w:color w:val="000000"/>
        </w:rPr>
        <w:t> </w:t>
      </w:r>
      <w:r w:rsidRPr="00075CA6">
        <w:rPr>
          <w:color w:val="000000"/>
        </w:rPr>
        <w:t>pielikums)</w:t>
      </w:r>
      <w:r w:rsidR="000E489C" w:rsidRPr="00075CA6">
        <w:rPr>
          <w:color w:val="000000"/>
        </w:rPr>
        <w:t>.</w:t>
      </w:r>
    </w:p>
    <w:p w:rsidR="008A6727" w:rsidRPr="009C7C53" w:rsidRDefault="0080034D" w:rsidP="00CD5007">
      <w:pPr>
        <w:pStyle w:val="BodyTextIndent2"/>
        <w:spacing w:before="0" w:after="0" w:line="240" w:lineRule="auto"/>
        <w:ind w:left="567"/>
        <w:rPr>
          <w:iCs/>
        </w:rPr>
      </w:pPr>
      <w:r w:rsidRPr="00075CA6">
        <w:rPr>
          <w:b/>
          <w:iCs/>
        </w:rPr>
        <w:t>10. Prasības pretendentiem.</w:t>
      </w:r>
    </w:p>
    <w:p w:rsidR="0080034D" w:rsidRPr="00075CA6" w:rsidRDefault="008A6727" w:rsidP="00CD5007">
      <w:pPr>
        <w:pStyle w:val="BodyTextIndent2"/>
        <w:spacing w:before="0" w:after="0" w:line="240" w:lineRule="auto"/>
        <w:ind w:left="567"/>
        <w:rPr>
          <w:b/>
          <w:iCs/>
          <w:u w:val="single"/>
        </w:rPr>
      </w:pPr>
      <w:r w:rsidRPr="009F6F10">
        <w:rPr>
          <w:b/>
          <w:iCs/>
        </w:rPr>
        <w:t>10.1.</w:t>
      </w:r>
      <w:r w:rsidR="009C7C53">
        <w:rPr>
          <w:iCs/>
        </w:rPr>
        <w:t xml:space="preserve"> </w:t>
      </w:r>
      <w:r w:rsidR="004D45CA" w:rsidRPr="004D45CA">
        <w:rPr>
          <w:b/>
          <w:iCs/>
        </w:rPr>
        <w:t>Pretendentiem piedāvājumā jāiesniedz sekojoši dokumenti:</w:t>
      </w:r>
    </w:p>
    <w:p w:rsidR="00E34083" w:rsidRDefault="0067102F" w:rsidP="00CD5007">
      <w:pPr>
        <w:ind w:left="567"/>
        <w:jc w:val="both"/>
      </w:pPr>
      <w:r w:rsidRPr="00075CA6">
        <w:t>1</w:t>
      </w:r>
      <w:r w:rsidR="004D45CA">
        <w:t>0.1.</w:t>
      </w:r>
      <w:r w:rsidR="008A6727">
        <w:t>1.</w:t>
      </w:r>
      <w:r w:rsidR="00E34083" w:rsidRPr="00E34083">
        <w:t xml:space="preserve"> </w:t>
      </w:r>
      <w:r w:rsidR="00C47E6E">
        <w:t xml:space="preserve">tehniskais piedāvājums </w:t>
      </w:r>
      <w:r w:rsidR="00C47E6E" w:rsidRPr="0043482F">
        <w:t xml:space="preserve">saskaņā ar </w:t>
      </w:r>
      <w:r w:rsidR="00C47E6E">
        <w:t>informatīvā paziņojuma</w:t>
      </w:r>
      <w:r w:rsidR="00C47E6E" w:rsidRPr="0043482F">
        <w:t xml:space="preserve"> 1.pielikumu</w:t>
      </w:r>
      <w:r w:rsidR="00C47E6E">
        <w:t>;</w:t>
      </w:r>
    </w:p>
    <w:p w:rsidR="0099709E" w:rsidRDefault="00B83830" w:rsidP="009F6F10">
      <w:pPr>
        <w:ind w:left="567" w:right="284"/>
        <w:jc w:val="both"/>
      </w:pPr>
      <w:r>
        <w:t xml:space="preserve">10.1.2. </w:t>
      </w:r>
      <w:r w:rsidR="00C47E6E">
        <w:t>finanšu piedāvājums saskaņā ar informatīvā paziņojuma 2.pielikumu;</w:t>
      </w:r>
    </w:p>
    <w:p w:rsidR="00B83830" w:rsidRDefault="00B83830" w:rsidP="009F6F10">
      <w:pPr>
        <w:ind w:left="567" w:right="284"/>
        <w:jc w:val="both"/>
      </w:pPr>
      <w:r>
        <w:t>10.1.3.</w:t>
      </w:r>
      <w:r w:rsidRPr="00B83830">
        <w:rPr>
          <w:b/>
        </w:rPr>
        <w:t xml:space="preserve"> </w:t>
      </w:r>
      <w:r w:rsidR="00C47E6E">
        <w:t>p</w:t>
      </w:r>
      <w:r w:rsidR="00C47E6E" w:rsidRPr="00B516E8">
        <w:t xml:space="preserve">retendenta </w:t>
      </w:r>
      <w:r w:rsidR="00C47E6E">
        <w:t xml:space="preserve">apliecinājums (un apliecinājumā minēto faktu dokumentālie pierādījumi kopiju veidā) par to, ka pretendents ir </w:t>
      </w:r>
      <w:r w:rsidR="00C47E6E" w:rsidRPr="00B516E8">
        <w:t>reģistr</w:t>
      </w:r>
      <w:r w:rsidR="00C47E6E">
        <w:t>ēts un/vai sertificēts un viņam ir tiesības sniegt iepirkuma priekšmetam atbilstošus pakalpojumus</w:t>
      </w:r>
      <w:r w:rsidR="00C47E6E" w:rsidRPr="00075CA6">
        <w:t>;</w:t>
      </w:r>
    </w:p>
    <w:p w:rsidR="00B83830" w:rsidRDefault="00B83830" w:rsidP="009F6F10">
      <w:pPr>
        <w:ind w:left="567" w:right="284"/>
        <w:jc w:val="both"/>
      </w:pPr>
      <w:r>
        <w:t>10.1.4.</w:t>
      </w:r>
      <w:r w:rsidRPr="00B83830">
        <w:t xml:space="preserve"> </w:t>
      </w:r>
      <w:r w:rsidR="00C47E6E" w:rsidRPr="00B516E8">
        <w:rPr>
          <w:bCs/>
        </w:rPr>
        <w:t>apliecinājums</w:t>
      </w:r>
      <w:r w:rsidR="00C47E6E" w:rsidRPr="00B516E8">
        <w:t xml:space="preserve"> (sertifikāts, licence) vai cits dokuments par tiesībām veikt </w:t>
      </w:r>
      <w:r w:rsidR="00C47E6E">
        <w:t>z</w:t>
      </w:r>
      <w:r w:rsidR="00C47E6E" w:rsidRPr="00B516E8">
        <w:t>obārstniecības pakalpojumus Latvijas teritorijā</w:t>
      </w:r>
      <w:r w:rsidR="00C47E6E">
        <w:t>;</w:t>
      </w:r>
    </w:p>
    <w:p w:rsidR="00C47E6E" w:rsidRDefault="00C47E6E" w:rsidP="009F6F10">
      <w:pPr>
        <w:ind w:left="567" w:right="284"/>
        <w:jc w:val="both"/>
      </w:pPr>
      <w:r>
        <w:t xml:space="preserve">10.1.5. </w:t>
      </w:r>
      <w:r w:rsidRPr="00B516E8">
        <w:t>Pakalpojuma izpildē iesaistīto speciālistu profesionālo kvalifikāciju apliecino</w:t>
      </w:r>
      <w:r>
        <w:t>ša dokumenta apliecināta kopija.</w:t>
      </w:r>
    </w:p>
    <w:p w:rsidR="008A6727" w:rsidRDefault="008A6727" w:rsidP="0067102F"/>
    <w:p w:rsidR="009074A1" w:rsidRPr="00075CA6" w:rsidRDefault="006C5EC1" w:rsidP="009F6F10">
      <w:pPr>
        <w:ind w:left="720" w:hanging="153"/>
        <w:jc w:val="both"/>
      </w:pPr>
      <w:r w:rsidRPr="00075CA6">
        <w:rPr>
          <w:b/>
        </w:rPr>
        <w:t xml:space="preserve">10.2. </w:t>
      </w:r>
      <w:r w:rsidRPr="00075CA6">
        <w:t>Piedāvājuma</w:t>
      </w:r>
      <w:r w:rsidR="001D55A4" w:rsidRPr="00075CA6">
        <w:t xml:space="preserve"> dokumentus var iesniegt</w:t>
      </w:r>
      <w:r w:rsidR="009074A1" w:rsidRPr="00075CA6">
        <w:t>:</w:t>
      </w:r>
      <w:r w:rsidR="001D55A4" w:rsidRPr="00075CA6">
        <w:t xml:space="preserve"> </w:t>
      </w:r>
    </w:p>
    <w:p w:rsidR="009074A1" w:rsidRPr="00075CA6" w:rsidRDefault="009074A1" w:rsidP="009F6F10">
      <w:pPr>
        <w:ind w:left="720" w:hanging="153"/>
        <w:jc w:val="both"/>
      </w:pPr>
      <w:r w:rsidRPr="00075CA6">
        <w:t xml:space="preserve">1) </w:t>
      </w:r>
      <w:r w:rsidR="001D55A4" w:rsidRPr="00075CA6">
        <w:t xml:space="preserve">elektroniski </w:t>
      </w:r>
      <w:r w:rsidRPr="00075CA6">
        <w:t xml:space="preserve">– </w:t>
      </w:r>
      <w:hyperlink r:id="rId8" w:history="1">
        <w:r w:rsidRPr="00075CA6">
          <w:rPr>
            <w:rStyle w:val="Hyperlink"/>
          </w:rPr>
          <w:t>ievp@ievp.gov.lv</w:t>
        </w:r>
      </w:hyperlink>
      <w:r w:rsidRPr="00075CA6">
        <w:t>;</w:t>
      </w:r>
    </w:p>
    <w:p w:rsidR="009074A1" w:rsidRPr="00075CA6" w:rsidRDefault="009074A1" w:rsidP="009F6F10">
      <w:pPr>
        <w:ind w:left="720" w:hanging="153"/>
        <w:jc w:val="both"/>
      </w:pPr>
      <w:r w:rsidRPr="00075CA6">
        <w:t>2) pa faksu – 67278697;</w:t>
      </w:r>
    </w:p>
    <w:p w:rsidR="006C5EC1" w:rsidRPr="00075CA6" w:rsidRDefault="009074A1" w:rsidP="009F6F10">
      <w:pPr>
        <w:ind w:left="720" w:hanging="153"/>
        <w:jc w:val="both"/>
      </w:pPr>
      <w:r w:rsidRPr="00075CA6">
        <w:t>3) pa pastu – Ieslodzījuma vietu pārvalde, Stabu iela 89, Rīga, LV-1009;</w:t>
      </w:r>
    </w:p>
    <w:p w:rsidR="009074A1" w:rsidRPr="00075CA6" w:rsidRDefault="009074A1" w:rsidP="009F6F10">
      <w:pPr>
        <w:ind w:left="567" w:right="284"/>
        <w:jc w:val="both"/>
      </w:pPr>
      <w:r w:rsidRPr="00075CA6">
        <w:t xml:space="preserve">4) </w:t>
      </w:r>
      <w:r w:rsidR="0083505D" w:rsidRPr="00075CA6">
        <w:t xml:space="preserve">personīgi iesniedzot </w:t>
      </w:r>
      <w:r w:rsidR="00255A3E" w:rsidRPr="00075CA6">
        <w:t>Ieslodzījuma vietu pārvaldē darba dienās no plkst.8.30 līdz plkst.12.30 un no plkst.13.00 līdz plkst.17.00, Stabu ielā 89, Rīgā, 433.</w:t>
      </w:r>
      <w:r w:rsidR="001621D2">
        <w:t> </w:t>
      </w:r>
      <w:r w:rsidR="00255A3E" w:rsidRPr="00075CA6">
        <w:t>kabinetā (tālr</w:t>
      </w:r>
      <w:r w:rsidR="009C7C53">
        <w:t>unis </w:t>
      </w:r>
      <w:r w:rsidR="001317EB">
        <w:t>67290096, 67290122</w:t>
      </w:r>
      <w:r w:rsidR="00255A3E" w:rsidRPr="00075CA6">
        <w:t>).</w:t>
      </w:r>
    </w:p>
    <w:p w:rsidR="00B363CB" w:rsidRPr="00075CA6" w:rsidRDefault="00B363CB" w:rsidP="00EE5DEA">
      <w:pPr>
        <w:ind w:left="180" w:hanging="180"/>
        <w:jc w:val="both"/>
      </w:pPr>
    </w:p>
    <w:p w:rsidR="006C5EC1" w:rsidRPr="00075CA6" w:rsidRDefault="00237F63" w:rsidP="009F6F10">
      <w:pPr>
        <w:ind w:left="567" w:right="284"/>
        <w:jc w:val="both"/>
        <w:rPr>
          <w:b/>
        </w:rPr>
      </w:pPr>
      <w:r w:rsidRPr="00075CA6">
        <w:rPr>
          <w:b/>
        </w:rPr>
        <w:t xml:space="preserve">10.3. </w:t>
      </w:r>
      <w:r w:rsidRPr="00075CA6">
        <w:t>Piedāvājums jāiesniedz n</w:t>
      </w:r>
      <w:r w:rsidR="00432F75" w:rsidRPr="00075CA6">
        <w:t xml:space="preserve">e vēlāk kā līdz </w:t>
      </w:r>
      <w:r w:rsidR="00432F75" w:rsidRPr="00075CA6">
        <w:rPr>
          <w:b/>
          <w:u w:val="single"/>
        </w:rPr>
        <w:t>201</w:t>
      </w:r>
      <w:r w:rsidR="001317EB">
        <w:rPr>
          <w:b/>
          <w:u w:val="single"/>
        </w:rPr>
        <w:t>8</w:t>
      </w:r>
      <w:r w:rsidR="00432F75" w:rsidRPr="00075CA6">
        <w:rPr>
          <w:b/>
          <w:u w:val="single"/>
        </w:rPr>
        <w:t>.</w:t>
      </w:r>
      <w:r w:rsidR="009C7C53">
        <w:rPr>
          <w:b/>
          <w:u w:val="single"/>
        </w:rPr>
        <w:t> </w:t>
      </w:r>
      <w:r w:rsidR="00432F75" w:rsidRPr="00075CA6">
        <w:rPr>
          <w:b/>
          <w:u w:val="single"/>
        </w:rPr>
        <w:t>gada</w:t>
      </w:r>
      <w:r w:rsidR="00263737" w:rsidRPr="00075CA6">
        <w:rPr>
          <w:b/>
          <w:u w:val="single"/>
        </w:rPr>
        <w:t xml:space="preserve"> </w:t>
      </w:r>
      <w:r w:rsidR="0066247C">
        <w:rPr>
          <w:b/>
          <w:u w:val="single"/>
        </w:rPr>
        <w:t>8.martam</w:t>
      </w:r>
      <w:r w:rsidR="00742748" w:rsidRPr="00075CA6">
        <w:rPr>
          <w:b/>
          <w:u w:val="single"/>
        </w:rPr>
        <w:t xml:space="preserve"> plkst.</w:t>
      </w:r>
      <w:r w:rsidR="00B51CB6">
        <w:rPr>
          <w:b/>
          <w:u w:val="single"/>
        </w:rPr>
        <w:t>11</w:t>
      </w:r>
      <w:r w:rsidR="00130B26" w:rsidRPr="00075CA6">
        <w:rPr>
          <w:b/>
          <w:u w:val="single"/>
        </w:rPr>
        <w:t>.</w:t>
      </w:r>
      <w:r w:rsidR="00432F75" w:rsidRPr="00075CA6">
        <w:rPr>
          <w:b/>
          <w:u w:val="single"/>
        </w:rPr>
        <w:t>00</w:t>
      </w:r>
      <w:r w:rsidR="00130B26" w:rsidRPr="00075CA6">
        <w:rPr>
          <w:b/>
          <w:u w:val="single"/>
        </w:rPr>
        <w:t xml:space="preserve"> </w:t>
      </w:r>
      <w:r w:rsidR="00130B26" w:rsidRPr="00075CA6">
        <w:t>(pēc vietējā laika)</w:t>
      </w:r>
      <w:r w:rsidR="00432F75" w:rsidRPr="00075CA6">
        <w:rPr>
          <w:b/>
        </w:rPr>
        <w:t>.</w:t>
      </w:r>
      <w:r w:rsidR="00432F75" w:rsidRPr="00075CA6">
        <w:t xml:space="preserve"> Pēc norādītā datuma un laika piedāvājumi netiks pieņemti. Ja Pretendents izvēlas nosūtīt Piedāvājumu pa pastu vai pa kurjerpastu, tad visu atbildību par iespējamo pasta sūtījumu aizkavēšanos vai citiem apstākļiem, kas var traucēt Piedāvājuma savlaicīgu nogādāšanu norādītajā adresē uzņemas Pretendents.</w:t>
      </w:r>
    </w:p>
    <w:p w:rsidR="00432F75" w:rsidRPr="00075CA6" w:rsidRDefault="00432F75" w:rsidP="009F6F10">
      <w:pPr>
        <w:ind w:left="567"/>
        <w:jc w:val="both"/>
      </w:pPr>
      <w:r w:rsidRPr="00075CA6">
        <w:t>Uz piedāvājuma jānorāda:</w:t>
      </w:r>
    </w:p>
    <w:p w:rsidR="00DC35EC" w:rsidRPr="00075CA6" w:rsidRDefault="00DC35EC" w:rsidP="009F6F10">
      <w:pPr>
        <w:ind w:left="567" w:right="284"/>
        <w:jc w:val="both"/>
      </w:pPr>
      <w:r w:rsidRPr="00075CA6">
        <w:t>1) p</w:t>
      </w:r>
      <w:r w:rsidR="006C5EC1" w:rsidRPr="00075CA6">
        <w:t>retendenta nosaukums, reģistrācijas numurs un juridiskā adrese</w:t>
      </w:r>
      <w:r w:rsidR="006D12F1" w:rsidRPr="00075CA6">
        <w:t xml:space="preserve"> (vai vārds</w:t>
      </w:r>
      <w:r w:rsidR="00A44FBC" w:rsidRPr="00075CA6">
        <w:t>,</w:t>
      </w:r>
      <w:r w:rsidR="006D12F1" w:rsidRPr="00075CA6">
        <w:t xml:space="preserve"> uzvārds</w:t>
      </w:r>
      <w:r w:rsidR="00A44FBC" w:rsidRPr="00075CA6">
        <w:t>,</w:t>
      </w:r>
      <w:r w:rsidR="006D12F1" w:rsidRPr="00075CA6">
        <w:t xml:space="preserve"> deklarētā dzīvesvieta</w:t>
      </w:r>
      <w:r w:rsidR="0099709E" w:rsidRPr="00075CA6">
        <w:t>, nodokļu maksātāja kods</w:t>
      </w:r>
      <w:r w:rsidR="006D12F1" w:rsidRPr="00075CA6">
        <w:t>)</w:t>
      </w:r>
      <w:r w:rsidR="006C5EC1" w:rsidRPr="00075CA6">
        <w:t>;</w:t>
      </w:r>
    </w:p>
    <w:p w:rsidR="006C5EC1" w:rsidRPr="00075CA6" w:rsidRDefault="00DC35EC" w:rsidP="009F6F10">
      <w:pPr>
        <w:ind w:left="567"/>
        <w:jc w:val="both"/>
      </w:pPr>
      <w:r w:rsidRPr="00075CA6">
        <w:t xml:space="preserve">2) </w:t>
      </w:r>
      <w:r w:rsidR="006C5EC1" w:rsidRPr="00075CA6">
        <w:t>iepirkuma nosaukums un identifikācijas numurs.</w:t>
      </w:r>
    </w:p>
    <w:p w:rsidR="00CC560E" w:rsidRPr="00075CA6" w:rsidRDefault="00CC560E" w:rsidP="00CC560E">
      <w:pPr>
        <w:tabs>
          <w:tab w:val="left" w:pos="900"/>
          <w:tab w:val="left" w:pos="1800"/>
        </w:tabs>
        <w:jc w:val="both"/>
      </w:pPr>
    </w:p>
    <w:p w:rsidR="009F6F10" w:rsidRPr="00FA6857" w:rsidRDefault="006C5EC1" w:rsidP="009F6F10">
      <w:pPr>
        <w:ind w:left="567" w:right="284" w:firstLine="709"/>
        <w:jc w:val="both"/>
      </w:pPr>
      <w:r w:rsidRPr="00075CA6">
        <w:rPr>
          <w:b/>
        </w:rPr>
        <w:t>Kontaktpersona</w:t>
      </w:r>
      <w:r w:rsidR="00237F63" w:rsidRPr="00075CA6">
        <w:rPr>
          <w:b/>
        </w:rPr>
        <w:t>s</w:t>
      </w:r>
      <w:r w:rsidRPr="00075CA6">
        <w:rPr>
          <w:b/>
        </w:rPr>
        <w:t>:</w:t>
      </w:r>
      <w:r w:rsidR="00EA7E58">
        <w:rPr>
          <w:b/>
        </w:rPr>
        <w:t xml:space="preserve"> </w:t>
      </w:r>
      <w:r w:rsidR="009F6F10" w:rsidRPr="00FA6857">
        <w:t>par Tehnisko specifikāciju –</w:t>
      </w:r>
      <w:r w:rsidR="009F6F10">
        <w:t xml:space="preserve"> </w:t>
      </w:r>
      <w:r w:rsidR="009F6F10" w:rsidRPr="007F3033">
        <w:rPr>
          <w:rFonts w:eastAsia="Calibri"/>
        </w:rPr>
        <w:t xml:space="preserve">Ieslodzījuma vietu pārvaldes centrālā aparāta Medicīnas daļas vadītāja Irēna Rimša, tālr.: 67290230, 27801789, e-pasta adrese: </w:t>
      </w:r>
      <w:hyperlink r:id="rId9" w:history="1">
        <w:r w:rsidR="009F6F10" w:rsidRPr="007F3033">
          <w:rPr>
            <w:rFonts w:eastAsia="Calibri"/>
            <w:color w:val="0000FF"/>
            <w:u w:val="single"/>
          </w:rPr>
          <w:t>irena.rimsa@ievp.gov.lv</w:t>
        </w:r>
      </w:hyperlink>
      <w:r w:rsidR="009F6F10" w:rsidRPr="007F3033">
        <w:rPr>
          <w:rFonts w:eastAsia="Calibri"/>
        </w:rPr>
        <w:t>.</w:t>
      </w:r>
    </w:p>
    <w:p w:rsidR="009F6F10" w:rsidRPr="008516CD" w:rsidRDefault="009F6F10" w:rsidP="009F6F10">
      <w:pPr>
        <w:ind w:left="567" w:right="284" w:firstLine="709"/>
        <w:jc w:val="both"/>
      </w:pPr>
      <w:r>
        <w:t xml:space="preserve">par </w:t>
      </w:r>
      <w:r w:rsidRPr="00795676">
        <w:t xml:space="preserve">vispārīgo informāciju – Ieslodzījuma vietu </w:t>
      </w:r>
      <w:r>
        <w:t xml:space="preserve">pārvaldes </w:t>
      </w:r>
      <w:r w:rsidRPr="00FA6857">
        <w:t xml:space="preserve">centrālā aparāta </w:t>
      </w:r>
      <w:r>
        <w:t>Iepirkumu un līgumu daļas galvenā speciāliste</w:t>
      </w:r>
      <w:r w:rsidRPr="00795676">
        <w:rPr>
          <w:color w:val="000000"/>
        </w:rPr>
        <w:t xml:space="preserve"> </w:t>
      </w:r>
      <w:r>
        <w:rPr>
          <w:color w:val="000000"/>
        </w:rPr>
        <w:t>Vineta Vietniece</w:t>
      </w:r>
      <w:r w:rsidRPr="00795676">
        <w:rPr>
          <w:color w:val="000000"/>
        </w:rPr>
        <w:t xml:space="preserve">, </w:t>
      </w:r>
      <w:r w:rsidRPr="00795676">
        <w:t>tālr</w:t>
      </w:r>
      <w:r>
        <w:t>unis</w:t>
      </w:r>
      <w:r w:rsidRPr="00795676">
        <w:t>:</w:t>
      </w:r>
      <w:r>
        <w:rPr>
          <w:color w:val="000000"/>
        </w:rPr>
        <w:t> </w:t>
      </w:r>
      <w:r w:rsidRPr="00795676">
        <w:rPr>
          <w:color w:val="000000"/>
        </w:rPr>
        <w:t>67290</w:t>
      </w:r>
      <w:r>
        <w:rPr>
          <w:color w:val="000000"/>
        </w:rPr>
        <w:t>303</w:t>
      </w:r>
      <w:r w:rsidRPr="00795676">
        <w:rPr>
          <w:color w:val="000000"/>
        </w:rPr>
        <w:t>,</w:t>
      </w:r>
      <w:r>
        <w:rPr>
          <w:color w:val="000000"/>
        </w:rPr>
        <w:t xml:space="preserve"> </w:t>
      </w:r>
      <w:r w:rsidRPr="00795676">
        <w:rPr>
          <w:color w:val="000000"/>
        </w:rPr>
        <w:t>e-pasta adrese</w:t>
      </w:r>
      <w:r>
        <w:rPr>
          <w:color w:val="000000"/>
        </w:rPr>
        <w:t>:</w:t>
      </w:r>
      <w:r w:rsidRPr="00795676">
        <w:rPr>
          <w:color w:val="000000"/>
        </w:rPr>
        <w:t xml:space="preserve"> </w:t>
      </w:r>
      <w:hyperlink r:id="rId10" w:history="1">
        <w:r w:rsidRPr="00853E50">
          <w:rPr>
            <w:rStyle w:val="Hyperlink"/>
          </w:rPr>
          <w:t>vineta.vietniece@ievp.gov.lv</w:t>
        </w:r>
      </w:hyperlink>
      <w:r w:rsidRPr="008516CD">
        <w:t>.</w:t>
      </w:r>
    </w:p>
    <w:p w:rsidR="006C5EC1" w:rsidRPr="00EA7E58" w:rsidRDefault="006C5EC1" w:rsidP="00EA7E58">
      <w:pPr>
        <w:jc w:val="both"/>
        <w:rPr>
          <w:b/>
        </w:rPr>
      </w:pPr>
    </w:p>
    <w:p w:rsidR="00B363CB" w:rsidRPr="00075CA6" w:rsidRDefault="00B363CB" w:rsidP="00552921">
      <w:pPr>
        <w:ind w:left="780"/>
        <w:jc w:val="both"/>
      </w:pPr>
    </w:p>
    <w:p w:rsidR="00237F63" w:rsidRPr="00075CA6" w:rsidRDefault="00237F63" w:rsidP="00237F63">
      <w:pPr>
        <w:jc w:val="both"/>
      </w:pPr>
    </w:p>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2B58DB" w:rsidRDefault="002B58DB" w:rsidP="00C2373B"/>
    <w:p w:rsidR="002B58DB" w:rsidRDefault="002B58DB" w:rsidP="00C2373B"/>
    <w:p w:rsidR="001317EB" w:rsidRDefault="001317EB" w:rsidP="00C2373B"/>
    <w:p w:rsidR="006842A6" w:rsidRPr="00742748" w:rsidRDefault="006842A6" w:rsidP="006C6BFE">
      <w:pPr>
        <w:ind w:right="284"/>
        <w:jc w:val="right"/>
      </w:pPr>
      <w:r w:rsidRPr="00742748">
        <w:t>1.</w:t>
      </w:r>
      <w:r w:rsidR="00DE1E1F">
        <w:t> </w:t>
      </w:r>
      <w:r w:rsidRPr="00742748">
        <w:t>pielikums</w:t>
      </w:r>
    </w:p>
    <w:p w:rsidR="006842A6" w:rsidRDefault="006842A6" w:rsidP="006C6BFE">
      <w:pPr>
        <w:ind w:right="284"/>
        <w:jc w:val="right"/>
      </w:pPr>
      <w:r w:rsidRPr="00742748">
        <w:t xml:space="preserve">iepirkuma procedūras </w:t>
      </w:r>
    </w:p>
    <w:p w:rsidR="006842A6" w:rsidRPr="00742748" w:rsidRDefault="006842A6" w:rsidP="006C6BFE">
      <w:pPr>
        <w:ind w:right="284"/>
        <w:jc w:val="right"/>
      </w:pPr>
      <w:r w:rsidRPr="00742748">
        <w:t>(Nr.IeVP</w:t>
      </w:r>
      <w:r w:rsidR="001621D2">
        <w:t> </w:t>
      </w:r>
      <w:r w:rsidRPr="00742748">
        <w:t>201</w:t>
      </w:r>
      <w:r w:rsidR="00B52353">
        <w:t>8</w:t>
      </w:r>
      <w:r w:rsidRPr="00742748">
        <w:t>/</w:t>
      </w:r>
      <w:r w:rsidR="009F6F10">
        <w:t>17</w:t>
      </w:r>
      <w:r w:rsidRPr="00742748">
        <w:t>)</w:t>
      </w:r>
    </w:p>
    <w:p w:rsidR="006842A6" w:rsidRPr="00742748" w:rsidRDefault="006842A6" w:rsidP="006C6BFE">
      <w:pPr>
        <w:ind w:right="284"/>
        <w:jc w:val="right"/>
      </w:pPr>
      <w:r w:rsidRPr="00742748">
        <w:t>Informatīvajam paziņojumam</w:t>
      </w:r>
    </w:p>
    <w:p w:rsidR="00E807A3" w:rsidRDefault="00E807A3" w:rsidP="00E807A3">
      <w:pPr>
        <w:ind w:right="-766"/>
      </w:pPr>
    </w:p>
    <w:p w:rsidR="009D45FB" w:rsidRPr="00BA26AA" w:rsidRDefault="009D45FB" w:rsidP="009D45FB">
      <w:pPr>
        <w:jc w:val="center"/>
        <w:rPr>
          <w:b/>
          <w:color w:val="000000"/>
        </w:rPr>
      </w:pPr>
      <w:r w:rsidRPr="00BA26AA">
        <w:rPr>
          <w:b/>
          <w:color w:val="000000"/>
        </w:rPr>
        <w:t>Tehniskā specifikācija</w:t>
      </w:r>
    </w:p>
    <w:p w:rsidR="009D45FB" w:rsidRPr="00BA26AA" w:rsidRDefault="009D45FB" w:rsidP="009D45FB">
      <w:pPr>
        <w:rPr>
          <w:b/>
          <w:color w:val="000000"/>
        </w:rPr>
      </w:pPr>
    </w:p>
    <w:p w:rsidR="006C6BFE" w:rsidRPr="00E7121A" w:rsidRDefault="006C6BFE" w:rsidP="006C6BFE">
      <w:pPr>
        <w:ind w:left="567" w:right="284" w:firstLine="567"/>
        <w:jc w:val="both"/>
      </w:pPr>
      <w:r w:rsidRPr="00E7121A">
        <w:t>1. Zobārstniecības iestādei/zobārstam jāsniedz zobārstniecības pakalpojumi ieslodzītajiem.</w:t>
      </w:r>
    </w:p>
    <w:p w:rsidR="006C6BFE" w:rsidRPr="00E7121A" w:rsidRDefault="006C6BFE" w:rsidP="006C6BFE">
      <w:pPr>
        <w:tabs>
          <w:tab w:val="left" w:pos="6300"/>
        </w:tabs>
        <w:ind w:left="567" w:right="284" w:firstLine="567"/>
        <w:jc w:val="both"/>
      </w:pPr>
      <w:r w:rsidRPr="00E7121A">
        <w:t xml:space="preserve">2. Zobārstniecības iestādei/zobārstam, par ieslodzītā finanšu līdzekļiem jāsniedz plānveida zobārstniecības pakalpojumi cietumā esošā zobārstniecības kabinetā. </w:t>
      </w:r>
    </w:p>
    <w:p w:rsidR="006C6BFE" w:rsidRPr="00E7121A" w:rsidRDefault="006C6BFE" w:rsidP="006C6BFE">
      <w:pPr>
        <w:tabs>
          <w:tab w:val="left" w:pos="6300"/>
        </w:tabs>
        <w:ind w:left="567" w:right="284" w:firstLine="567"/>
        <w:jc w:val="both"/>
      </w:pPr>
      <w:r w:rsidRPr="00E7121A">
        <w:t>3. Zobārstniecības iestāde/zobārsts var sniegt zobārstniecības pakalpojumus izmantojot savas pārvietojamas (mobilas) stomatoloģiskas iekārtas (piem. mobilajā zobārstniecības autobusā).</w:t>
      </w:r>
    </w:p>
    <w:p w:rsidR="006C6BFE" w:rsidRPr="00E7121A" w:rsidRDefault="006C6BFE" w:rsidP="006C6BFE">
      <w:pPr>
        <w:ind w:left="567" w:right="284" w:firstLine="567"/>
        <w:jc w:val="both"/>
      </w:pPr>
      <w:r w:rsidRPr="00E7121A">
        <w:t>4. Zobārstniecības iestādei/ zobārstam jāsniedz pakalpojumus akūtos gadījumos. Par pakalpojumiem, kurus būs nepieciešams sniegt akūtos gadījumos (saskaņā ar Ministru kabineta 2015.ga</w:t>
      </w:r>
      <w:r>
        <w:t>da 2.jūnija noteikumiem Nr.276 "</w:t>
      </w:r>
      <w:r w:rsidRPr="00E7121A">
        <w:t>Apcietināto un notiesāto personu veselī</w:t>
      </w:r>
      <w:r>
        <w:t>bas aprūpes īstenošanas kārtība"</w:t>
      </w:r>
      <w:r w:rsidRPr="00E7121A">
        <w:t>) samaksu veiks Pasūtītājs.</w:t>
      </w:r>
    </w:p>
    <w:p w:rsidR="006C6BFE" w:rsidRPr="00E7121A" w:rsidRDefault="006C6BFE" w:rsidP="006C6BFE">
      <w:pPr>
        <w:ind w:left="567" w:right="284" w:firstLine="567"/>
        <w:jc w:val="both"/>
      </w:pPr>
      <w:r w:rsidRPr="00E7121A">
        <w:t xml:space="preserve">5. Par zobārstniecības kabineta un stomatoloģiskas iekārtas izmantošanu zobārstniecības iestādei/ zobārstam jāmaksā Ieslodzījuma vietu pārvaldei attiecīga samaksa. </w:t>
      </w:r>
    </w:p>
    <w:p w:rsidR="006C6BFE" w:rsidRPr="00E7121A" w:rsidRDefault="006C6BFE" w:rsidP="006C6BFE">
      <w:pPr>
        <w:ind w:left="567" w:right="284" w:firstLine="567"/>
        <w:jc w:val="both"/>
      </w:pPr>
      <w:r w:rsidRPr="00E7121A">
        <w:t>6. Samaksa noteikta katram zobārstniecības kabinetam atsevišķi un tiek izteikta EUR par vienu kabineta izmantošanas stundu vai zobu rentgena vienu izmeklējumu. Katra nepilna zobārstniecības kabineta izmantošanas stunda tiek skaitīta kā pilna. Zobu rentgena maksa tiek noteikta par vienu izmeklējumu.</w:t>
      </w:r>
    </w:p>
    <w:p w:rsidR="006C6BFE" w:rsidRPr="00E7121A" w:rsidRDefault="006C6BFE" w:rsidP="006C6BFE">
      <w:pPr>
        <w:ind w:left="567" w:right="284" w:firstLine="567"/>
        <w:jc w:val="both"/>
      </w:pPr>
      <w:r w:rsidRPr="00E7121A">
        <w:t>7. Koordinācijas darbu ar zobārstniecības iestādi/ zobārstu veiks līgumā norādītā persona.</w:t>
      </w:r>
    </w:p>
    <w:p w:rsidR="006C6BFE" w:rsidRPr="00E7121A" w:rsidRDefault="006C6BFE" w:rsidP="006C6BFE">
      <w:pPr>
        <w:ind w:left="567" w:right="284" w:firstLine="567"/>
        <w:jc w:val="both"/>
      </w:pPr>
      <w:r w:rsidRPr="00E7121A">
        <w:t>8. Plānveida ārstēšanai un ārstēšanai akūtajos gadījumos pēc vienošanās ar zobārstniecības iestādi/ zobārstu ieslodzītie tiks apvienoti grupā no 3 līdz 8 pacientiem.</w:t>
      </w:r>
    </w:p>
    <w:p w:rsidR="006C6BFE" w:rsidRPr="00E7121A" w:rsidRDefault="006C6BFE" w:rsidP="006C6BFE">
      <w:pPr>
        <w:ind w:left="567" w:right="284" w:firstLine="567"/>
        <w:jc w:val="both"/>
      </w:pPr>
      <w:r w:rsidRPr="00E7121A">
        <w:t>9. Zobārstam būs nepieciešams ne vēlāk kā 5 darba dienu laikā pēc Pasūtītāja pārstāvja pieprasījuma ierasties cietumā plānveida ārstēšanai un ne vēlāk kā 2 darba dienu laikā akūtos gadījumos.</w:t>
      </w:r>
    </w:p>
    <w:p w:rsidR="006C6BFE" w:rsidRPr="00E7121A" w:rsidRDefault="006C6BFE" w:rsidP="006C6BFE">
      <w:pPr>
        <w:ind w:left="567" w:right="284" w:firstLine="567"/>
        <w:jc w:val="both"/>
      </w:pPr>
      <w:r w:rsidRPr="00E7121A">
        <w:t>10. Zobārstniecības iestādei/ zobārstam jānodrošina nepieciešamie medicīniskie instrumenti un medicīniskie materiāli darbam.</w:t>
      </w:r>
    </w:p>
    <w:p w:rsidR="006C6BFE" w:rsidRPr="00E7121A" w:rsidRDefault="006C6BFE" w:rsidP="006C6BFE">
      <w:pPr>
        <w:ind w:left="567" w:right="-1" w:firstLine="567"/>
        <w:jc w:val="both"/>
      </w:pPr>
      <w:r w:rsidRPr="00E7121A">
        <w:t>11. Ieslodzījuma vietā nodrošinās zobārsta darba drošību.</w:t>
      </w:r>
    </w:p>
    <w:p w:rsidR="006C6BFE" w:rsidRPr="0051331B" w:rsidRDefault="006C6BFE" w:rsidP="006C6BFE">
      <w:pPr>
        <w:ind w:left="567" w:right="284" w:firstLine="567"/>
        <w:jc w:val="both"/>
        <w:rPr>
          <w:sz w:val="26"/>
          <w:szCs w:val="26"/>
        </w:rPr>
      </w:pPr>
      <w:r w:rsidRPr="00E7121A">
        <w:t>12. Zobārstniecības iestādei/ zobārstam jānodrošina ieslodzītajiem iespēju saņemt vismaz sekojošus zobārstniecības pakalpojumus: konsultācija, plombēšana ar ķīmiski cietējošiem materiāliem vai heliomateriālu, zobu kanālu pildīšana, anestēzija, higiēnista pakalpojumi, zobu ekstrakcija, protēzes izgatavošana (izņemamās, elastīgās, parciālās, loka), metāla, plastmasas vai lodziņkroņa uzlikšana, metālkeramikas kroņa vai zoba</w:t>
      </w:r>
      <w:r>
        <w:rPr>
          <w:sz w:val="26"/>
          <w:szCs w:val="26"/>
        </w:rPr>
        <w:t xml:space="preserve"> uzlikšana.</w:t>
      </w:r>
    </w:p>
    <w:p w:rsidR="006C6BFE" w:rsidRPr="0051331B" w:rsidRDefault="006C6BFE" w:rsidP="006C6BFE">
      <w:pPr>
        <w:ind w:right="-1"/>
        <w:rPr>
          <w:sz w:val="26"/>
          <w:szCs w:val="26"/>
        </w:rPr>
      </w:pPr>
    </w:p>
    <w:p w:rsidR="006C6BFE" w:rsidRPr="00EC0633" w:rsidRDefault="006C6BFE" w:rsidP="006C6BFE">
      <w:pPr>
        <w:ind w:left="567" w:right="284" w:firstLine="567"/>
        <w:jc w:val="both"/>
        <w:rPr>
          <w:b/>
          <w:sz w:val="26"/>
          <w:szCs w:val="26"/>
        </w:rPr>
      </w:pPr>
      <w:r w:rsidRPr="0051331B">
        <w:rPr>
          <w:sz w:val="26"/>
          <w:szCs w:val="26"/>
        </w:rPr>
        <w:br w:type="page"/>
      </w:r>
      <w:r w:rsidRPr="00826C7F">
        <w:rPr>
          <w:b/>
          <w:sz w:val="26"/>
          <w:szCs w:val="26"/>
        </w:rPr>
        <w:t>1.daļa:</w:t>
      </w:r>
      <w:r>
        <w:rPr>
          <w:b/>
          <w:sz w:val="26"/>
          <w:szCs w:val="26"/>
        </w:rPr>
        <w:t xml:space="preserve"> </w:t>
      </w:r>
      <w:r w:rsidRPr="0000575B">
        <w:t xml:space="preserve">Ieslodzījuma vietu pārvaldes Daugavgrīvas cietuma </w:t>
      </w:r>
      <w:r w:rsidRPr="00826C7F">
        <w:rPr>
          <w:u w:val="single"/>
        </w:rPr>
        <w:t>Daugavpils nodaļa</w:t>
      </w:r>
      <w:r>
        <w:rPr>
          <w:u w:val="single"/>
        </w:rPr>
        <w:t>s</w:t>
      </w:r>
      <w:r>
        <w:t xml:space="preserve"> Sadzīves</w:t>
      </w:r>
      <w:r w:rsidRPr="0000575B">
        <w:t>  korpusa zobārstnie</w:t>
      </w:r>
      <w:r>
        <w:t>cības kabineta</w:t>
      </w:r>
      <w:r w:rsidRPr="0000575B">
        <w:t xml:space="preserve"> (platība </w:t>
      </w:r>
      <w:r>
        <w:t xml:space="preserve">16,8 </w:t>
      </w:r>
      <w:r w:rsidRPr="0000575B">
        <w:t>m</w:t>
      </w:r>
      <w:r w:rsidRPr="0000575B">
        <w:rPr>
          <w:vertAlign w:val="superscript"/>
        </w:rPr>
        <w:t>2</w:t>
      </w:r>
      <w:r>
        <w:t>) minimālā</w:t>
      </w:r>
      <w:r w:rsidRPr="0000575B">
        <w:t xml:space="preserve"> nomas maksa stundā </w:t>
      </w:r>
      <w:r w:rsidRPr="007822A4">
        <w:t xml:space="preserve">sastāda </w:t>
      </w:r>
      <w:r>
        <w:rPr>
          <w:b/>
        </w:rPr>
        <w:t>1,90</w:t>
      </w:r>
      <w:r w:rsidRPr="007822A4">
        <w:rPr>
          <w:b/>
        </w:rPr>
        <w:t> </w:t>
      </w:r>
      <w:r w:rsidRPr="007822A4">
        <w:rPr>
          <w:b/>
          <w:i/>
        </w:rPr>
        <w:t>euro</w:t>
      </w:r>
      <w:r w:rsidRPr="007822A4">
        <w:rPr>
          <w:b/>
        </w:rPr>
        <w:t>.</w:t>
      </w:r>
      <w:r w:rsidRPr="0000575B">
        <w:t xml:space="preserve"> </w:t>
      </w:r>
    </w:p>
    <w:p w:rsidR="006C6BFE" w:rsidRPr="00EC0633" w:rsidRDefault="006C6BFE" w:rsidP="006C6BFE">
      <w:pPr>
        <w:ind w:left="567"/>
        <w:jc w:val="both"/>
      </w:pPr>
      <w:r w:rsidRPr="00EC0633">
        <w:t>- stomatoloģiskā iekārta DE170 DIPLOMAT (inv.Nr. DC1220238)</w:t>
      </w:r>
    </w:p>
    <w:p w:rsidR="006C6BFE" w:rsidRPr="00EC0633" w:rsidRDefault="006C6BFE" w:rsidP="006C6BFE">
      <w:pPr>
        <w:ind w:left="567"/>
        <w:jc w:val="both"/>
      </w:pPr>
      <w:r w:rsidRPr="00EC0633">
        <w:t>- stomatoloģiskā rentgena iekārta KODAK (inv.Nr. DCIn01172)</w:t>
      </w:r>
    </w:p>
    <w:p w:rsidR="006C6BFE" w:rsidRPr="00EC0633" w:rsidRDefault="006C6BFE" w:rsidP="006C6BFE">
      <w:pPr>
        <w:ind w:left="567"/>
        <w:jc w:val="both"/>
      </w:pPr>
      <w:r w:rsidRPr="00EC0633">
        <w:t>- karsta gaisa sterilizators CBM 2431 (inv.Nr. DC1220248)</w:t>
      </w:r>
    </w:p>
    <w:p w:rsidR="006C6BFE" w:rsidRPr="00EC0633" w:rsidRDefault="006C6BFE" w:rsidP="006C6BFE">
      <w:pPr>
        <w:ind w:left="567"/>
        <w:jc w:val="both"/>
      </w:pPr>
      <w:r w:rsidRPr="00EC0633">
        <w:t>- RTG vairogdziedzera aizsargs (inv.Nr. DCSpec.00143)</w:t>
      </w:r>
    </w:p>
    <w:p w:rsidR="006C6BFE" w:rsidRPr="00EC0633" w:rsidRDefault="006C6BFE" w:rsidP="006C6BFE">
      <w:pPr>
        <w:ind w:left="567"/>
        <w:jc w:val="both"/>
      </w:pPr>
      <w:r w:rsidRPr="00EC0633">
        <w:t xml:space="preserve">- baktericīdā lampa (inv.Nr. DCIn01183) </w:t>
      </w:r>
    </w:p>
    <w:p w:rsidR="006C6BFE" w:rsidRDefault="006C6BFE" w:rsidP="006C6BFE">
      <w:pPr>
        <w:jc w:val="both"/>
        <w:rPr>
          <w:i/>
        </w:rPr>
      </w:pPr>
    </w:p>
    <w:p w:rsidR="006C6BFE" w:rsidRPr="0000575B" w:rsidRDefault="006C6BFE" w:rsidP="006C6BFE">
      <w:pPr>
        <w:ind w:left="567" w:right="284" w:firstLine="567"/>
        <w:jc w:val="both"/>
      </w:pPr>
      <w:r>
        <w:rPr>
          <w:b/>
          <w:sz w:val="26"/>
          <w:szCs w:val="26"/>
        </w:rPr>
        <w:t>2</w:t>
      </w:r>
      <w:r w:rsidRPr="00826C7F">
        <w:rPr>
          <w:b/>
          <w:sz w:val="26"/>
          <w:szCs w:val="26"/>
        </w:rPr>
        <w:t>.daļa:</w:t>
      </w:r>
      <w:r>
        <w:rPr>
          <w:b/>
          <w:sz w:val="26"/>
          <w:szCs w:val="26"/>
        </w:rPr>
        <w:t xml:space="preserve"> </w:t>
      </w:r>
      <w:r w:rsidRPr="0000575B">
        <w:t xml:space="preserve">Ieslodzījuma vietu pārvaldes Daugavgrīvas cietuma </w:t>
      </w:r>
      <w:r w:rsidRPr="00826C7F">
        <w:rPr>
          <w:u w:val="single"/>
        </w:rPr>
        <w:t>Grīvas nodaļa</w:t>
      </w:r>
      <w:r>
        <w:rPr>
          <w:u w:val="single"/>
        </w:rPr>
        <w:t>s</w:t>
      </w:r>
      <w:r>
        <w:t xml:space="preserve"> R</w:t>
      </w:r>
      <w:r w:rsidRPr="0000575B">
        <w:t>ežīma  korpusa zobārstnie</w:t>
      </w:r>
      <w:r>
        <w:t>cības kabineta (platība 33,8</w:t>
      </w:r>
      <w:r w:rsidRPr="0000575B">
        <w:t xml:space="preserve"> m</w:t>
      </w:r>
      <w:r w:rsidRPr="0000575B">
        <w:rPr>
          <w:vertAlign w:val="superscript"/>
        </w:rPr>
        <w:t>2</w:t>
      </w:r>
      <w:r>
        <w:t>) minimālā</w:t>
      </w:r>
      <w:r w:rsidRPr="0000575B">
        <w:t xml:space="preserve"> nomas maksa stundā sastāda </w:t>
      </w:r>
      <w:r>
        <w:rPr>
          <w:b/>
        </w:rPr>
        <w:t>2,10</w:t>
      </w:r>
      <w:r w:rsidRPr="0000575B">
        <w:rPr>
          <w:b/>
        </w:rPr>
        <w:t> </w:t>
      </w:r>
      <w:r w:rsidRPr="0000575B">
        <w:rPr>
          <w:b/>
          <w:i/>
        </w:rPr>
        <w:t>euro</w:t>
      </w:r>
      <w:r w:rsidRPr="0000575B">
        <w:rPr>
          <w:b/>
        </w:rPr>
        <w:t>.</w:t>
      </w:r>
      <w:r w:rsidRPr="0000575B">
        <w:t xml:space="preserve"> </w:t>
      </w:r>
    </w:p>
    <w:p w:rsidR="006C6BFE" w:rsidRPr="00EC0633" w:rsidRDefault="006C6BFE" w:rsidP="006C6BFE">
      <w:pPr>
        <w:ind w:left="567"/>
        <w:contextualSpacing/>
        <w:jc w:val="both"/>
      </w:pPr>
      <w:r w:rsidRPr="00EC0633">
        <w:t>- stomatoloģiskā iekārta DE170 DIPLOMAT (inv.Nr. DC1220237)</w:t>
      </w:r>
    </w:p>
    <w:p w:rsidR="006C6BFE" w:rsidRPr="00EC0633" w:rsidRDefault="006C6BFE" w:rsidP="006C6BFE">
      <w:pPr>
        <w:ind w:left="567"/>
        <w:contextualSpacing/>
        <w:jc w:val="both"/>
      </w:pPr>
      <w:r w:rsidRPr="00EC0633">
        <w:t>- stomatoloģiskā rentgena iekārta KODAK RTG 2200 (inv.Nr. DCIn01172)</w:t>
      </w:r>
    </w:p>
    <w:p w:rsidR="006C6BFE" w:rsidRPr="00EC0633" w:rsidRDefault="006C6BFE" w:rsidP="006C6BFE">
      <w:pPr>
        <w:ind w:left="567"/>
        <w:contextualSpacing/>
        <w:jc w:val="both"/>
      </w:pPr>
      <w:r w:rsidRPr="00EC0633">
        <w:t>- tvaika sterilizators STE-16-C (inv.Nr. DC0544)</w:t>
      </w:r>
    </w:p>
    <w:p w:rsidR="006C6BFE" w:rsidRPr="00EC0633" w:rsidRDefault="006C6BFE" w:rsidP="006C6BFE">
      <w:pPr>
        <w:ind w:left="567"/>
        <w:contextualSpacing/>
        <w:jc w:val="both"/>
      </w:pPr>
      <w:r w:rsidRPr="00EC0633">
        <w:t>- RTG vairogdziedzera aizsargs (inv.Nr. DCSpec.00113)</w:t>
      </w:r>
    </w:p>
    <w:p w:rsidR="006C6BFE" w:rsidRPr="00EC0633" w:rsidRDefault="006C6BFE" w:rsidP="006C6BFE">
      <w:pPr>
        <w:ind w:left="567"/>
        <w:contextualSpacing/>
        <w:jc w:val="both"/>
        <w:rPr>
          <w:b/>
          <w:sz w:val="26"/>
          <w:szCs w:val="26"/>
        </w:rPr>
      </w:pPr>
      <w:r w:rsidRPr="00EC0633">
        <w:t>- baktericīdā lampa (inv.Nr. RCC130)</w:t>
      </w:r>
    </w:p>
    <w:p w:rsidR="006C6BFE" w:rsidRDefault="006C6BFE" w:rsidP="006C6BFE">
      <w:pPr>
        <w:ind w:firstLine="567"/>
        <w:contextualSpacing/>
        <w:jc w:val="both"/>
        <w:rPr>
          <w:b/>
          <w:sz w:val="26"/>
          <w:szCs w:val="26"/>
        </w:rPr>
      </w:pPr>
    </w:p>
    <w:p w:rsidR="006C6BFE" w:rsidRPr="00145568" w:rsidRDefault="006C6BFE" w:rsidP="006C6BFE">
      <w:pPr>
        <w:ind w:left="567" w:right="284" w:firstLine="567"/>
        <w:contextualSpacing/>
        <w:jc w:val="both"/>
      </w:pPr>
      <w:r>
        <w:rPr>
          <w:b/>
          <w:sz w:val="26"/>
          <w:szCs w:val="26"/>
        </w:rPr>
        <w:t>3</w:t>
      </w:r>
      <w:r w:rsidRPr="00826C7F">
        <w:rPr>
          <w:b/>
          <w:sz w:val="26"/>
          <w:szCs w:val="26"/>
        </w:rPr>
        <w:t>.daļa:</w:t>
      </w:r>
      <w:r>
        <w:rPr>
          <w:sz w:val="26"/>
          <w:szCs w:val="26"/>
        </w:rPr>
        <w:t xml:space="preserve"> </w:t>
      </w:r>
      <w:r w:rsidRPr="00145568">
        <w:t>Ieslodzījuma vietu pārvaldes Liepājas cietuma Saimniecības korpusa zobārst</w:t>
      </w:r>
      <w:r>
        <w:t>niecības kabineta</w:t>
      </w:r>
      <w:r w:rsidRPr="00145568">
        <w:t xml:space="preserve"> (platība 9,9 </w:t>
      </w:r>
      <w:r w:rsidRPr="0000575B">
        <w:t>m</w:t>
      </w:r>
      <w:r w:rsidRPr="0000575B">
        <w:rPr>
          <w:vertAlign w:val="superscript"/>
        </w:rPr>
        <w:t>2</w:t>
      </w:r>
      <w:r w:rsidRPr="00145568">
        <w:t xml:space="preserve">) minimālā nomas maksa stundā sastāda </w:t>
      </w:r>
      <w:r>
        <w:rPr>
          <w:b/>
        </w:rPr>
        <w:t>1,70</w:t>
      </w:r>
      <w:r w:rsidRPr="00514CFF">
        <w:rPr>
          <w:b/>
        </w:rPr>
        <w:t xml:space="preserve"> </w:t>
      </w:r>
      <w:r w:rsidRPr="00EF2709">
        <w:rPr>
          <w:b/>
          <w:i/>
        </w:rPr>
        <w:t>euro</w:t>
      </w:r>
      <w:r w:rsidRPr="00514CFF">
        <w:rPr>
          <w:b/>
        </w:rPr>
        <w:t>.</w:t>
      </w:r>
      <w:r w:rsidRPr="00145568">
        <w:t xml:space="preserve"> </w:t>
      </w:r>
    </w:p>
    <w:p w:rsidR="006C6BFE" w:rsidRPr="00EF2709" w:rsidRDefault="006C6BFE" w:rsidP="006C6BFE">
      <w:pPr>
        <w:ind w:left="567"/>
        <w:jc w:val="both"/>
      </w:pPr>
      <w:r w:rsidRPr="00EF2709">
        <w:t>- stomatoloģiskā iekārta DE170 Diplomat/Chirana Dental (inv.Nr. LC10622)</w:t>
      </w:r>
    </w:p>
    <w:p w:rsidR="006C6BFE" w:rsidRPr="00EF2709" w:rsidRDefault="006C6BFE" w:rsidP="006C6BFE">
      <w:pPr>
        <w:ind w:left="567"/>
        <w:jc w:val="both"/>
      </w:pPr>
      <w:r w:rsidRPr="00EF2709">
        <w:t>- stomatoloģiskā rentgena iekārta KODAK RTG2200 (inv.Nr. LC10633)</w:t>
      </w:r>
    </w:p>
    <w:p w:rsidR="006C6BFE" w:rsidRPr="00EF2709" w:rsidRDefault="006C6BFE" w:rsidP="006C6BFE">
      <w:pPr>
        <w:ind w:left="567"/>
        <w:jc w:val="both"/>
      </w:pPr>
      <w:r w:rsidRPr="00EF2709">
        <w:t>- karstā gaisa sterilizators SBM2431 (inv.Nr. LC10631)</w:t>
      </w:r>
    </w:p>
    <w:p w:rsidR="006C6BFE" w:rsidRPr="00EF2709" w:rsidRDefault="006C6BFE" w:rsidP="006C6BFE">
      <w:pPr>
        <w:ind w:left="567"/>
        <w:jc w:val="both"/>
      </w:pPr>
      <w:r w:rsidRPr="00EF2709">
        <w:t>- RTG vairogdziedzera aizsargs (inv.Nr. LCmi70137)</w:t>
      </w:r>
    </w:p>
    <w:p w:rsidR="006C6BFE" w:rsidRPr="00EF2709" w:rsidRDefault="006C6BFE" w:rsidP="006C6BFE">
      <w:pPr>
        <w:ind w:left="567"/>
        <w:jc w:val="both"/>
      </w:pPr>
      <w:r w:rsidRPr="00EF2709">
        <w:t>- dezinfekcijas lampa (inv.Nr. LC13244)</w:t>
      </w:r>
    </w:p>
    <w:p w:rsidR="006C6BFE" w:rsidRDefault="006C6BFE" w:rsidP="006C6BFE">
      <w:pPr>
        <w:ind w:right="566" w:firstLine="567"/>
        <w:jc w:val="both"/>
        <w:rPr>
          <w:b/>
          <w:sz w:val="26"/>
          <w:szCs w:val="26"/>
        </w:rPr>
      </w:pPr>
    </w:p>
    <w:p w:rsidR="006842A6" w:rsidRPr="00742748" w:rsidRDefault="0099709E" w:rsidP="00AD67EC">
      <w:pPr>
        <w:ind w:left="567" w:right="284"/>
        <w:jc w:val="right"/>
      </w:pPr>
      <w:r>
        <w:br w:type="page"/>
      </w:r>
      <w:r w:rsidR="006842A6">
        <w:t>2</w:t>
      </w:r>
      <w:r w:rsidR="006842A6" w:rsidRPr="00742748">
        <w:t>.</w:t>
      </w:r>
      <w:r w:rsidR="00DE1E1F">
        <w:t> </w:t>
      </w:r>
      <w:r w:rsidR="006842A6" w:rsidRPr="00742748">
        <w:t>pielikums</w:t>
      </w:r>
    </w:p>
    <w:p w:rsidR="006842A6" w:rsidRDefault="006842A6" w:rsidP="00AD67EC">
      <w:pPr>
        <w:ind w:left="6237" w:right="284"/>
        <w:jc w:val="right"/>
      </w:pPr>
      <w:r w:rsidRPr="00742748">
        <w:t xml:space="preserve">iepirkuma procedūras </w:t>
      </w:r>
    </w:p>
    <w:p w:rsidR="00FF7817" w:rsidRDefault="006842A6" w:rsidP="00AD67EC">
      <w:pPr>
        <w:ind w:left="6237" w:right="284"/>
        <w:jc w:val="right"/>
      </w:pPr>
      <w:r w:rsidRPr="00742748">
        <w:t>(Nr.IeVP</w:t>
      </w:r>
      <w:r w:rsidR="001621D2">
        <w:t> </w:t>
      </w:r>
      <w:r w:rsidRPr="00742748">
        <w:t>201</w:t>
      </w:r>
      <w:r w:rsidR="00B52353">
        <w:t>8</w:t>
      </w:r>
      <w:r w:rsidRPr="00742748">
        <w:t>/</w:t>
      </w:r>
      <w:r w:rsidR="006C6BFE">
        <w:t>17</w:t>
      </w:r>
      <w:r w:rsidRPr="00742748">
        <w:t>)</w:t>
      </w:r>
    </w:p>
    <w:p w:rsidR="006842A6" w:rsidRPr="00742748" w:rsidRDefault="006842A6" w:rsidP="00AD67EC">
      <w:pPr>
        <w:ind w:left="6237" w:right="284"/>
        <w:jc w:val="right"/>
      </w:pPr>
      <w:r w:rsidRPr="00742748">
        <w:t>Informatīvajam paziņojumam</w:t>
      </w:r>
    </w:p>
    <w:p w:rsidR="00E807A3" w:rsidRPr="00271EBB" w:rsidRDefault="00E807A3" w:rsidP="00E807A3">
      <w:pPr>
        <w:ind w:firstLine="6120"/>
        <w:jc w:val="right"/>
      </w:pPr>
    </w:p>
    <w:p w:rsidR="00E807A3" w:rsidRPr="009E5F80" w:rsidRDefault="00E807A3" w:rsidP="00E807A3">
      <w:pPr>
        <w:jc w:val="center"/>
      </w:pPr>
      <w:r w:rsidRPr="009E5F80">
        <w:t>FINANŠU PIEDĀVĀJUMS</w:t>
      </w:r>
    </w:p>
    <w:p w:rsidR="00D10BF7" w:rsidRPr="00BA26AA" w:rsidRDefault="00D10BF7" w:rsidP="00D10BF7">
      <w:pPr>
        <w:suppressAutoHyphens/>
        <w:ind w:firstLine="567"/>
        <w:jc w:val="both"/>
      </w:pPr>
    </w:p>
    <w:p w:rsidR="00AD67EC" w:rsidRPr="00AD67EC" w:rsidRDefault="00AD67EC" w:rsidP="00AD67EC">
      <w:pPr>
        <w:ind w:left="567" w:right="284"/>
        <w:jc w:val="both"/>
      </w:pPr>
      <w:r w:rsidRPr="00AD67EC">
        <w:t xml:space="preserve">Saskaņā ar Ieslodzījuma vietu pārvaldes iepirkuma </w:t>
      </w:r>
      <w:r w:rsidRPr="00AD67EC">
        <w:rPr>
          <w:b/>
        </w:rPr>
        <w:t>"Zobārstniecības pakalpojumu sniegšana ieslodzītajiem"</w:t>
      </w:r>
      <w:r w:rsidRPr="00AD67EC">
        <w:t xml:space="preserve"> (iepirkuma identifikācijas Nr.IeVP 2018/17) noteikumiem, __________________________________ (</w:t>
      </w:r>
      <w:r w:rsidRPr="00AD67EC">
        <w:rPr>
          <w:i/>
        </w:rPr>
        <w:t xml:space="preserve">pretendenta nosaukums) </w:t>
      </w:r>
      <w:r w:rsidRPr="00AD67EC">
        <w:t xml:space="preserve">apstiprinām, ka piekrītam iepirkuma noteikumiem, un piedāvājam sniegt </w:t>
      </w:r>
      <w:r w:rsidRPr="00AD67EC">
        <w:rPr>
          <w:b/>
        </w:rPr>
        <w:t xml:space="preserve">zobārstniecības pakalpojumus </w:t>
      </w:r>
      <w:r w:rsidRPr="00AD67EC">
        <w:t>par šādām cenām (aizpildīt tikai tās iepirkuma daļas, uz kurām attiecas pretendenta piedāvājums):</w:t>
      </w:r>
    </w:p>
    <w:p w:rsidR="00AD67EC" w:rsidRPr="00FB5A59" w:rsidRDefault="00AD67EC" w:rsidP="00AD67EC">
      <w:pPr>
        <w:pStyle w:val="ListParagraph"/>
        <w:tabs>
          <w:tab w:val="left" w:pos="284"/>
        </w:tabs>
        <w:ind w:left="0" w:right="-257"/>
        <w:jc w:val="both"/>
      </w:pPr>
    </w:p>
    <w:p w:rsidR="00AD67EC" w:rsidRPr="00FB5A59" w:rsidRDefault="00AD67EC" w:rsidP="00AD67EC">
      <w:pPr>
        <w:ind w:left="567" w:right="284" w:firstLine="540"/>
        <w:jc w:val="both"/>
      </w:pPr>
      <w:r w:rsidRPr="00FB5A59">
        <w:rPr>
          <w:b/>
        </w:rPr>
        <w:t xml:space="preserve">a. </w:t>
      </w:r>
      <w:r w:rsidRPr="00FB5A59">
        <w:t xml:space="preserve">Finanšu piedāvājums </w:t>
      </w:r>
      <w:r w:rsidRPr="00FB5A59">
        <w:rPr>
          <w:u w:val="single"/>
        </w:rPr>
        <w:t>ja pretendents piedāvā veikt zobārstniecības pakalpojumus ieslodzītajiem cietumā esošos zobārstniecības kabinetos izmantojot cietumā esošo stomatoloģisko iekārtu</w:t>
      </w:r>
      <w:r w:rsidRPr="00FB5A59">
        <w:t xml:space="preserve"> (saskaņā ar iepirkuma 8.3.apakšpunktā noteiktajiem saimnieciski visizdevīgākā piedāvājuma noteikšanas kritērijiem).</w:t>
      </w:r>
    </w:p>
    <w:p w:rsidR="00AD67EC" w:rsidRPr="00FB5A59" w:rsidRDefault="00AD67EC" w:rsidP="00AD67EC"/>
    <w:tbl>
      <w:tblPr>
        <w:tblW w:w="963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5841"/>
        <w:gridCol w:w="2801"/>
      </w:tblGrid>
      <w:tr w:rsidR="00BB0F57" w:rsidRPr="00FB5A59" w:rsidTr="00BB0F57">
        <w:trPr>
          <w:trHeight w:val="300"/>
        </w:trPr>
        <w:tc>
          <w:tcPr>
            <w:tcW w:w="992" w:type="dxa"/>
          </w:tcPr>
          <w:p w:rsidR="00BB0F57" w:rsidRDefault="00BB0F57" w:rsidP="00BB0F57">
            <w:pPr>
              <w:jc w:val="center"/>
            </w:pPr>
          </w:p>
          <w:p w:rsidR="00BB0F57" w:rsidRPr="00FB5A59" w:rsidRDefault="00BB0F57" w:rsidP="00BB0F57">
            <w:pPr>
              <w:jc w:val="center"/>
            </w:pPr>
            <w:r w:rsidRPr="00FB5A59">
              <w:t>Daļas</w:t>
            </w:r>
          </w:p>
          <w:p w:rsidR="00BB0F57" w:rsidRPr="00FB5A59" w:rsidRDefault="00BB0F57" w:rsidP="00BB0F57">
            <w:pPr>
              <w:jc w:val="center"/>
            </w:pPr>
            <w:r w:rsidRPr="00FB5A59">
              <w:t>Nr.</w:t>
            </w:r>
          </w:p>
          <w:p w:rsidR="00BB0F57" w:rsidRPr="00FB5A59" w:rsidRDefault="00BB0F57" w:rsidP="00BB0F57">
            <w:pPr>
              <w:jc w:val="center"/>
            </w:pPr>
            <w:r w:rsidRPr="00FB5A59">
              <w:t>___</w:t>
            </w:r>
          </w:p>
        </w:tc>
        <w:tc>
          <w:tcPr>
            <w:tcW w:w="5841" w:type="dxa"/>
            <w:shd w:val="clear" w:color="auto" w:fill="auto"/>
            <w:noWrap/>
            <w:vAlign w:val="center"/>
            <w:hideMark/>
          </w:tcPr>
          <w:p w:rsidR="00BB0F57" w:rsidRPr="00FB5A59" w:rsidRDefault="00BB0F57" w:rsidP="00174B4D">
            <w:pPr>
              <w:jc w:val="center"/>
            </w:pPr>
            <w:r w:rsidRPr="00FB5A59">
              <w:t>Pakalpojumu veids</w:t>
            </w:r>
          </w:p>
          <w:p w:rsidR="00BB0F57" w:rsidRPr="00FB5A59" w:rsidRDefault="00BB0F57" w:rsidP="00174B4D">
            <w:pPr>
              <w:jc w:val="center"/>
              <w:rPr>
                <w:color w:val="000000"/>
              </w:rPr>
            </w:pPr>
            <w:r w:rsidRPr="00FB5A59">
              <w:t xml:space="preserve"> (atbilstoši tehniskajai specifikācijai)</w:t>
            </w:r>
          </w:p>
        </w:tc>
        <w:tc>
          <w:tcPr>
            <w:tcW w:w="2801" w:type="dxa"/>
          </w:tcPr>
          <w:p w:rsidR="00BB0F57" w:rsidRPr="00FB5A59" w:rsidRDefault="00BB0F57" w:rsidP="00174B4D">
            <w:pPr>
              <w:jc w:val="center"/>
              <w:rPr>
                <w:b/>
              </w:rPr>
            </w:pPr>
            <w:r w:rsidRPr="00FB5A59">
              <w:rPr>
                <w:b/>
              </w:rPr>
              <w:t xml:space="preserve">Līgumcena, </w:t>
            </w:r>
            <w:r w:rsidRPr="00FB5A59">
              <w:rPr>
                <w:bCs/>
              </w:rPr>
              <w:t xml:space="preserve">kurā iekļautas visas Zobārstniecības izmaksas, </w:t>
            </w:r>
            <w:r w:rsidRPr="00FB5A59">
              <w:rPr>
                <w:b/>
              </w:rPr>
              <w:t>EUR</w:t>
            </w:r>
            <w:r w:rsidRPr="00FB5A59">
              <w:t xml:space="preserve"> bez PVN </w:t>
            </w:r>
            <w:r w:rsidRPr="00FB5A59">
              <w:rPr>
                <w:bCs/>
              </w:rPr>
              <w:t>(juridiskai personai) vai ar Darba devēja un Darba ņēmēja VSAOI (fiziskai personai)</w:t>
            </w:r>
          </w:p>
        </w:tc>
      </w:tr>
      <w:tr w:rsidR="00BB0F57" w:rsidRPr="00FB5A59" w:rsidTr="00BB0F57">
        <w:trPr>
          <w:trHeight w:val="300"/>
        </w:trPr>
        <w:tc>
          <w:tcPr>
            <w:tcW w:w="992" w:type="dxa"/>
            <w:vMerge w:val="restart"/>
          </w:tcPr>
          <w:p w:rsidR="00BB0F57" w:rsidRPr="00FB5A59" w:rsidRDefault="00BB0F57" w:rsidP="00174B4D"/>
        </w:tc>
        <w:tc>
          <w:tcPr>
            <w:tcW w:w="5841" w:type="dxa"/>
            <w:shd w:val="clear" w:color="auto" w:fill="auto"/>
            <w:noWrap/>
            <w:hideMark/>
          </w:tcPr>
          <w:p w:rsidR="00BB0F57" w:rsidRPr="00FB5A59" w:rsidRDefault="00BB0F57" w:rsidP="00174B4D">
            <w:pPr>
              <w:rPr>
                <w:bCs/>
              </w:rPr>
            </w:pPr>
            <w:r w:rsidRPr="00FB5A59">
              <w:t>Viena zoba ekstrakcija</w:t>
            </w:r>
          </w:p>
        </w:tc>
        <w:tc>
          <w:tcPr>
            <w:tcW w:w="2801" w:type="dxa"/>
            <w:tcBorders>
              <w:bottom w:val="single" w:sz="4" w:space="0" w:color="auto"/>
            </w:tcBorders>
          </w:tcPr>
          <w:p w:rsidR="00BB0F57" w:rsidRPr="00FB5A59" w:rsidRDefault="00BB0F57" w:rsidP="00174B4D">
            <w:pPr>
              <w:jc w:val="center"/>
              <w:rPr>
                <w:color w:val="000000"/>
              </w:rPr>
            </w:pPr>
          </w:p>
        </w:tc>
      </w:tr>
      <w:tr w:rsidR="00BB0F57" w:rsidRPr="00FB5A59" w:rsidTr="00BB0F57">
        <w:trPr>
          <w:trHeight w:val="255"/>
        </w:trPr>
        <w:tc>
          <w:tcPr>
            <w:tcW w:w="992" w:type="dxa"/>
            <w:vMerge/>
          </w:tcPr>
          <w:p w:rsidR="00BB0F57" w:rsidRPr="00FB5A59" w:rsidRDefault="00BB0F57" w:rsidP="00174B4D"/>
        </w:tc>
        <w:tc>
          <w:tcPr>
            <w:tcW w:w="5841" w:type="dxa"/>
            <w:shd w:val="clear" w:color="auto" w:fill="auto"/>
            <w:noWrap/>
            <w:hideMark/>
          </w:tcPr>
          <w:p w:rsidR="00BB0F57" w:rsidRPr="00FB5A59" w:rsidRDefault="00BB0F57" w:rsidP="00174B4D">
            <w:r w:rsidRPr="00FB5A59">
              <w:t>Pagaidu plombas ielikšana</w:t>
            </w:r>
          </w:p>
        </w:tc>
        <w:tc>
          <w:tcPr>
            <w:tcW w:w="2801" w:type="dxa"/>
          </w:tcPr>
          <w:p w:rsidR="00BB0F57" w:rsidRPr="00FB5A59" w:rsidRDefault="00BB0F57" w:rsidP="00174B4D">
            <w:pPr>
              <w:jc w:val="center"/>
              <w:rPr>
                <w:color w:val="000000"/>
              </w:rPr>
            </w:pPr>
          </w:p>
        </w:tc>
      </w:tr>
      <w:tr w:rsidR="00BB0F57" w:rsidRPr="00FB5A59" w:rsidTr="00BB0F57">
        <w:trPr>
          <w:trHeight w:val="245"/>
        </w:trPr>
        <w:tc>
          <w:tcPr>
            <w:tcW w:w="992" w:type="dxa"/>
            <w:vMerge/>
          </w:tcPr>
          <w:p w:rsidR="00BB0F57" w:rsidRPr="00FB5A59" w:rsidRDefault="00BB0F57" w:rsidP="00174B4D"/>
        </w:tc>
        <w:tc>
          <w:tcPr>
            <w:tcW w:w="5841" w:type="dxa"/>
            <w:shd w:val="clear" w:color="auto" w:fill="auto"/>
            <w:noWrap/>
            <w:hideMark/>
          </w:tcPr>
          <w:p w:rsidR="00BB0F57" w:rsidRPr="00FB5A59" w:rsidRDefault="00BB0F57" w:rsidP="00174B4D">
            <w:r w:rsidRPr="00FB5A59">
              <w:t>Anestēzija</w:t>
            </w:r>
          </w:p>
        </w:tc>
        <w:tc>
          <w:tcPr>
            <w:tcW w:w="2801" w:type="dxa"/>
          </w:tcPr>
          <w:p w:rsidR="00BB0F57" w:rsidRPr="00FB5A59" w:rsidRDefault="00BB0F57" w:rsidP="00174B4D">
            <w:pPr>
              <w:jc w:val="center"/>
              <w:rPr>
                <w:color w:val="000000"/>
              </w:rPr>
            </w:pPr>
          </w:p>
        </w:tc>
      </w:tr>
      <w:tr w:rsidR="00BB0F57" w:rsidRPr="00FB5A59" w:rsidTr="00BB0F57">
        <w:trPr>
          <w:trHeight w:val="300"/>
        </w:trPr>
        <w:tc>
          <w:tcPr>
            <w:tcW w:w="992" w:type="dxa"/>
            <w:vMerge/>
          </w:tcPr>
          <w:p w:rsidR="00BB0F57" w:rsidRPr="00FB5A59" w:rsidRDefault="00BB0F57" w:rsidP="00174B4D">
            <w:pPr>
              <w:rPr>
                <w:bCs/>
              </w:rPr>
            </w:pPr>
          </w:p>
        </w:tc>
        <w:tc>
          <w:tcPr>
            <w:tcW w:w="5841" w:type="dxa"/>
            <w:shd w:val="clear" w:color="auto" w:fill="auto"/>
            <w:noWrap/>
            <w:hideMark/>
          </w:tcPr>
          <w:p w:rsidR="00BB0F57" w:rsidRPr="00FB5A59" w:rsidRDefault="00BB0F57" w:rsidP="00174B4D">
            <w:r w:rsidRPr="00FB5A59">
              <w:rPr>
                <w:bCs/>
              </w:rPr>
              <w:t>Maksa par zobārstniecības kabineta iekārtas izmantošanu</w:t>
            </w:r>
          </w:p>
        </w:tc>
        <w:tc>
          <w:tcPr>
            <w:tcW w:w="2801" w:type="dxa"/>
          </w:tcPr>
          <w:p w:rsidR="00BB0F57" w:rsidRPr="00FB5A59" w:rsidRDefault="00BB0F57" w:rsidP="00174B4D">
            <w:pPr>
              <w:jc w:val="center"/>
              <w:rPr>
                <w:color w:val="000000"/>
              </w:rPr>
            </w:pPr>
          </w:p>
        </w:tc>
      </w:tr>
    </w:tbl>
    <w:p w:rsidR="00AD67EC" w:rsidRPr="00FB5A59" w:rsidRDefault="00AD67EC" w:rsidP="00AD67EC"/>
    <w:p w:rsidR="00AD67EC" w:rsidRPr="00FB5A59" w:rsidRDefault="00AD67EC" w:rsidP="00AD67EC">
      <w:pPr>
        <w:ind w:left="567" w:right="284" w:firstLine="540"/>
        <w:jc w:val="both"/>
      </w:pPr>
      <w:r w:rsidRPr="00FB5A59">
        <w:rPr>
          <w:b/>
        </w:rPr>
        <w:t xml:space="preserve">b. </w:t>
      </w:r>
      <w:r w:rsidRPr="00FB5A59">
        <w:t xml:space="preserve">Finanšu piedāvājums </w:t>
      </w:r>
      <w:r w:rsidRPr="00FB5A59">
        <w:rPr>
          <w:u w:val="single"/>
        </w:rPr>
        <w:t xml:space="preserve">ja pretendents piedāvā veikt zobārstniecības pakalpojumus ieslodzītajiem izmantojot savas pārvietojamās (mobilas) </w:t>
      </w:r>
      <w:r w:rsidRPr="00FB5A59">
        <w:t xml:space="preserve">stomatoloģiskas </w:t>
      </w:r>
      <w:r w:rsidRPr="00FB5A59">
        <w:rPr>
          <w:u w:val="single"/>
        </w:rPr>
        <w:t>iekārtas</w:t>
      </w:r>
      <w:r w:rsidRPr="00FB5A59">
        <w:t>, piemēram, mobilajā zobārstniecības autobusā (saskaņā ar iepirkuma nolikuma 8.6.apakšpunktā noteiktajiem viszemāko nosacīto cenu noteikšanas kritērijiem).</w:t>
      </w:r>
    </w:p>
    <w:p w:rsidR="00AD67EC" w:rsidRPr="00FB5A59" w:rsidRDefault="00AD67EC" w:rsidP="00AD67EC"/>
    <w:tbl>
      <w:tblPr>
        <w:tblW w:w="963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5432"/>
        <w:gridCol w:w="3210"/>
      </w:tblGrid>
      <w:tr w:rsidR="00BB0F57" w:rsidRPr="00FB5A59" w:rsidTr="00BB0F57">
        <w:trPr>
          <w:trHeight w:val="300"/>
        </w:trPr>
        <w:tc>
          <w:tcPr>
            <w:tcW w:w="992" w:type="dxa"/>
          </w:tcPr>
          <w:p w:rsidR="00BB0F57" w:rsidRDefault="00BB0F57" w:rsidP="00BB0F57">
            <w:pPr>
              <w:jc w:val="center"/>
            </w:pPr>
          </w:p>
          <w:p w:rsidR="00BB0F57" w:rsidRPr="00FB5A59" w:rsidRDefault="00BB0F57" w:rsidP="00BB0F57">
            <w:pPr>
              <w:jc w:val="center"/>
            </w:pPr>
            <w:r w:rsidRPr="00FB5A59">
              <w:t>Daļas</w:t>
            </w:r>
          </w:p>
          <w:p w:rsidR="00BB0F57" w:rsidRPr="00FB5A59" w:rsidRDefault="00BB0F57" w:rsidP="00BB0F57">
            <w:pPr>
              <w:jc w:val="center"/>
            </w:pPr>
            <w:r w:rsidRPr="00FB5A59">
              <w:t>Nr.</w:t>
            </w:r>
          </w:p>
          <w:p w:rsidR="00BB0F57" w:rsidRPr="00FB5A59" w:rsidRDefault="00BB0F57" w:rsidP="00BB0F57">
            <w:pPr>
              <w:jc w:val="center"/>
            </w:pPr>
            <w:r w:rsidRPr="00FB5A59">
              <w:t>___</w:t>
            </w:r>
          </w:p>
        </w:tc>
        <w:tc>
          <w:tcPr>
            <w:tcW w:w="5432" w:type="dxa"/>
            <w:shd w:val="clear" w:color="auto" w:fill="auto"/>
            <w:noWrap/>
            <w:vAlign w:val="center"/>
            <w:hideMark/>
          </w:tcPr>
          <w:p w:rsidR="00BB0F57" w:rsidRPr="00FB5A59" w:rsidRDefault="00BB0F57" w:rsidP="00174B4D">
            <w:pPr>
              <w:jc w:val="center"/>
            </w:pPr>
            <w:r w:rsidRPr="00FB5A59">
              <w:t>Pakalpojumu veids</w:t>
            </w:r>
          </w:p>
          <w:p w:rsidR="00BB0F57" w:rsidRPr="00FB5A59" w:rsidRDefault="00BB0F57" w:rsidP="00174B4D">
            <w:pPr>
              <w:jc w:val="center"/>
              <w:rPr>
                <w:color w:val="000000"/>
              </w:rPr>
            </w:pPr>
            <w:r w:rsidRPr="00FB5A59">
              <w:t xml:space="preserve"> (atbilstoši tehniskajai specifikācijai)</w:t>
            </w:r>
          </w:p>
        </w:tc>
        <w:tc>
          <w:tcPr>
            <w:tcW w:w="3210" w:type="dxa"/>
          </w:tcPr>
          <w:p w:rsidR="00BB0F57" w:rsidRPr="00FB5A59" w:rsidRDefault="00BB0F57" w:rsidP="00174B4D">
            <w:pPr>
              <w:jc w:val="center"/>
              <w:rPr>
                <w:b/>
              </w:rPr>
            </w:pPr>
            <w:r w:rsidRPr="00FB5A59">
              <w:rPr>
                <w:b/>
              </w:rPr>
              <w:t xml:space="preserve">Līgumcena, </w:t>
            </w:r>
            <w:r w:rsidRPr="00FB5A59">
              <w:rPr>
                <w:bCs/>
              </w:rPr>
              <w:t xml:space="preserve">kurā iekļautas visas Zobārstniecības izmaksas, </w:t>
            </w:r>
            <w:r w:rsidRPr="00FB5A59">
              <w:rPr>
                <w:b/>
              </w:rPr>
              <w:t>EUR</w:t>
            </w:r>
            <w:r w:rsidRPr="00FB5A59">
              <w:t xml:space="preserve"> bez PVN </w:t>
            </w:r>
            <w:r w:rsidRPr="00FB5A59">
              <w:rPr>
                <w:bCs/>
              </w:rPr>
              <w:t>(juridiskai personai) vai ar Darba devēja un Darba ņēmēja VSAOI (fiziskai personai)</w:t>
            </w:r>
          </w:p>
        </w:tc>
      </w:tr>
      <w:tr w:rsidR="00BB0F57" w:rsidRPr="00FB5A59" w:rsidTr="00BB0F57">
        <w:trPr>
          <w:trHeight w:val="300"/>
        </w:trPr>
        <w:tc>
          <w:tcPr>
            <w:tcW w:w="992" w:type="dxa"/>
            <w:vMerge w:val="restart"/>
          </w:tcPr>
          <w:p w:rsidR="00BB0F57" w:rsidRPr="00FB5A59" w:rsidRDefault="00BB0F57" w:rsidP="00174B4D"/>
        </w:tc>
        <w:tc>
          <w:tcPr>
            <w:tcW w:w="5432" w:type="dxa"/>
            <w:shd w:val="clear" w:color="auto" w:fill="auto"/>
            <w:noWrap/>
            <w:hideMark/>
          </w:tcPr>
          <w:p w:rsidR="00BB0F57" w:rsidRPr="00FB5A59" w:rsidRDefault="00BB0F57" w:rsidP="00174B4D">
            <w:pPr>
              <w:rPr>
                <w:bCs/>
              </w:rPr>
            </w:pPr>
            <w:r w:rsidRPr="00FB5A59">
              <w:t>Viena zoba ekstrakcija</w:t>
            </w:r>
          </w:p>
        </w:tc>
        <w:tc>
          <w:tcPr>
            <w:tcW w:w="3210" w:type="dxa"/>
            <w:tcBorders>
              <w:bottom w:val="single" w:sz="4" w:space="0" w:color="auto"/>
            </w:tcBorders>
          </w:tcPr>
          <w:p w:rsidR="00BB0F57" w:rsidRPr="00FB5A59" w:rsidRDefault="00BB0F57" w:rsidP="00174B4D">
            <w:pPr>
              <w:jc w:val="center"/>
              <w:rPr>
                <w:color w:val="000000"/>
              </w:rPr>
            </w:pPr>
          </w:p>
        </w:tc>
      </w:tr>
      <w:tr w:rsidR="00BB0F57" w:rsidRPr="00FB5A59" w:rsidTr="00BB0F57">
        <w:trPr>
          <w:trHeight w:val="255"/>
        </w:trPr>
        <w:tc>
          <w:tcPr>
            <w:tcW w:w="992" w:type="dxa"/>
            <w:vMerge/>
          </w:tcPr>
          <w:p w:rsidR="00BB0F57" w:rsidRPr="00FB5A59" w:rsidRDefault="00BB0F57" w:rsidP="00174B4D"/>
        </w:tc>
        <w:tc>
          <w:tcPr>
            <w:tcW w:w="5432" w:type="dxa"/>
            <w:shd w:val="clear" w:color="auto" w:fill="auto"/>
            <w:noWrap/>
            <w:hideMark/>
          </w:tcPr>
          <w:p w:rsidR="00BB0F57" w:rsidRPr="00FB5A59" w:rsidRDefault="00BB0F57" w:rsidP="00174B4D">
            <w:r w:rsidRPr="00FB5A59">
              <w:t>Pagaidu plombas ielikšana</w:t>
            </w:r>
          </w:p>
        </w:tc>
        <w:tc>
          <w:tcPr>
            <w:tcW w:w="3210" w:type="dxa"/>
          </w:tcPr>
          <w:p w:rsidR="00BB0F57" w:rsidRPr="00FB5A59" w:rsidRDefault="00BB0F57" w:rsidP="00174B4D">
            <w:pPr>
              <w:jc w:val="center"/>
              <w:rPr>
                <w:color w:val="000000"/>
              </w:rPr>
            </w:pPr>
          </w:p>
        </w:tc>
      </w:tr>
      <w:tr w:rsidR="00BB0F57" w:rsidRPr="00FB5A59" w:rsidTr="00BB0F57">
        <w:trPr>
          <w:trHeight w:val="245"/>
        </w:trPr>
        <w:tc>
          <w:tcPr>
            <w:tcW w:w="992" w:type="dxa"/>
            <w:vMerge/>
          </w:tcPr>
          <w:p w:rsidR="00BB0F57" w:rsidRPr="00FB5A59" w:rsidRDefault="00BB0F57" w:rsidP="00174B4D"/>
        </w:tc>
        <w:tc>
          <w:tcPr>
            <w:tcW w:w="5432" w:type="dxa"/>
            <w:shd w:val="clear" w:color="auto" w:fill="auto"/>
            <w:noWrap/>
            <w:hideMark/>
          </w:tcPr>
          <w:p w:rsidR="00BB0F57" w:rsidRPr="00FB5A59" w:rsidRDefault="00BB0F57" w:rsidP="00174B4D">
            <w:r w:rsidRPr="00FB5A59">
              <w:t>Anestēzija</w:t>
            </w:r>
          </w:p>
        </w:tc>
        <w:tc>
          <w:tcPr>
            <w:tcW w:w="3210" w:type="dxa"/>
          </w:tcPr>
          <w:p w:rsidR="00BB0F57" w:rsidRPr="00FB5A59" w:rsidRDefault="00BB0F57" w:rsidP="00174B4D">
            <w:pPr>
              <w:jc w:val="center"/>
              <w:rPr>
                <w:color w:val="000000"/>
              </w:rPr>
            </w:pPr>
          </w:p>
        </w:tc>
      </w:tr>
      <w:tr w:rsidR="00BB0F57" w:rsidRPr="00FB5A59" w:rsidTr="00BB0F57">
        <w:trPr>
          <w:trHeight w:val="300"/>
        </w:trPr>
        <w:tc>
          <w:tcPr>
            <w:tcW w:w="992" w:type="dxa"/>
            <w:vMerge/>
          </w:tcPr>
          <w:p w:rsidR="00BB0F57" w:rsidRPr="00FB5A59" w:rsidRDefault="00BB0F57" w:rsidP="00174B4D">
            <w:pPr>
              <w:rPr>
                <w:bCs/>
              </w:rPr>
            </w:pPr>
          </w:p>
        </w:tc>
        <w:tc>
          <w:tcPr>
            <w:tcW w:w="5432" w:type="dxa"/>
            <w:shd w:val="clear" w:color="auto" w:fill="auto"/>
            <w:noWrap/>
            <w:hideMark/>
          </w:tcPr>
          <w:p w:rsidR="00BB0F57" w:rsidRPr="00FB5A59" w:rsidRDefault="00BB0F57" w:rsidP="00174B4D">
            <w:r w:rsidRPr="00FB5A59">
              <w:rPr>
                <w:bCs/>
              </w:rPr>
              <w:t>Maksa par zobārstniecības kabineta un stomatoloģiskās iekārtas izmantošanu</w:t>
            </w:r>
          </w:p>
        </w:tc>
        <w:tc>
          <w:tcPr>
            <w:tcW w:w="3210" w:type="dxa"/>
          </w:tcPr>
          <w:p w:rsidR="00BB0F57" w:rsidRPr="00FB5A59" w:rsidRDefault="00BB0F57" w:rsidP="00174B4D">
            <w:pPr>
              <w:jc w:val="center"/>
              <w:rPr>
                <w:color w:val="000000"/>
              </w:rPr>
            </w:pPr>
          </w:p>
        </w:tc>
      </w:tr>
    </w:tbl>
    <w:p w:rsidR="00D10BF7" w:rsidRDefault="00D10BF7" w:rsidP="00AD67EC">
      <w:pPr>
        <w:ind w:left="567" w:right="284"/>
        <w:jc w:val="both"/>
      </w:pPr>
      <w:r w:rsidRPr="00BA26AA">
        <w:rPr>
          <w:i/>
        </w:rPr>
        <w:t>*</w:t>
      </w:r>
      <w:r w:rsidRPr="00BA26AA">
        <w:t>Līgumcenā ir iekļauti visi nodokļi (izņemot PVN) un izdevumi (</w:t>
      </w:r>
      <w:r w:rsidR="00AD67EC" w:rsidRPr="00DB16C2">
        <w:rPr>
          <w:sz w:val="22"/>
          <w:szCs w:val="22"/>
        </w:rPr>
        <w:t>t.sk. ar piegādi saistītie izdevumi līdz ieslodzījuma vietām u.c.</w:t>
      </w:r>
      <w:r w:rsidR="005D7069">
        <w:t>).</w:t>
      </w:r>
    </w:p>
    <w:p w:rsidR="005D7069" w:rsidRDefault="005D7069" w:rsidP="005D7069">
      <w:pPr>
        <w:jc w:val="both"/>
        <w:rPr>
          <w:bCs/>
        </w:rPr>
      </w:pPr>
    </w:p>
    <w:p w:rsidR="00AD67EC" w:rsidRPr="00BA26AA" w:rsidRDefault="00AD67EC" w:rsidP="005D7069">
      <w:pPr>
        <w:jc w:val="both"/>
        <w:rPr>
          <w:bCs/>
        </w:rPr>
      </w:pPr>
    </w:p>
    <w:p w:rsidR="00B52353" w:rsidRPr="006C7E9B" w:rsidRDefault="00B52353" w:rsidP="00AD67EC">
      <w:pPr>
        <w:ind w:left="567" w:right="-1"/>
      </w:pPr>
      <w:r w:rsidRPr="006C7E9B">
        <w:t>Pretendenta juridiskā adrese (ja faktiskā adrese atšķiras, jānorāda arī tā):</w:t>
      </w:r>
    </w:p>
    <w:p w:rsidR="00B52353" w:rsidRPr="006C7E9B" w:rsidRDefault="00B52353" w:rsidP="00AD67EC">
      <w:pPr>
        <w:ind w:left="567" w:right="-1"/>
      </w:pPr>
      <w:r w:rsidRPr="006C7E9B">
        <w:t>______________________________________________</w:t>
      </w:r>
    </w:p>
    <w:p w:rsidR="00B52353" w:rsidRPr="006C7E9B" w:rsidRDefault="00B52353" w:rsidP="00AD67EC">
      <w:pPr>
        <w:ind w:left="567" w:right="-1"/>
      </w:pPr>
      <w:r w:rsidRPr="006C7E9B">
        <w:t>Tālruņa un faksa numuri: ________________________________________________</w:t>
      </w:r>
    </w:p>
    <w:p w:rsidR="00B52353" w:rsidRPr="006C7E9B" w:rsidRDefault="00B52353" w:rsidP="00AD67EC">
      <w:pPr>
        <w:ind w:left="567" w:right="-1"/>
        <w:rPr>
          <w:u w:val="single"/>
        </w:rPr>
      </w:pPr>
    </w:p>
    <w:p w:rsidR="00B52353" w:rsidRPr="006C7E9B" w:rsidRDefault="00B52353" w:rsidP="00AD67EC">
      <w:pPr>
        <w:ind w:left="567" w:right="-1"/>
        <w:rPr>
          <w:u w:val="single"/>
        </w:rPr>
      </w:pPr>
      <w:r w:rsidRPr="006C7E9B">
        <w:rPr>
          <w:u w:val="single"/>
        </w:rPr>
        <w:t>Kontaktpersona:</w:t>
      </w:r>
    </w:p>
    <w:p w:rsidR="00B52353" w:rsidRPr="006C7E9B" w:rsidRDefault="00B52353" w:rsidP="00AD67EC">
      <w:pPr>
        <w:ind w:left="567" w:right="-1"/>
      </w:pPr>
      <w:r w:rsidRPr="006C7E9B">
        <w:t>Vārds, uzvārds: __________________________________________</w:t>
      </w:r>
    </w:p>
    <w:p w:rsidR="00B52353" w:rsidRPr="006C7E9B" w:rsidRDefault="00B52353" w:rsidP="00AD67EC">
      <w:pPr>
        <w:ind w:left="567" w:right="-1"/>
      </w:pPr>
      <w:r w:rsidRPr="006C7E9B">
        <w:t>Tālruņa numurs: _________________________________________</w:t>
      </w:r>
    </w:p>
    <w:p w:rsidR="00B52353" w:rsidRPr="006C7E9B" w:rsidRDefault="00B52353" w:rsidP="00AD67EC">
      <w:pPr>
        <w:ind w:left="567" w:right="-1"/>
      </w:pPr>
      <w:r w:rsidRPr="006C7E9B">
        <w:t>E-pasta adrese: __________________________________________</w:t>
      </w:r>
    </w:p>
    <w:p w:rsidR="00B52353" w:rsidRPr="006C7E9B" w:rsidRDefault="00B52353" w:rsidP="00AD67EC">
      <w:pPr>
        <w:ind w:left="567" w:right="-1"/>
        <w:rPr>
          <w:u w:val="single"/>
        </w:rPr>
      </w:pPr>
    </w:p>
    <w:p w:rsidR="00B52353" w:rsidRPr="006C7E9B" w:rsidRDefault="00B52353" w:rsidP="00AD67EC">
      <w:pPr>
        <w:ind w:left="567" w:right="-1"/>
      </w:pPr>
      <w:r w:rsidRPr="006C7E9B">
        <w:rPr>
          <w:u w:val="single"/>
        </w:rPr>
        <w:t>Informācija līguma noslēgšanai</w:t>
      </w:r>
      <w:r w:rsidRPr="006C7E9B">
        <w:t>:</w:t>
      </w:r>
    </w:p>
    <w:p w:rsidR="00B52353" w:rsidRPr="006C7E9B" w:rsidRDefault="00B52353" w:rsidP="00AD67EC">
      <w:pPr>
        <w:ind w:left="567" w:right="-1"/>
      </w:pPr>
      <w:r w:rsidRPr="006C7E9B">
        <w:t>Banka:</w:t>
      </w:r>
    </w:p>
    <w:p w:rsidR="00B52353" w:rsidRPr="006C7E9B" w:rsidRDefault="00B52353" w:rsidP="00AD67EC">
      <w:pPr>
        <w:ind w:left="567" w:right="-1"/>
      </w:pPr>
      <w:r w:rsidRPr="006C7E9B">
        <w:t>Kods:</w:t>
      </w:r>
    </w:p>
    <w:p w:rsidR="00B52353" w:rsidRPr="006C7E9B" w:rsidRDefault="00B52353" w:rsidP="00AD67EC">
      <w:pPr>
        <w:ind w:left="567" w:right="-1"/>
      </w:pPr>
      <w:r w:rsidRPr="006C7E9B">
        <w:t>Konts:</w:t>
      </w:r>
    </w:p>
    <w:p w:rsidR="00B52353" w:rsidRPr="006C7E9B" w:rsidRDefault="00B52353" w:rsidP="00AD67EC">
      <w:pPr>
        <w:ind w:left="567" w:right="-1"/>
        <w:jc w:val="both"/>
      </w:pPr>
      <w:r w:rsidRPr="006C7E9B">
        <w:t>Personas, kura parakstīs līgumu vārds, uzvārds, statuss:</w:t>
      </w:r>
    </w:p>
    <w:p w:rsidR="00B52353" w:rsidRPr="006C7E9B" w:rsidRDefault="00B52353" w:rsidP="00AD67EC">
      <w:pPr>
        <w:ind w:left="567" w:right="-1"/>
      </w:pPr>
      <w:r w:rsidRPr="006C7E9B">
        <w:t>Datums: _________________</w:t>
      </w:r>
    </w:p>
    <w:p w:rsidR="00B52353" w:rsidRPr="006C7E9B" w:rsidRDefault="00B52353" w:rsidP="00AD67EC">
      <w:pPr>
        <w:ind w:left="567" w:right="-1"/>
      </w:pPr>
      <w:r w:rsidRPr="006C7E9B">
        <w:t>Pilnvarotās personas paraksts: __________________________________________</w:t>
      </w:r>
    </w:p>
    <w:p w:rsidR="00B52353" w:rsidRPr="006C7E9B" w:rsidRDefault="00B52353" w:rsidP="00AD67EC">
      <w:pPr>
        <w:ind w:left="567" w:right="-1"/>
      </w:pPr>
      <w:r w:rsidRPr="006C7E9B">
        <w:t>Parakstītāja vārds, uzvārds un ieņemamais amat: ___________________________</w:t>
      </w:r>
    </w:p>
    <w:p w:rsidR="00B52353" w:rsidRPr="006C7E9B" w:rsidRDefault="00B52353" w:rsidP="00AD67EC">
      <w:pPr>
        <w:ind w:left="567" w:right="282"/>
      </w:pPr>
    </w:p>
    <w:p w:rsidR="00B52353" w:rsidRPr="006C7E9B" w:rsidRDefault="00B52353" w:rsidP="00AD67EC">
      <w:pPr>
        <w:ind w:left="567" w:right="282"/>
      </w:pPr>
      <w:r w:rsidRPr="006C7E9B">
        <w:t>Persona, kura būs atbildīga par Iepirkuma līguma izpildi (tiks ierakstīta Iepirkuma līgumā):</w:t>
      </w:r>
    </w:p>
    <w:p w:rsidR="00B52353" w:rsidRPr="006C7E9B" w:rsidRDefault="00B52353" w:rsidP="00AD67EC">
      <w:pPr>
        <w:ind w:left="567" w:right="282"/>
      </w:pPr>
      <w:r w:rsidRPr="006C7E9B">
        <w:t>Vārds, uzvārds: __________________________________________</w:t>
      </w:r>
    </w:p>
    <w:p w:rsidR="00B52353" w:rsidRPr="006C7E9B" w:rsidRDefault="00B52353" w:rsidP="00AD67EC">
      <w:pPr>
        <w:ind w:left="567" w:right="282"/>
      </w:pPr>
      <w:r w:rsidRPr="006C7E9B">
        <w:t>Ieņemamais amats: _______________________________________</w:t>
      </w:r>
    </w:p>
    <w:p w:rsidR="00B52353" w:rsidRPr="006C7E9B" w:rsidRDefault="00B52353" w:rsidP="00AD67EC">
      <w:pPr>
        <w:ind w:left="567" w:right="282"/>
      </w:pPr>
      <w:r w:rsidRPr="006C7E9B">
        <w:t>Tālruņa un faksa numurs: __________________________________</w:t>
      </w:r>
    </w:p>
    <w:p w:rsidR="00B52353" w:rsidRPr="006C7E9B" w:rsidRDefault="00B52353" w:rsidP="00AD67EC">
      <w:pPr>
        <w:ind w:left="567" w:right="282"/>
      </w:pPr>
      <w:r w:rsidRPr="006C7E9B">
        <w:t>E-pasta adrese: __________________________________________</w:t>
      </w:r>
    </w:p>
    <w:p w:rsidR="005D30A3" w:rsidRDefault="00B52353" w:rsidP="00B52353">
      <w:pPr>
        <w:ind w:right="-766"/>
      </w:pPr>
      <w:r w:rsidRPr="006C7E9B">
        <w:br w:type="page"/>
      </w:r>
    </w:p>
    <w:p w:rsidR="006842A6" w:rsidRPr="00742748" w:rsidRDefault="00B52353" w:rsidP="00AD67EC">
      <w:pPr>
        <w:ind w:left="6237" w:right="425"/>
        <w:jc w:val="center"/>
      </w:pPr>
      <w:r>
        <w:t xml:space="preserve">                   </w:t>
      </w:r>
      <w:r w:rsidR="00202156">
        <w:t xml:space="preserve">         </w:t>
      </w:r>
      <w:r w:rsidR="006842A6">
        <w:t>3</w:t>
      </w:r>
      <w:r w:rsidR="006842A6" w:rsidRPr="00742748">
        <w:t>.</w:t>
      </w:r>
      <w:r w:rsidR="00DE1E1F">
        <w:t> </w:t>
      </w:r>
      <w:r w:rsidR="006842A6" w:rsidRPr="00742748">
        <w:t>pielikums</w:t>
      </w:r>
    </w:p>
    <w:p w:rsidR="006842A6" w:rsidRDefault="006842A6" w:rsidP="00AD67EC">
      <w:pPr>
        <w:ind w:left="6237" w:right="567"/>
        <w:jc w:val="right"/>
      </w:pPr>
      <w:r w:rsidRPr="00742748">
        <w:t xml:space="preserve">iepirkuma procedūras </w:t>
      </w:r>
    </w:p>
    <w:p w:rsidR="006842A6" w:rsidRPr="00742748" w:rsidRDefault="006842A6" w:rsidP="00AD67EC">
      <w:pPr>
        <w:ind w:left="6237" w:right="567"/>
        <w:jc w:val="right"/>
      </w:pPr>
      <w:r w:rsidRPr="00742748">
        <w:t>(Nr.IeVP</w:t>
      </w:r>
      <w:r w:rsidR="001621D2">
        <w:t> </w:t>
      </w:r>
      <w:r w:rsidRPr="00742748">
        <w:t>201</w:t>
      </w:r>
      <w:r w:rsidR="00B52353">
        <w:t>8</w:t>
      </w:r>
      <w:r w:rsidRPr="00742748">
        <w:t>/</w:t>
      </w:r>
      <w:r w:rsidR="00AD67EC">
        <w:t>17</w:t>
      </w:r>
      <w:r w:rsidRPr="00742748">
        <w:t>)</w:t>
      </w:r>
    </w:p>
    <w:p w:rsidR="006842A6" w:rsidRPr="00742748" w:rsidRDefault="006842A6" w:rsidP="00AD67EC">
      <w:pPr>
        <w:ind w:left="6237" w:right="567"/>
        <w:jc w:val="right"/>
      </w:pPr>
      <w:r w:rsidRPr="00742748">
        <w:t>Informatīvajam paziņojumam</w:t>
      </w:r>
    </w:p>
    <w:p w:rsidR="00C80C66" w:rsidRDefault="00C80C66" w:rsidP="00C80C66">
      <w:pPr>
        <w:jc w:val="center"/>
        <w:rPr>
          <w:b/>
        </w:rPr>
      </w:pPr>
    </w:p>
    <w:p w:rsidR="00AD67EC" w:rsidRPr="002D1CC9" w:rsidRDefault="00AD67EC" w:rsidP="00AD67EC">
      <w:pPr>
        <w:tabs>
          <w:tab w:val="left" w:pos="5387"/>
        </w:tabs>
        <w:jc w:val="center"/>
        <w:rPr>
          <w:b/>
        </w:rPr>
      </w:pPr>
      <w:r>
        <w:rPr>
          <w:b/>
        </w:rPr>
        <w:t>Līgums</w:t>
      </w:r>
      <w:r w:rsidRPr="002D1CC9">
        <w:rPr>
          <w:b/>
        </w:rPr>
        <w:t xml:space="preserve"> Nr._____ </w:t>
      </w:r>
      <w:r>
        <w:rPr>
          <w:b/>
        </w:rPr>
        <w:t>(projekts)</w:t>
      </w:r>
    </w:p>
    <w:p w:rsidR="00AD67EC" w:rsidRPr="00BC17C5" w:rsidRDefault="00AD67EC" w:rsidP="00AD67EC">
      <w:pPr>
        <w:jc w:val="center"/>
        <w:rPr>
          <w:b/>
        </w:rPr>
      </w:pPr>
      <w:r>
        <w:rPr>
          <w:b/>
        </w:rPr>
        <w:t>"</w:t>
      </w:r>
      <w:r w:rsidRPr="00BC17C5">
        <w:rPr>
          <w:b/>
        </w:rPr>
        <w:t>Zobārstniecības pakal</w:t>
      </w:r>
      <w:r>
        <w:rPr>
          <w:b/>
        </w:rPr>
        <w:t>pojumu sniegšana ieslodzītajiem"</w:t>
      </w:r>
    </w:p>
    <w:p w:rsidR="00AD67EC" w:rsidRDefault="00AD67EC" w:rsidP="00AD67EC"/>
    <w:p w:rsidR="00AD67EC" w:rsidRPr="002D1CC9" w:rsidRDefault="00AD67EC" w:rsidP="00AD67EC">
      <w:pPr>
        <w:jc w:val="both"/>
      </w:pPr>
      <w:r>
        <w:t>Rīgā</w:t>
      </w:r>
      <w:r>
        <w:tab/>
      </w:r>
      <w:r>
        <w:tab/>
      </w:r>
      <w:r>
        <w:tab/>
      </w:r>
      <w:r>
        <w:tab/>
      </w:r>
      <w:r>
        <w:tab/>
      </w:r>
      <w:r>
        <w:tab/>
      </w:r>
      <w:r>
        <w:tab/>
      </w:r>
      <w:r>
        <w:tab/>
        <w:t xml:space="preserve">    </w:t>
      </w:r>
      <w:r w:rsidRPr="002D1CC9">
        <w:t>201</w:t>
      </w:r>
      <w:r>
        <w:t>8</w:t>
      </w:r>
      <w:r w:rsidRPr="002D1CC9">
        <w:t>.gada ___</w:t>
      </w:r>
      <w:r>
        <w:t>.</w:t>
      </w:r>
      <w:r w:rsidRPr="002D1CC9">
        <w:t>_________</w:t>
      </w:r>
    </w:p>
    <w:p w:rsidR="00AD67EC" w:rsidRPr="008C57EF" w:rsidRDefault="00AD67EC" w:rsidP="00AD67EC">
      <w:pPr>
        <w:jc w:val="both"/>
      </w:pPr>
    </w:p>
    <w:p w:rsidR="00AD67EC" w:rsidRPr="008C57EF" w:rsidRDefault="00AD67EC" w:rsidP="00AD67EC">
      <w:pPr>
        <w:ind w:right="566" w:firstLine="567"/>
        <w:jc w:val="both"/>
        <w:rPr>
          <w:spacing w:val="-2"/>
        </w:rPr>
      </w:pPr>
      <w:r w:rsidRPr="008C57EF">
        <w:rPr>
          <w:b/>
        </w:rPr>
        <w:t>Ieslodzījuma vietu pārvalde</w:t>
      </w:r>
      <w:r w:rsidRPr="008C57EF">
        <w:t>, reģistrācijas Nr.90000027165, juridiskā adrese: Rīgā, Stabu iel</w:t>
      </w:r>
      <w:r>
        <w:t>ā</w:t>
      </w:r>
      <w:r w:rsidRPr="008C57EF">
        <w:t xml:space="preserve"> 89, LV-1009, tās </w:t>
      </w:r>
      <w:r w:rsidRPr="008C57EF">
        <w:rPr>
          <w:spacing w:val="3"/>
        </w:rPr>
        <w:t>priekšnieces Ilonas Spures personā, kura rīkojas saskaņā ar Ministru kabineta 2005.gada</w:t>
      </w:r>
      <w:r>
        <w:rPr>
          <w:spacing w:val="3"/>
        </w:rPr>
        <w:t xml:space="preserve"> 1.novembra noteikumiem Nr.827 "</w:t>
      </w:r>
      <w:r w:rsidRPr="008C57EF">
        <w:rPr>
          <w:spacing w:val="3"/>
        </w:rPr>
        <w:t>Ieslodzījuma vietu pārvaldes nolikums</w:t>
      </w:r>
      <w:r>
        <w:rPr>
          <w:spacing w:val="3"/>
        </w:rPr>
        <w:t>"</w:t>
      </w:r>
      <w:r w:rsidRPr="008C57EF">
        <w:t xml:space="preserve">, (turpmāk – </w:t>
      </w:r>
      <w:r w:rsidRPr="008A50BD">
        <w:rPr>
          <w:caps/>
        </w:rPr>
        <w:t>Pasūtītājs</w:t>
      </w:r>
      <w:r w:rsidRPr="008C57EF">
        <w:t xml:space="preserve">), no vienas puses un </w:t>
      </w:r>
      <w:r>
        <w:rPr>
          <w:b/>
        </w:rPr>
        <w:t>__</w:t>
      </w:r>
      <w:r w:rsidRPr="008C57EF">
        <w:rPr>
          <w:b/>
        </w:rPr>
        <w:t>________________</w:t>
      </w:r>
      <w:r w:rsidRPr="008C57EF">
        <w:t>, reģistrācijas Nr.____</w:t>
      </w:r>
      <w:r>
        <w:t xml:space="preserve">_______, juridiskā adrese: </w:t>
      </w:r>
      <w:r w:rsidRPr="008C57EF">
        <w:t>____________, tās ________________ personā, kurš rīkojas saskaņā ar, (turpmāk</w:t>
      </w:r>
      <w:r>
        <w:t xml:space="preserve"> </w:t>
      </w:r>
      <w:r w:rsidRPr="008C57EF">
        <w:t xml:space="preserve">– </w:t>
      </w:r>
      <w:r w:rsidRPr="008A50BD">
        <w:rPr>
          <w:caps/>
        </w:rPr>
        <w:t>Izpildītājs</w:t>
      </w:r>
      <w:r w:rsidRPr="008C57EF">
        <w:t>), no otras puses, abi kopā saukti – Puses,</w:t>
      </w:r>
      <w:r>
        <w:t xml:space="preserve"> bet katrs atsevišķi – Puse,</w:t>
      </w:r>
      <w:r w:rsidRPr="008C57EF">
        <w:t xml:space="preserve"> pamatojoties </w:t>
      </w:r>
      <w:r w:rsidRPr="008C57EF">
        <w:rPr>
          <w:spacing w:val="3"/>
        </w:rPr>
        <w:t>uz iepirkuma</w:t>
      </w:r>
      <w:r>
        <w:t xml:space="preserve"> "</w:t>
      </w:r>
      <w:r w:rsidRPr="008C57EF">
        <w:t>Zobārstniecības pakal</w:t>
      </w:r>
      <w:r>
        <w:t>pojumu sniegšana ieslodzītajiem"</w:t>
      </w:r>
      <w:r w:rsidRPr="008C57EF">
        <w:t xml:space="preserve"> </w:t>
      </w:r>
      <w:r w:rsidRPr="008C57EF">
        <w:rPr>
          <w:spacing w:val="3"/>
        </w:rPr>
        <w:t>reģistrācijas Nr.</w:t>
      </w:r>
      <w:r>
        <w:rPr>
          <w:spacing w:val="3"/>
        </w:rPr>
        <w:t xml:space="preserve"> </w:t>
      </w:r>
      <w:r>
        <w:t>IeVP 2018</w:t>
      </w:r>
      <w:r w:rsidRPr="008C57EF">
        <w:t>/</w:t>
      </w:r>
      <w:r>
        <w:t>17</w:t>
      </w:r>
      <w:r w:rsidRPr="008C57EF">
        <w:rPr>
          <w:spacing w:val="-2"/>
        </w:rPr>
        <w:t xml:space="preserve"> (</w:t>
      </w:r>
      <w:r w:rsidRPr="008C57EF">
        <w:rPr>
          <w:spacing w:val="3"/>
        </w:rPr>
        <w:t>turpmāk</w:t>
      </w:r>
      <w:r>
        <w:rPr>
          <w:spacing w:val="3"/>
        </w:rPr>
        <w:t xml:space="preserve"> </w:t>
      </w:r>
      <w:r w:rsidRPr="008C57EF">
        <w:rPr>
          <w:spacing w:val="3"/>
        </w:rPr>
        <w:t>– Iepirkums)</w:t>
      </w:r>
      <w:r w:rsidRPr="008C57EF">
        <w:rPr>
          <w:spacing w:val="-2"/>
        </w:rPr>
        <w:t xml:space="preserve"> rezultātiem, bez viltus, maldības vai spaidiem, ievērojot Pušu brīvu gribu, noslēdz šādu līgumu (turpmāk - </w:t>
      </w:r>
      <w:smartTag w:uri="schemas-tilde-lv/tildestengine" w:element="veidnes">
        <w:smartTagPr>
          <w:attr w:name="id" w:val="-1"/>
          <w:attr w:name="baseform" w:val="Līgums"/>
          <w:attr w:name="text" w:val="Līgums"/>
        </w:smartTagPr>
        <w:r w:rsidRPr="008C57EF">
          <w:rPr>
            <w:spacing w:val="-2"/>
          </w:rPr>
          <w:t>Līgums</w:t>
        </w:r>
      </w:smartTag>
      <w:r w:rsidRPr="008C57EF">
        <w:rPr>
          <w:spacing w:val="-2"/>
        </w:rPr>
        <w:t>):</w:t>
      </w:r>
    </w:p>
    <w:p w:rsidR="00AD67EC" w:rsidRPr="003A60C3" w:rsidRDefault="00AD67EC" w:rsidP="00AD67EC"/>
    <w:p w:rsidR="00AD67EC" w:rsidRPr="003A60C3" w:rsidRDefault="00AD67EC" w:rsidP="00AD67EC"/>
    <w:p w:rsidR="00AD67EC" w:rsidRPr="003A60C3" w:rsidRDefault="00AD67EC" w:rsidP="00AD67EC">
      <w:pPr>
        <w:numPr>
          <w:ilvl w:val="0"/>
          <w:numId w:val="31"/>
        </w:numPr>
        <w:jc w:val="center"/>
        <w:rPr>
          <w:b/>
        </w:rPr>
      </w:pPr>
      <w:r w:rsidRPr="003A60C3">
        <w:rPr>
          <w:b/>
        </w:rPr>
        <w:t>LĪGUMA PRIEKŠMETS UN LĪGUMA DARBĪBAS TERMIŅŠ</w:t>
      </w:r>
    </w:p>
    <w:p w:rsidR="00AD67EC" w:rsidRPr="003A60C3" w:rsidRDefault="00AD67EC" w:rsidP="00AD67EC">
      <w:pPr>
        <w:numPr>
          <w:ilvl w:val="1"/>
          <w:numId w:val="31"/>
        </w:numPr>
        <w:tabs>
          <w:tab w:val="clear" w:pos="1080"/>
          <w:tab w:val="num" w:pos="540"/>
        </w:tabs>
        <w:ind w:left="540" w:right="566" w:hanging="540"/>
        <w:jc w:val="both"/>
        <w:rPr>
          <w:spacing w:val="-8"/>
        </w:rPr>
      </w:pPr>
      <w:r w:rsidRPr="003A60C3">
        <w:t>PASŪTĪTĀJS uzdod, un IZPILDĪTĀJS sniedz plānveida zobārstniecības pakalpojumus ieslodzītajiem un/vai zobārstniecības pakalpojumus akūtos gadījumos ieslodzītajiem (ieslodzījuma vietas nosaukums) (turpmāk – Pakalpojumi) saskaņā ar šī Līguma nosacījumiem.</w:t>
      </w:r>
    </w:p>
    <w:p w:rsidR="00AD67EC" w:rsidRPr="003A60C3" w:rsidRDefault="00AD67EC" w:rsidP="00AD67EC">
      <w:pPr>
        <w:numPr>
          <w:ilvl w:val="1"/>
          <w:numId w:val="31"/>
        </w:numPr>
        <w:tabs>
          <w:tab w:val="clear" w:pos="1080"/>
          <w:tab w:val="num" w:pos="540"/>
        </w:tabs>
        <w:ind w:left="540" w:hanging="540"/>
        <w:jc w:val="both"/>
        <w:rPr>
          <w:b/>
        </w:rPr>
      </w:pPr>
      <w:r w:rsidRPr="003A60C3">
        <w:t xml:space="preserve">Līgums stājas spēkā no tā parakstīšanas brīža un darbojas </w:t>
      </w:r>
      <w:r w:rsidRPr="003A60C3">
        <w:rPr>
          <w:b/>
        </w:rPr>
        <w:t xml:space="preserve">līdz 201__.gada </w:t>
      </w:r>
      <w:r w:rsidRPr="003A60C3">
        <w:rPr>
          <w:b/>
          <w:spacing w:val="-8"/>
        </w:rPr>
        <w:t>___._______.</w:t>
      </w:r>
    </w:p>
    <w:p w:rsidR="00AD67EC" w:rsidRPr="003A60C3" w:rsidRDefault="00AD67EC" w:rsidP="00AD67EC">
      <w:pPr>
        <w:ind w:left="540" w:hanging="540"/>
        <w:jc w:val="both"/>
      </w:pPr>
    </w:p>
    <w:p w:rsidR="00AD67EC" w:rsidRPr="003A60C3" w:rsidRDefault="00AD67EC" w:rsidP="00AD67EC">
      <w:pPr>
        <w:jc w:val="center"/>
        <w:rPr>
          <w:b/>
          <w:bCs/>
        </w:rPr>
      </w:pPr>
      <w:r w:rsidRPr="003A60C3">
        <w:rPr>
          <w:b/>
          <w:bCs/>
        </w:rPr>
        <w:t>2. PUŠU TIESĪBAS, PIENĀKUMI UN ATBILDĪBA</w:t>
      </w:r>
    </w:p>
    <w:p w:rsidR="00AD67EC" w:rsidRPr="003A60C3" w:rsidRDefault="00AD67EC" w:rsidP="00AD67EC">
      <w:pPr>
        <w:jc w:val="center"/>
        <w:rPr>
          <w:b/>
          <w:bCs/>
        </w:rPr>
      </w:pPr>
    </w:p>
    <w:p w:rsidR="00AD67EC" w:rsidRPr="003A60C3" w:rsidRDefault="00AD67EC" w:rsidP="00AD67EC">
      <w:pPr>
        <w:numPr>
          <w:ilvl w:val="1"/>
          <w:numId w:val="32"/>
        </w:numPr>
        <w:jc w:val="both"/>
      </w:pPr>
      <w:r w:rsidRPr="003A60C3">
        <w:rPr>
          <w:b/>
        </w:rPr>
        <w:t xml:space="preserve">IZPILDĪTĀJS: </w:t>
      </w:r>
    </w:p>
    <w:p w:rsidR="00AD67EC" w:rsidRPr="003A60C3" w:rsidRDefault="00AD67EC" w:rsidP="00AD67EC">
      <w:pPr>
        <w:pStyle w:val="ListNumber3"/>
        <w:numPr>
          <w:ilvl w:val="2"/>
          <w:numId w:val="32"/>
        </w:numPr>
        <w:tabs>
          <w:tab w:val="num" w:pos="777"/>
        </w:tabs>
        <w:ind w:right="566"/>
        <w:jc w:val="both"/>
        <w:rPr>
          <w:szCs w:val="24"/>
          <w:lang w:val="lv-LV"/>
        </w:rPr>
      </w:pPr>
      <w:r w:rsidRPr="003A60C3">
        <w:rPr>
          <w:szCs w:val="24"/>
          <w:lang w:val="lv-LV"/>
        </w:rPr>
        <w:t xml:space="preserve">Ja pēc Līguma noslēgšanas, IZPILDĪTĀJS lauž Līgumu vai nepilda šī Līguma nosacījumus, IZPILDĪTĀJS maksā PASŪTĪTĀJAM līgumsodu 50 EUR (piecdesmit </w:t>
      </w:r>
      <w:r w:rsidRPr="003A60C3">
        <w:rPr>
          <w:i/>
          <w:szCs w:val="24"/>
          <w:lang w:val="lv-LV"/>
        </w:rPr>
        <w:t>euro</w:t>
      </w:r>
      <w:r w:rsidRPr="003A60C3">
        <w:rPr>
          <w:szCs w:val="24"/>
          <w:lang w:val="lv-LV"/>
        </w:rPr>
        <w:t>) apmērā;</w:t>
      </w:r>
    </w:p>
    <w:p w:rsidR="00AD67EC" w:rsidRPr="003A60C3" w:rsidRDefault="00AD67EC" w:rsidP="00AD67EC">
      <w:pPr>
        <w:numPr>
          <w:ilvl w:val="2"/>
          <w:numId w:val="32"/>
        </w:numPr>
        <w:tabs>
          <w:tab w:val="num" w:pos="777"/>
        </w:tabs>
        <w:jc w:val="both"/>
      </w:pPr>
      <w:r w:rsidRPr="003A60C3">
        <w:t>Uzsāk Pakalpojumu izpildi 5 (piecu) dienu laikā pēc Līguma spēkā stāšanās;</w:t>
      </w:r>
    </w:p>
    <w:p w:rsidR="00AD67EC" w:rsidRPr="003A60C3" w:rsidRDefault="00AD67EC" w:rsidP="00AD67EC">
      <w:pPr>
        <w:numPr>
          <w:ilvl w:val="2"/>
          <w:numId w:val="32"/>
        </w:numPr>
        <w:ind w:right="566"/>
        <w:jc w:val="both"/>
      </w:pPr>
      <w:r w:rsidRPr="003A60C3">
        <w:t>Izpilda Pakalpojumus savlaicīgi, kvalitatīvi, ar saviem resursiem un materiāltehniskajiem līdzekļiem, nodrošinot darbam nepieciešamos medicīniskos instrumentus un medicīnisko materiālu;</w:t>
      </w:r>
    </w:p>
    <w:p w:rsidR="00AD67EC" w:rsidRPr="003A60C3" w:rsidRDefault="00AD67EC" w:rsidP="00AD67EC">
      <w:pPr>
        <w:numPr>
          <w:ilvl w:val="2"/>
          <w:numId w:val="32"/>
        </w:numPr>
        <w:ind w:right="566"/>
        <w:jc w:val="both"/>
      </w:pPr>
      <w:r w:rsidRPr="003A60C3">
        <w:t>Sniedz Pakalpojumus ieslodzītajiem ieslodzījuma vietā esošā zobārstniecības kabinetā (vai izmantojot savas pārvietojamās (mobilas) stomatoloģiskas iekārtas, piemēram, mobilajā zobārstniecības autobusā);</w:t>
      </w:r>
    </w:p>
    <w:p w:rsidR="00AD67EC" w:rsidRPr="003A60C3" w:rsidRDefault="00AD67EC" w:rsidP="00AD67EC">
      <w:pPr>
        <w:numPr>
          <w:ilvl w:val="2"/>
          <w:numId w:val="32"/>
        </w:numPr>
        <w:tabs>
          <w:tab w:val="num" w:pos="777"/>
        </w:tabs>
        <w:ind w:right="566"/>
        <w:jc w:val="both"/>
      </w:pPr>
      <w:r w:rsidRPr="003A60C3">
        <w:t xml:space="preserve">Sniedz Pakalpojumus, ierodoties </w:t>
      </w:r>
      <w:r>
        <w:t>ieslodzījuma vietā</w:t>
      </w:r>
      <w:r w:rsidRPr="003A60C3">
        <w:t xml:space="preserve"> – ne vēlāk kā 5 (piecu) darba dienu laikā pēc ieslodzījuma vietas Medicīnas daļas priekšnieka pieprasījuma (elektroniska vai pa faksu) plānveida ieslodzīto ārstēšanai un ne vēlāk kā 2 (divu) darba dienu laikā akūtos gadījumos;</w:t>
      </w:r>
    </w:p>
    <w:p w:rsidR="00AD67EC" w:rsidRPr="003A60C3" w:rsidRDefault="00AD67EC" w:rsidP="00AD67EC">
      <w:pPr>
        <w:numPr>
          <w:ilvl w:val="2"/>
          <w:numId w:val="32"/>
        </w:numPr>
        <w:tabs>
          <w:tab w:val="num" w:pos="777"/>
        </w:tabs>
        <w:ind w:right="566"/>
        <w:jc w:val="both"/>
      </w:pPr>
      <w:r w:rsidRPr="003A60C3">
        <w:t xml:space="preserve"> Gadījumā, ja IZPILDĪTĀJS neievēro šī Līguma 2.1.5.apakšpunktā noteiktās prasības, PASŪTĪTĀJAM ir tiesības saņemt Pakalpojumus ieslodzītajiem citā zobārstniecības iestādē vai no cita zobārsta. Izdevumus par Pakalpojumiem ieslodzītajiem, kurus sniedz cita zobārstniecības iestāde vai cits zobārsts, sedz IZPILDĪTĀJS;</w:t>
      </w:r>
    </w:p>
    <w:p w:rsidR="00AD67EC" w:rsidRPr="003A60C3" w:rsidRDefault="00AD67EC" w:rsidP="00AD67EC">
      <w:pPr>
        <w:numPr>
          <w:ilvl w:val="2"/>
          <w:numId w:val="32"/>
        </w:numPr>
        <w:ind w:right="566"/>
        <w:jc w:val="both"/>
      </w:pPr>
      <w:r w:rsidRPr="003A60C3">
        <w:t>Par zobārstniecības kabineta iekārtas izmantošanu maksā PASŪTĪTĀJAM attiecīgu samaksu.</w:t>
      </w:r>
    </w:p>
    <w:p w:rsidR="00AD67EC" w:rsidRPr="003A60C3" w:rsidRDefault="00AD67EC" w:rsidP="00AD67EC">
      <w:pPr>
        <w:numPr>
          <w:ilvl w:val="1"/>
          <w:numId w:val="32"/>
        </w:numPr>
        <w:jc w:val="both"/>
        <w:rPr>
          <w:b/>
        </w:rPr>
      </w:pPr>
      <w:r w:rsidRPr="003A60C3">
        <w:rPr>
          <w:b/>
        </w:rPr>
        <w:t>PASŪTĪTĀJS :</w:t>
      </w:r>
    </w:p>
    <w:p w:rsidR="00AD67EC" w:rsidRPr="003A60C3" w:rsidRDefault="00AD67EC" w:rsidP="00AD67EC">
      <w:pPr>
        <w:numPr>
          <w:ilvl w:val="2"/>
          <w:numId w:val="32"/>
        </w:numPr>
        <w:ind w:left="684" w:right="566" w:hanging="258"/>
        <w:jc w:val="both"/>
      </w:pPr>
      <w:r w:rsidRPr="003A60C3">
        <w:t xml:space="preserve">Nodrošina IZPILDĪTĀJAM iespēju izmantot ieslodzījuma vietās esošo </w:t>
      </w:r>
      <w:r>
        <w:tab/>
      </w:r>
      <w:r w:rsidRPr="003A60C3">
        <w:t>zobārstniecības kabinetu Pakalpojumu veikšanai;</w:t>
      </w:r>
    </w:p>
    <w:p w:rsidR="00AD67EC" w:rsidRPr="003A60C3" w:rsidRDefault="00AD67EC" w:rsidP="00AD67EC">
      <w:pPr>
        <w:numPr>
          <w:ilvl w:val="2"/>
          <w:numId w:val="32"/>
        </w:numPr>
        <w:ind w:left="684" w:right="566" w:hanging="258"/>
        <w:jc w:val="both"/>
      </w:pPr>
      <w:r w:rsidRPr="003A60C3">
        <w:t xml:space="preserve">Iepazīstina IZPILDĪTĀJU ar informāciju, kas </w:t>
      </w:r>
      <w:r w:rsidRPr="003A60C3">
        <w:tab/>
        <w:t xml:space="preserve">IZPILDĪTĀJAM nepieciešama </w:t>
      </w:r>
      <w:r>
        <w:tab/>
      </w:r>
      <w:r w:rsidRPr="003A60C3">
        <w:rPr>
          <w:bCs/>
          <w:spacing w:val="-8"/>
        </w:rPr>
        <w:t>Pakalpojumu izpildei</w:t>
      </w:r>
      <w:r w:rsidRPr="003A60C3">
        <w:t>;</w:t>
      </w:r>
    </w:p>
    <w:p w:rsidR="00AD67EC" w:rsidRPr="003A60C3" w:rsidRDefault="00AD67EC" w:rsidP="00AD67EC">
      <w:pPr>
        <w:numPr>
          <w:ilvl w:val="2"/>
          <w:numId w:val="32"/>
        </w:numPr>
        <w:ind w:left="684" w:hanging="258"/>
        <w:jc w:val="both"/>
      </w:pPr>
      <w:r w:rsidRPr="003A60C3">
        <w:t>Iepazīstina IZPILDĪTĀJU ar noteikumiem, kuri jāievēro ieslodzījuma vietā;</w:t>
      </w:r>
    </w:p>
    <w:p w:rsidR="00AD67EC" w:rsidRPr="003A60C3" w:rsidRDefault="00AD67EC" w:rsidP="00AD67EC">
      <w:pPr>
        <w:numPr>
          <w:ilvl w:val="2"/>
          <w:numId w:val="32"/>
        </w:numPr>
        <w:ind w:left="684" w:right="566" w:hanging="258"/>
        <w:jc w:val="both"/>
      </w:pPr>
      <w:r w:rsidRPr="003A60C3">
        <w:t>Organizē IZPILDĪTĀJA (</w:t>
      </w:r>
      <w:r w:rsidRPr="003A60C3">
        <w:rPr>
          <w:i/>
        </w:rPr>
        <w:t>tā nozīmēto zobārstu)</w:t>
      </w:r>
      <w:r w:rsidRPr="003A60C3">
        <w:t xml:space="preserve"> iekļūšanu ieslodzījuma vietā un </w:t>
      </w:r>
      <w:r>
        <w:tab/>
      </w:r>
      <w:r w:rsidRPr="003A60C3">
        <w:t xml:space="preserve">koordinē ar zobārsta personīgo drošību saistītos jautājumus attiecīgajā </w:t>
      </w:r>
      <w:r>
        <w:tab/>
      </w:r>
      <w:r w:rsidRPr="003A60C3">
        <w:t>ieslodzījuma vietā;</w:t>
      </w:r>
    </w:p>
    <w:p w:rsidR="00AD67EC" w:rsidRPr="003A60C3" w:rsidRDefault="00AD67EC" w:rsidP="00AD67EC">
      <w:pPr>
        <w:numPr>
          <w:ilvl w:val="2"/>
          <w:numId w:val="32"/>
        </w:numPr>
        <w:ind w:left="684" w:right="566" w:hanging="258"/>
        <w:jc w:val="both"/>
      </w:pPr>
      <w:r w:rsidRPr="003A60C3">
        <w:t xml:space="preserve">Pārbauda IZPILDĪTĀJA sniegto PAKALPOJUMU norises gaitu un izpildi, kā arī </w:t>
      </w:r>
      <w:r>
        <w:tab/>
      </w:r>
      <w:r w:rsidRPr="003A60C3">
        <w:t xml:space="preserve">var pieprasīt no IZPILDĪTĀJA nepieciešamās atskaites un paskaidrojumus par </w:t>
      </w:r>
      <w:r>
        <w:tab/>
      </w:r>
      <w:r w:rsidRPr="003A60C3">
        <w:t>sniegtajiem pakalpojumiem;</w:t>
      </w:r>
    </w:p>
    <w:p w:rsidR="00AD67EC" w:rsidRPr="003A60C3" w:rsidRDefault="00AD67EC" w:rsidP="00AD67EC">
      <w:pPr>
        <w:numPr>
          <w:ilvl w:val="2"/>
          <w:numId w:val="32"/>
        </w:numPr>
        <w:ind w:left="684" w:right="566" w:hanging="258"/>
        <w:jc w:val="both"/>
      </w:pPr>
      <w:r w:rsidRPr="003A60C3">
        <w:t xml:space="preserve">Pieņem no IZPILDĪTĀJA atskaiti par iepriekšējā mēnesī sniegtajiem </w:t>
      </w:r>
      <w:r>
        <w:tab/>
      </w:r>
      <w:r w:rsidRPr="003A60C3">
        <w:t xml:space="preserve">Pakalpojumiem, kā arī tiesīgs nepieņemt minēto atskaiti, ja ir pietiekošs pamats </w:t>
      </w:r>
      <w:r>
        <w:tab/>
      </w:r>
      <w:r w:rsidRPr="003A60C3">
        <w:t xml:space="preserve">uzskatīt, ka atskaitē norādītie Pakalpojumi ir izpildīti neatbilstoši Līgumā </w:t>
      </w:r>
      <w:r>
        <w:tab/>
      </w:r>
      <w:r w:rsidRPr="003A60C3">
        <w:t>noteiktajām prasībām;</w:t>
      </w:r>
    </w:p>
    <w:p w:rsidR="00AD67EC" w:rsidRPr="003A60C3" w:rsidRDefault="00AD67EC" w:rsidP="00AD67EC">
      <w:pPr>
        <w:numPr>
          <w:ilvl w:val="2"/>
          <w:numId w:val="32"/>
        </w:numPr>
        <w:ind w:left="684" w:right="566" w:hanging="258"/>
        <w:jc w:val="both"/>
      </w:pPr>
      <w:r w:rsidRPr="003A60C3">
        <w:t xml:space="preserve">Izmaksā IZPILDĪTĀJAM Līgumā noteikto summu saskaņā ar šī Līguma </w:t>
      </w:r>
      <w:r>
        <w:tab/>
      </w:r>
      <w:r w:rsidRPr="003A60C3">
        <w:t>nosacījumiem.</w:t>
      </w:r>
    </w:p>
    <w:p w:rsidR="00AD67EC" w:rsidRPr="003A60C3" w:rsidRDefault="00AD67EC" w:rsidP="00AD67EC">
      <w:pPr>
        <w:numPr>
          <w:ilvl w:val="1"/>
          <w:numId w:val="32"/>
        </w:numPr>
        <w:tabs>
          <w:tab w:val="clear" w:pos="777"/>
        </w:tabs>
        <w:ind w:right="566" w:hanging="635"/>
        <w:jc w:val="both"/>
      </w:pPr>
      <w:r>
        <w:tab/>
      </w:r>
      <w:r w:rsidRPr="003A60C3">
        <w:t>Par šī Līguma 3.</w:t>
      </w:r>
      <w:r>
        <w:t>9. un 3.10</w:t>
      </w:r>
      <w:r w:rsidRPr="003A60C3">
        <w:t>. punktā minēto maksājuma termiņu nokavēšanu Puse, kura nokavēja maksājuma termiņu, maksā otrai Pusei līgumsodu 1% (viena procenta) apmērā no laikā nesamaksātās summas par katru nokavēto kalendāro dienu, bet ne vairāk kā 10% (desmit procenti) no laikā nesamaksātās summas.</w:t>
      </w:r>
    </w:p>
    <w:p w:rsidR="00AD67EC" w:rsidRPr="003A60C3" w:rsidRDefault="00AD67EC" w:rsidP="00AD67EC">
      <w:pPr>
        <w:ind w:firstLine="142"/>
        <w:jc w:val="both"/>
      </w:pPr>
      <w:r w:rsidRPr="00F8730A">
        <w:rPr>
          <w:b/>
        </w:rPr>
        <w:t>2.4.</w:t>
      </w:r>
      <w:r w:rsidRPr="003A60C3">
        <w:t xml:space="preserve"> </w:t>
      </w:r>
      <w:r>
        <w:t xml:space="preserve"> </w:t>
      </w:r>
      <w:r>
        <w:tab/>
      </w:r>
      <w:r w:rsidRPr="003A60C3">
        <w:t>Ieeja ieslodzījuma vietā ir atļauta, uzrādot derīgu vienu no šādiem dokumentiem:</w:t>
      </w:r>
    </w:p>
    <w:p w:rsidR="00AD67EC" w:rsidRPr="003A60C3" w:rsidRDefault="00AD67EC" w:rsidP="00AD67EC">
      <w:pPr>
        <w:pStyle w:val="Header"/>
        <w:ind w:firstLine="426"/>
        <w:jc w:val="both"/>
      </w:pPr>
      <w:r w:rsidRPr="00D02D6A">
        <w:rPr>
          <w:b/>
        </w:rPr>
        <w:t>2.4.1.</w:t>
      </w:r>
      <w:r w:rsidRPr="003A60C3">
        <w:t xml:space="preserve"> personu apliecinošu dokumentu (personas apliecība vai pase); </w:t>
      </w:r>
    </w:p>
    <w:p w:rsidR="00AD67EC" w:rsidRPr="003A60C3" w:rsidRDefault="00AD67EC" w:rsidP="00AD67EC">
      <w:pPr>
        <w:pStyle w:val="Header"/>
        <w:ind w:firstLine="426"/>
        <w:jc w:val="both"/>
      </w:pPr>
      <w:r w:rsidRPr="00D02D6A">
        <w:rPr>
          <w:b/>
        </w:rPr>
        <w:t>2.4.2.</w:t>
      </w:r>
      <w:r w:rsidRPr="003A60C3">
        <w:t xml:space="preserve"> pagaidu dokumentu (atgriešanās apliecība vai pagaidu ceļošanas dokuments); </w:t>
      </w:r>
    </w:p>
    <w:p w:rsidR="00AD67EC" w:rsidRPr="003A60C3" w:rsidRDefault="00AD67EC" w:rsidP="00AD67EC">
      <w:pPr>
        <w:ind w:left="993" w:right="566" w:hanging="567"/>
        <w:jc w:val="both"/>
      </w:pPr>
      <w:r w:rsidRPr="00D02D6A">
        <w:rPr>
          <w:b/>
        </w:rPr>
        <w:t>2.4.3.</w:t>
      </w:r>
      <w:r w:rsidRPr="003A60C3">
        <w:t xml:space="preserve"> ceļošanas dokumentu ar ielīmētu noteikta parauga vīzu, ja vīzas nepieciešamība ir </w:t>
      </w:r>
      <w:r>
        <w:tab/>
      </w:r>
      <w:r w:rsidRPr="003A60C3">
        <w:t>noteikta ār</w:t>
      </w:r>
      <w:r>
        <w:t>ējos normatīvajos tiesību aktos</w:t>
      </w:r>
      <w:r w:rsidRPr="003A60C3">
        <w:t xml:space="preserve"> vai uzturēšanās atļauju (prasība attiecas tikai </w:t>
      </w:r>
      <w:r>
        <w:tab/>
      </w:r>
      <w:r w:rsidRPr="003A60C3">
        <w:t>uz ārvalstnieku).</w:t>
      </w:r>
    </w:p>
    <w:p w:rsidR="00AD67EC" w:rsidRPr="003A60C3" w:rsidRDefault="00AD67EC" w:rsidP="00AD67EC">
      <w:pPr>
        <w:jc w:val="both"/>
      </w:pPr>
    </w:p>
    <w:p w:rsidR="00AD67EC" w:rsidRPr="003A60C3" w:rsidRDefault="00AD67EC" w:rsidP="00AD67EC">
      <w:pPr>
        <w:numPr>
          <w:ilvl w:val="0"/>
          <w:numId w:val="32"/>
        </w:numPr>
        <w:jc w:val="center"/>
      </w:pPr>
      <w:r w:rsidRPr="003A60C3">
        <w:rPr>
          <w:b/>
        </w:rPr>
        <w:t>LĪGUMA SUMMA UN NORĒĶINU KĀRTĪBA</w:t>
      </w:r>
    </w:p>
    <w:p w:rsidR="00AD67EC" w:rsidRDefault="00AD67EC" w:rsidP="00AD67EC">
      <w:pPr>
        <w:numPr>
          <w:ilvl w:val="1"/>
          <w:numId w:val="32"/>
        </w:numPr>
        <w:ind w:right="566"/>
        <w:jc w:val="both"/>
      </w:pPr>
      <w:r>
        <w:t>Līgumcen</w:t>
      </w:r>
      <w:r w:rsidRPr="00A04D7E">
        <w:t xml:space="preserve">a </w:t>
      </w:r>
      <w:r>
        <w:t xml:space="preserve">bez pievienotās vērtības nodokļa </w:t>
      </w:r>
      <w:r w:rsidRPr="00A04D7E">
        <w:t xml:space="preserve">par </w:t>
      </w:r>
      <w:r>
        <w:t xml:space="preserve">sniegtajiem </w:t>
      </w:r>
      <w:r w:rsidRPr="00A04D7E">
        <w:t>Pakalpojum</w:t>
      </w:r>
      <w:r>
        <w:t xml:space="preserve">iem </w:t>
      </w:r>
      <w:r w:rsidRPr="00935079">
        <w:rPr>
          <w:bCs/>
        </w:rPr>
        <w:t xml:space="preserve">visā </w:t>
      </w:r>
      <w:r w:rsidRPr="008D4B8B">
        <w:t xml:space="preserve">Līguma darbības laikā </w:t>
      </w:r>
      <w:r w:rsidRPr="00935079">
        <w:rPr>
          <w:bCs/>
        </w:rPr>
        <w:t>ir</w:t>
      </w:r>
      <w:r w:rsidRPr="002D1CC9">
        <w:t xml:space="preserve"> </w:t>
      </w:r>
      <w:r>
        <w:t>līdz ____</w:t>
      </w:r>
      <w:r w:rsidRPr="00140ADF">
        <w:t xml:space="preserve"> </w:t>
      </w:r>
      <w:r>
        <w:t>EUR (summa vārdiem</w:t>
      </w:r>
      <w:r w:rsidRPr="00140ADF">
        <w:t>)</w:t>
      </w:r>
      <w:r w:rsidRPr="000E099D">
        <w:t>.</w:t>
      </w:r>
      <w:r w:rsidRPr="00BC17C5">
        <w:t xml:space="preserve"> </w:t>
      </w:r>
    </w:p>
    <w:p w:rsidR="00AD67EC" w:rsidRPr="003A60C3" w:rsidRDefault="00AD67EC" w:rsidP="00AD67EC">
      <w:pPr>
        <w:numPr>
          <w:ilvl w:val="1"/>
          <w:numId w:val="32"/>
        </w:numPr>
        <w:ind w:right="566"/>
        <w:jc w:val="both"/>
      </w:pPr>
      <w:r w:rsidRPr="003A60C3">
        <w:t xml:space="preserve">IZPILDĪTĀJS sniedz Pakalpojumus ieslodzītajiem ieslodzījuma vietā esošajā zobārstniecības kabinetā vai izmantojot savas pārvietojamās (mobilas) stomatoloģiskas iekārtas, piemēram, mobilajā zobārstniecības autobusā par turpmāk noradītajām cenām: </w:t>
      </w:r>
    </w:p>
    <w:p w:rsidR="00AD67EC" w:rsidRPr="003A60C3" w:rsidRDefault="00AD67EC" w:rsidP="00AD67EC">
      <w:pPr>
        <w:ind w:firstLine="720"/>
        <w:jc w:val="both"/>
      </w:pPr>
    </w:p>
    <w:tbl>
      <w:tblPr>
        <w:tblW w:w="7668" w:type="dxa"/>
        <w:tblInd w:w="9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4500"/>
      </w:tblGrid>
      <w:tr w:rsidR="00BB0F57" w:rsidRPr="00EF476F" w:rsidTr="00BB0F57">
        <w:tc>
          <w:tcPr>
            <w:tcW w:w="3168" w:type="dxa"/>
            <w:vAlign w:val="center"/>
          </w:tcPr>
          <w:p w:rsidR="00BB0F57" w:rsidRPr="00EF476F" w:rsidRDefault="00BB0F57" w:rsidP="00174B4D">
            <w:pPr>
              <w:jc w:val="center"/>
              <w:rPr>
                <w:bCs/>
                <w:sz w:val="26"/>
                <w:szCs w:val="26"/>
              </w:rPr>
            </w:pPr>
            <w:r w:rsidRPr="00EF476F">
              <w:rPr>
                <w:sz w:val="26"/>
                <w:szCs w:val="26"/>
              </w:rPr>
              <w:t>Pakalpojumu veids</w:t>
            </w:r>
          </w:p>
        </w:tc>
        <w:tc>
          <w:tcPr>
            <w:tcW w:w="4500" w:type="dxa"/>
            <w:vAlign w:val="center"/>
          </w:tcPr>
          <w:p w:rsidR="00BB0F57" w:rsidRPr="00EF476F" w:rsidRDefault="00BB0F57" w:rsidP="00174B4D">
            <w:pPr>
              <w:rPr>
                <w:bCs/>
                <w:sz w:val="20"/>
              </w:rPr>
            </w:pPr>
            <w:r w:rsidRPr="00EF476F">
              <w:rPr>
                <w:bCs/>
                <w:sz w:val="20"/>
              </w:rPr>
              <w:t>Cena, kurā iekļautas v</w:t>
            </w:r>
            <w:r>
              <w:rPr>
                <w:bCs/>
                <w:sz w:val="20"/>
              </w:rPr>
              <w:t>isas Zobārstniecības izmaksas, EUR</w:t>
            </w:r>
            <w:r w:rsidRPr="00EF476F">
              <w:rPr>
                <w:bCs/>
                <w:sz w:val="20"/>
              </w:rPr>
              <w:t xml:space="preserve"> bez PVN (juridiskai personai) vai ar Darba devēja un Darba ņēmēja VSAOI (fiziskai personai)</w:t>
            </w:r>
          </w:p>
        </w:tc>
      </w:tr>
      <w:tr w:rsidR="00BB0F57" w:rsidRPr="00EF476F" w:rsidTr="00BB0F57">
        <w:tc>
          <w:tcPr>
            <w:tcW w:w="3168" w:type="dxa"/>
          </w:tcPr>
          <w:p w:rsidR="00BB0F57" w:rsidRPr="00EF476F" w:rsidRDefault="00BB0F57" w:rsidP="00174B4D">
            <w:pPr>
              <w:rPr>
                <w:sz w:val="26"/>
                <w:szCs w:val="26"/>
              </w:rPr>
            </w:pPr>
            <w:r w:rsidRPr="00EF476F">
              <w:rPr>
                <w:sz w:val="26"/>
                <w:szCs w:val="26"/>
              </w:rPr>
              <w:t>Anestēzija</w:t>
            </w:r>
          </w:p>
        </w:tc>
        <w:tc>
          <w:tcPr>
            <w:tcW w:w="4500" w:type="dxa"/>
          </w:tcPr>
          <w:p w:rsidR="00BB0F57" w:rsidRPr="00EF476F" w:rsidRDefault="00BB0F57" w:rsidP="00174B4D">
            <w:pPr>
              <w:rPr>
                <w:sz w:val="26"/>
                <w:szCs w:val="26"/>
              </w:rPr>
            </w:pPr>
          </w:p>
        </w:tc>
      </w:tr>
      <w:tr w:rsidR="00BB0F57" w:rsidRPr="00EF476F" w:rsidTr="00BB0F57">
        <w:tc>
          <w:tcPr>
            <w:tcW w:w="3168" w:type="dxa"/>
          </w:tcPr>
          <w:p w:rsidR="00BB0F57" w:rsidRPr="00EF476F" w:rsidRDefault="00BB0F57" w:rsidP="00174B4D">
            <w:pPr>
              <w:rPr>
                <w:sz w:val="26"/>
                <w:szCs w:val="26"/>
              </w:rPr>
            </w:pPr>
            <w:r w:rsidRPr="00EF476F">
              <w:rPr>
                <w:sz w:val="26"/>
                <w:szCs w:val="26"/>
              </w:rPr>
              <w:t>Zobu ekstrakcija</w:t>
            </w:r>
          </w:p>
        </w:tc>
        <w:tc>
          <w:tcPr>
            <w:tcW w:w="4500" w:type="dxa"/>
          </w:tcPr>
          <w:p w:rsidR="00BB0F57" w:rsidRPr="00EF476F" w:rsidRDefault="00BB0F57" w:rsidP="00174B4D">
            <w:pPr>
              <w:rPr>
                <w:sz w:val="26"/>
                <w:szCs w:val="26"/>
              </w:rPr>
            </w:pPr>
          </w:p>
        </w:tc>
      </w:tr>
      <w:tr w:rsidR="00BB0F57" w:rsidRPr="00EF476F" w:rsidTr="00BB0F57">
        <w:tc>
          <w:tcPr>
            <w:tcW w:w="3168" w:type="dxa"/>
          </w:tcPr>
          <w:p w:rsidR="00BB0F57" w:rsidRPr="00EF476F" w:rsidRDefault="00BB0F57" w:rsidP="00174B4D">
            <w:pPr>
              <w:rPr>
                <w:sz w:val="26"/>
                <w:szCs w:val="26"/>
              </w:rPr>
            </w:pPr>
            <w:r>
              <w:rPr>
                <w:sz w:val="26"/>
                <w:szCs w:val="26"/>
              </w:rPr>
              <w:t xml:space="preserve">Pagaidu plombas </w:t>
            </w:r>
            <w:r w:rsidRPr="00801341">
              <w:rPr>
                <w:sz w:val="26"/>
                <w:szCs w:val="26"/>
              </w:rPr>
              <w:t>ielikšana</w:t>
            </w:r>
          </w:p>
        </w:tc>
        <w:tc>
          <w:tcPr>
            <w:tcW w:w="4500" w:type="dxa"/>
          </w:tcPr>
          <w:p w:rsidR="00BB0F57" w:rsidRPr="00EF476F" w:rsidRDefault="00BB0F57" w:rsidP="00174B4D">
            <w:pPr>
              <w:rPr>
                <w:sz w:val="26"/>
                <w:szCs w:val="26"/>
              </w:rPr>
            </w:pPr>
          </w:p>
        </w:tc>
      </w:tr>
    </w:tbl>
    <w:p w:rsidR="00AD67EC" w:rsidRPr="003A60C3" w:rsidRDefault="00AD67EC" w:rsidP="00AD67EC">
      <w:pPr>
        <w:ind w:left="57"/>
        <w:jc w:val="both"/>
      </w:pPr>
    </w:p>
    <w:p w:rsidR="00AD67EC" w:rsidRPr="003A60C3" w:rsidRDefault="00AD67EC" w:rsidP="00AD67EC">
      <w:pPr>
        <w:numPr>
          <w:ilvl w:val="1"/>
          <w:numId w:val="32"/>
        </w:numPr>
        <w:ind w:right="566"/>
        <w:jc w:val="both"/>
      </w:pPr>
      <w:r w:rsidRPr="003A60C3">
        <w:t>Pakalpojum</w:t>
      </w:r>
      <w:r>
        <w:t>us, kas nav minēti šī Līguma 3.2</w:t>
      </w:r>
      <w:r w:rsidRPr="003A60C3">
        <w:t>. punktā norādītajā tabulā IZPILDĪTĀJS sniedz ieslodzītajiem pēc pieprasījuma un abpusēji, vienojoties par Pakalpojumu cenām.</w:t>
      </w:r>
    </w:p>
    <w:p w:rsidR="00AD67EC" w:rsidRPr="003A60C3" w:rsidRDefault="00AD67EC" w:rsidP="00AD67EC">
      <w:pPr>
        <w:numPr>
          <w:ilvl w:val="1"/>
          <w:numId w:val="32"/>
        </w:numPr>
        <w:ind w:right="566"/>
        <w:jc w:val="both"/>
      </w:pPr>
      <w:r w:rsidRPr="003A60C3">
        <w:t>Pieprasījumu par šī Līguma 3.</w:t>
      </w:r>
      <w:r>
        <w:t>3</w:t>
      </w:r>
      <w:r w:rsidRPr="003A60C3">
        <w:t xml:space="preserve">. punktā minētajiem Pakalpojumiem ieslodzītie iesniedz IZPILDĪTĀJAM ar Pasūtītāja kontaktpersonas starpniecību. </w:t>
      </w:r>
    </w:p>
    <w:p w:rsidR="00AD67EC" w:rsidRPr="003A60C3" w:rsidRDefault="00AD67EC" w:rsidP="00AD67EC">
      <w:pPr>
        <w:numPr>
          <w:ilvl w:val="1"/>
          <w:numId w:val="32"/>
        </w:numPr>
        <w:ind w:right="566"/>
        <w:jc w:val="both"/>
      </w:pPr>
      <w:r w:rsidRPr="003A60C3">
        <w:t>Plānveida zobārstniecības pakalpojumus IZPILDĪTĀJS sniedz par ieslodzītā finanšu līdzekļiem.</w:t>
      </w:r>
    </w:p>
    <w:p w:rsidR="00AD67EC" w:rsidRPr="003A60C3" w:rsidRDefault="00AD67EC" w:rsidP="00AD67EC">
      <w:pPr>
        <w:numPr>
          <w:ilvl w:val="1"/>
          <w:numId w:val="32"/>
        </w:numPr>
        <w:ind w:right="566"/>
        <w:jc w:val="both"/>
      </w:pPr>
      <w:r w:rsidRPr="003A60C3">
        <w:t>Zobārstniecības pakalpojums akūtos gadījumos (saskaņā ar Ministru kabineta 2015.gada 2.jūnija noteikumiem Nr.276 „Apcietināto un notiesāto personu veselības aprūpes īstenošanas kārtība”) IZPILDĪTĀJS ieslodzītajiem sniedz par budžeta finanšu līdzekļiem.</w:t>
      </w:r>
    </w:p>
    <w:p w:rsidR="00AD67EC" w:rsidRPr="003A60C3" w:rsidRDefault="00AD67EC" w:rsidP="00AD67EC">
      <w:pPr>
        <w:numPr>
          <w:ilvl w:val="1"/>
          <w:numId w:val="32"/>
        </w:numPr>
        <w:ind w:right="566"/>
        <w:jc w:val="both"/>
      </w:pPr>
      <w:r w:rsidRPr="003A60C3">
        <w:t>Par ieslodzījuma vietā esošā zobārstniecības kabineta un stomatoloģiskas iekārtas izmantošanu IZPILDĪTĀJS maksā PASŪTĪTĀJAM attiecīgu samaksu. (Ja IZPILDĪTĀJS izmantos savas pārvietojamās (mobilas) stomatoloģiskas iekārtas, piemērām mobilajā zobārstniecības autobusā, tas maksā PASŪTĪTĀJAM attiecīgu samaksu par elektroenerģijas, ūdensvada un kanalizācijas (ja būs nepieciešams) izmantošanu).</w:t>
      </w:r>
    </w:p>
    <w:p w:rsidR="00AD67EC" w:rsidRPr="003A60C3" w:rsidRDefault="00AD67EC" w:rsidP="00AD67EC">
      <w:pPr>
        <w:ind w:left="57"/>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1"/>
        <w:gridCol w:w="4541"/>
      </w:tblGrid>
      <w:tr w:rsidR="00AD67EC" w:rsidRPr="003A60C3" w:rsidTr="00174B4D">
        <w:trPr>
          <w:jc w:val="center"/>
        </w:trPr>
        <w:tc>
          <w:tcPr>
            <w:tcW w:w="3201" w:type="dxa"/>
            <w:tcBorders>
              <w:top w:val="single" w:sz="4" w:space="0" w:color="auto"/>
              <w:left w:val="single" w:sz="4" w:space="0" w:color="auto"/>
              <w:bottom w:val="single" w:sz="4" w:space="0" w:color="auto"/>
              <w:right w:val="single" w:sz="4" w:space="0" w:color="auto"/>
            </w:tcBorders>
            <w:shd w:val="clear" w:color="auto" w:fill="auto"/>
          </w:tcPr>
          <w:p w:rsidR="00AD67EC" w:rsidRPr="003A60C3" w:rsidRDefault="00AD67EC" w:rsidP="00174B4D">
            <w:r w:rsidRPr="003A60C3">
              <w:t>Izmaksu nosaukums</w:t>
            </w:r>
          </w:p>
        </w:tc>
        <w:tc>
          <w:tcPr>
            <w:tcW w:w="4541" w:type="dxa"/>
            <w:tcBorders>
              <w:top w:val="single" w:sz="4" w:space="0" w:color="auto"/>
              <w:left w:val="single" w:sz="4" w:space="0" w:color="auto"/>
              <w:bottom w:val="single" w:sz="4" w:space="0" w:color="auto"/>
              <w:right w:val="single" w:sz="4" w:space="0" w:color="auto"/>
            </w:tcBorders>
          </w:tcPr>
          <w:p w:rsidR="00AD67EC" w:rsidRPr="003A60C3" w:rsidRDefault="00AD67EC" w:rsidP="00174B4D">
            <w:r w:rsidRPr="003A60C3">
              <w:t>Par zobārstniecības kabineta un stomatoloģiskas iekārtas izmantošanu</w:t>
            </w:r>
          </w:p>
        </w:tc>
      </w:tr>
      <w:tr w:rsidR="00AD67EC" w:rsidRPr="003A60C3" w:rsidTr="00174B4D">
        <w:trPr>
          <w:jc w:val="center"/>
        </w:trPr>
        <w:tc>
          <w:tcPr>
            <w:tcW w:w="3201" w:type="dxa"/>
            <w:tcBorders>
              <w:top w:val="single" w:sz="4" w:space="0" w:color="auto"/>
              <w:left w:val="single" w:sz="4" w:space="0" w:color="auto"/>
              <w:bottom w:val="single" w:sz="4" w:space="0" w:color="auto"/>
              <w:right w:val="single" w:sz="4" w:space="0" w:color="auto"/>
            </w:tcBorders>
            <w:shd w:val="clear" w:color="auto" w:fill="auto"/>
          </w:tcPr>
          <w:p w:rsidR="00AD67EC" w:rsidRPr="003A60C3" w:rsidRDefault="00AD67EC" w:rsidP="00174B4D">
            <w:r w:rsidRPr="003A60C3">
              <w:t>Izmaksas EUR/stundā</w:t>
            </w:r>
          </w:p>
        </w:tc>
        <w:tc>
          <w:tcPr>
            <w:tcW w:w="4541" w:type="dxa"/>
            <w:tcBorders>
              <w:top w:val="single" w:sz="4" w:space="0" w:color="auto"/>
              <w:left w:val="single" w:sz="4" w:space="0" w:color="auto"/>
              <w:bottom w:val="single" w:sz="4" w:space="0" w:color="auto"/>
              <w:right w:val="single" w:sz="4" w:space="0" w:color="auto"/>
            </w:tcBorders>
            <w:vAlign w:val="center"/>
          </w:tcPr>
          <w:p w:rsidR="00AD67EC" w:rsidRPr="003A60C3" w:rsidRDefault="00AD67EC" w:rsidP="00174B4D">
            <w:pPr>
              <w:rPr>
                <w:b/>
              </w:rPr>
            </w:pPr>
          </w:p>
        </w:tc>
      </w:tr>
      <w:tr w:rsidR="00AD67EC" w:rsidRPr="003A60C3" w:rsidTr="00174B4D">
        <w:trPr>
          <w:jc w:val="center"/>
        </w:trPr>
        <w:tc>
          <w:tcPr>
            <w:tcW w:w="3201" w:type="dxa"/>
            <w:tcBorders>
              <w:top w:val="single" w:sz="4" w:space="0" w:color="auto"/>
              <w:left w:val="single" w:sz="4" w:space="0" w:color="auto"/>
              <w:bottom w:val="single" w:sz="4" w:space="0" w:color="auto"/>
              <w:right w:val="single" w:sz="4" w:space="0" w:color="auto"/>
            </w:tcBorders>
            <w:shd w:val="clear" w:color="auto" w:fill="auto"/>
          </w:tcPr>
          <w:p w:rsidR="00AD67EC" w:rsidRPr="003A60C3" w:rsidRDefault="00AD67EC" w:rsidP="00174B4D">
            <w:r w:rsidRPr="003A60C3">
              <w:t>PVN 21%</w:t>
            </w:r>
          </w:p>
        </w:tc>
        <w:tc>
          <w:tcPr>
            <w:tcW w:w="4541" w:type="dxa"/>
            <w:tcBorders>
              <w:top w:val="single" w:sz="4" w:space="0" w:color="auto"/>
              <w:left w:val="single" w:sz="4" w:space="0" w:color="auto"/>
              <w:bottom w:val="single" w:sz="4" w:space="0" w:color="auto"/>
              <w:right w:val="single" w:sz="4" w:space="0" w:color="auto"/>
            </w:tcBorders>
            <w:vAlign w:val="center"/>
          </w:tcPr>
          <w:p w:rsidR="00AD67EC" w:rsidRPr="003A60C3" w:rsidRDefault="00AD67EC" w:rsidP="00174B4D">
            <w:pPr>
              <w:jc w:val="center"/>
            </w:pPr>
          </w:p>
        </w:tc>
      </w:tr>
      <w:tr w:rsidR="00AD67EC" w:rsidRPr="003A60C3" w:rsidTr="00174B4D">
        <w:trPr>
          <w:jc w:val="center"/>
        </w:trPr>
        <w:tc>
          <w:tcPr>
            <w:tcW w:w="3201" w:type="dxa"/>
            <w:tcBorders>
              <w:top w:val="single" w:sz="4" w:space="0" w:color="auto"/>
              <w:left w:val="single" w:sz="4" w:space="0" w:color="auto"/>
              <w:bottom w:val="single" w:sz="4" w:space="0" w:color="auto"/>
              <w:right w:val="single" w:sz="4" w:space="0" w:color="auto"/>
            </w:tcBorders>
            <w:shd w:val="clear" w:color="auto" w:fill="auto"/>
          </w:tcPr>
          <w:p w:rsidR="00AD67EC" w:rsidRPr="003A60C3" w:rsidRDefault="00AD67EC" w:rsidP="00174B4D">
            <w:pPr>
              <w:rPr>
                <w:b/>
              </w:rPr>
            </w:pPr>
            <w:r w:rsidRPr="003A60C3">
              <w:rPr>
                <w:b/>
              </w:rPr>
              <w:t>Kopā:</w:t>
            </w:r>
            <w:r w:rsidRPr="003A60C3">
              <w:t xml:space="preserve"> EUR/stundā</w:t>
            </w:r>
          </w:p>
        </w:tc>
        <w:tc>
          <w:tcPr>
            <w:tcW w:w="4541" w:type="dxa"/>
            <w:tcBorders>
              <w:top w:val="single" w:sz="4" w:space="0" w:color="auto"/>
              <w:left w:val="single" w:sz="4" w:space="0" w:color="auto"/>
              <w:bottom w:val="single" w:sz="4" w:space="0" w:color="auto"/>
              <w:right w:val="single" w:sz="4" w:space="0" w:color="auto"/>
            </w:tcBorders>
            <w:vAlign w:val="center"/>
          </w:tcPr>
          <w:p w:rsidR="00AD67EC" w:rsidRPr="003A60C3" w:rsidRDefault="00AD67EC" w:rsidP="00174B4D">
            <w:pPr>
              <w:jc w:val="center"/>
              <w:rPr>
                <w:b/>
              </w:rPr>
            </w:pPr>
          </w:p>
        </w:tc>
      </w:tr>
    </w:tbl>
    <w:p w:rsidR="00AD67EC" w:rsidRPr="003A60C3" w:rsidRDefault="00AD67EC" w:rsidP="00AD67EC">
      <w:pPr>
        <w:ind w:left="57"/>
        <w:jc w:val="both"/>
      </w:pPr>
    </w:p>
    <w:p w:rsidR="00AD67EC" w:rsidRPr="003A60C3" w:rsidRDefault="00AD67EC" w:rsidP="00AD67EC">
      <w:pPr>
        <w:numPr>
          <w:ilvl w:val="1"/>
          <w:numId w:val="32"/>
        </w:numPr>
        <w:ind w:right="566"/>
        <w:jc w:val="both"/>
      </w:pPr>
      <w:r w:rsidRPr="003A60C3">
        <w:t>Līdz kārtējā mēneša 10.datumam IZPILDĪTĀJS iesniedz PASŪTĪTĀJAM rēķinu par iepriekšējā mēnesī sniegtajiem Pakalpojumiem, savukārt PASŪTĪTĀJS līdz kārtējā mēneša 10.datumam iesniedz IZPILDĪTĀJAM rēķinu par zobārstniecības kabineta, zobu rentgena un stomatoloģiskas iekārtas izmantošanu iepriekšējā mēnesī.</w:t>
      </w:r>
    </w:p>
    <w:p w:rsidR="00AD67EC" w:rsidRPr="003A60C3" w:rsidRDefault="00AD67EC" w:rsidP="00AD67EC">
      <w:pPr>
        <w:numPr>
          <w:ilvl w:val="1"/>
          <w:numId w:val="32"/>
        </w:numPr>
        <w:ind w:right="566"/>
        <w:jc w:val="both"/>
      </w:pPr>
      <w:r w:rsidRPr="003A60C3">
        <w:t>PASŪTĪTĀJS veic apmaksu IZPILDĪTĀJA norēķinu kontā par iepriekšējā kalendārajā mēnesī sniegtajiem Pakalpojumiem 10 (desmit) darba dienu laikā pēc šī Līguma 2.2.6. apakšpunktā minētas atskaites un atbilstoša rēķina saņemšanas no IZPILDĪTĀJA.</w:t>
      </w:r>
    </w:p>
    <w:p w:rsidR="00AD67EC" w:rsidRPr="003A60C3" w:rsidRDefault="00AD67EC" w:rsidP="00AD67EC">
      <w:pPr>
        <w:numPr>
          <w:ilvl w:val="1"/>
          <w:numId w:val="32"/>
        </w:numPr>
        <w:ind w:right="566"/>
        <w:jc w:val="both"/>
      </w:pPr>
      <w:r w:rsidRPr="003A60C3">
        <w:t xml:space="preserve"> IZPILDĪTĀJS veic apmaksu PASŪTĪTĀJA norēķinu kontā par iepriekšējā kalendārajā mēnesī zobārstniecības kabineta, zobu rentgena un stomatoloģiskas iekārtas izmantošanu 10 (desmit) darba dienu laikā pēc atbilstoša rēķina saņemšanas no PASŪTĪTĀJA.</w:t>
      </w:r>
    </w:p>
    <w:p w:rsidR="00AD67EC" w:rsidRPr="003A60C3" w:rsidRDefault="00AD67EC" w:rsidP="00AD67EC">
      <w:pPr>
        <w:numPr>
          <w:ilvl w:val="0"/>
          <w:numId w:val="32"/>
        </w:numPr>
        <w:tabs>
          <w:tab w:val="left" w:pos="1440"/>
        </w:tabs>
        <w:suppressAutoHyphens/>
        <w:spacing w:before="120" w:after="120"/>
        <w:jc w:val="center"/>
        <w:rPr>
          <w:b/>
        </w:rPr>
      </w:pPr>
      <w:r w:rsidRPr="003A60C3">
        <w:rPr>
          <w:b/>
          <w:bCs/>
        </w:rPr>
        <w:t>Līguma grozīšana un laušana</w:t>
      </w:r>
    </w:p>
    <w:p w:rsidR="00AD67EC" w:rsidRPr="003A60C3" w:rsidRDefault="00AD67EC" w:rsidP="00AD67EC">
      <w:pPr>
        <w:numPr>
          <w:ilvl w:val="1"/>
          <w:numId w:val="32"/>
        </w:numPr>
        <w:tabs>
          <w:tab w:val="left" w:pos="1440"/>
        </w:tabs>
        <w:suppressAutoHyphens/>
        <w:ind w:right="566"/>
        <w:jc w:val="both"/>
        <w:rPr>
          <w:b/>
        </w:rPr>
      </w:pPr>
      <w:r w:rsidRPr="003A60C3">
        <w:t>Līgumu var grozīt, papildināt ar Pušu rakstveida vienošanos. Līguma grozījumi un papildinājumi ir spēkā, ja tie ir noformēti rakstveidā un tos parakstījušas abas Puses. Ar parakstīšanas brīdi Līguma grozījumi un papildinājumi kļūst par Līguma neatņemamu sastāvdaļu.</w:t>
      </w:r>
    </w:p>
    <w:p w:rsidR="00AD67EC" w:rsidRPr="003A60C3" w:rsidRDefault="00AD67EC" w:rsidP="00AD67EC">
      <w:pPr>
        <w:numPr>
          <w:ilvl w:val="1"/>
          <w:numId w:val="32"/>
        </w:numPr>
        <w:tabs>
          <w:tab w:val="left" w:pos="1440"/>
        </w:tabs>
        <w:suppressAutoHyphens/>
        <w:ind w:right="566"/>
        <w:jc w:val="both"/>
        <w:rPr>
          <w:b/>
        </w:rPr>
      </w:pPr>
      <w:r w:rsidRPr="003A60C3">
        <w:t>Ja Latvijas Republikas spēkā esošo normatīvo aktu grozījumi paredzēs tādus grozījumus, kuru rezultātā Pusēm jāgroza Līguma noteikumi un nosacījumi, tādējādi būtiski mainot Pušu ekonomiskos un komerciālos mērķus, un ja Puses nespēj 10 (desmit) darba dienu laikā pēc šādu apstākļu rašanās panākt vienošanos par šo grozījumu nosacījumiem, Pusēm ir tiesības rakstveidā vienojoties lauzt Līgumu.</w:t>
      </w:r>
    </w:p>
    <w:p w:rsidR="00AD67EC" w:rsidRDefault="00AD67EC" w:rsidP="00AD67EC">
      <w:pPr>
        <w:numPr>
          <w:ilvl w:val="1"/>
          <w:numId w:val="32"/>
        </w:numPr>
        <w:tabs>
          <w:tab w:val="left" w:pos="1440"/>
        </w:tabs>
        <w:suppressAutoHyphens/>
        <w:ind w:right="566"/>
        <w:jc w:val="both"/>
      </w:pPr>
      <w:r w:rsidRPr="003A60C3">
        <w:t>PASŪTĪTĀJS ir tiesīgs vienpusēji lauzt Līgumu, nemaksājot līgumsodu un neatlīdzinot nekādus zaudējumus, paziņojot par to IZPILDĪTĀJAM rakstveidā 5 (piecas) kalendārās dienas iepriekš, ja IZPILDĪTĀJS bez attaisnojoša iemesla kavē Līguma norādītos termiņus par vairāk nekā 10 (desmit) kalendārajām dienām.</w:t>
      </w:r>
    </w:p>
    <w:p w:rsidR="00AD67EC" w:rsidRDefault="00AD67EC" w:rsidP="00AD67EC">
      <w:pPr>
        <w:tabs>
          <w:tab w:val="left" w:pos="1440"/>
        </w:tabs>
        <w:suppressAutoHyphens/>
        <w:ind w:left="57" w:right="566"/>
        <w:jc w:val="both"/>
      </w:pPr>
    </w:p>
    <w:p w:rsidR="00AD67EC" w:rsidRPr="003A60C3" w:rsidRDefault="00AD67EC" w:rsidP="00AD67EC">
      <w:pPr>
        <w:numPr>
          <w:ilvl w:val="0"/>
          <w:numId w:val="32"/>
        </w:numPr>
        <w:tabs>
          <w:tab w:val="left" w:pos="1440"/>
        </w:tabs>
        <w:suppressAutoHyphens/>
        <w:spacing w:before="120" w:after="120"/>
        <w:jc w:val="center"/>
        <w:rPr>
          <w:b/>
        </w:rPr>
      </w:pPr>
      <w:r w:rsidRPr="003A60C3">
        <w:rPr>
          <w:b/>
        </w:rPr>
        <w:t>Strīdu izskatīšanas kārtība</w:t>
      </w:r>
    </w:p>
    <w:p w:rsidR="00AD67EC" w:rsidRPr="003A60C3" w:rsidRDefault="00AD67EC" w:rsidP="00AD67EC">
      <w:pPr>
        <w:numPr>
          <w:ilvl w:val="1"/>
          <w:numId w:val="32"/>
        </w:numPr>
        <w:tabs>
          <w:tab w:val="left" w:pos="1440"/>
        </w:tabs>
        <w:suppressAutoHyphens/>
        <w:ind w:right="566"/>
        <w:jc w:val="both"/>
        <w:rPr>
          <w:b/>
        </w:rPr>
      </w:pPr>
      <w:r w:rsidRPr="003A60C3">
        <w:t>Visos jautājumos, kas nav atrunāti Līgumā, Puses vadās no Latvijas Republikas spēkā esošajiem normatīvajiem aktiem.</w:t>
      </w:r>
    </w:p>
    <w:p w:rsidR="00AD67EC" w:rsidRPr="003A60C3" w:rsidRDefault="00AD67EC" w:rsidP="00AD67EC">
      <w:pPr>
        <w:numPr>
          <w:ilvl w:val="1"/>
          <w:numId w:val="32"/>
        </w:numPr>
        <w:tabs>
          <w:tab w:val="left" w:pos="1440"/>
        </w:tabs>
        <w:suppressAutoHyphens/>
        <w:ind w:right="566"/>
        <w:jc w:val="both"/>
        <w:rPr>
          <w:b/>
        </w:rPr>
      </w:pPr>
      <w:r w:rsidRPr="003A60C3">
        <w:t>Strīdus un nesaskaņas, kas var rasties Līguma darbības laikā, Puses risina savstarpējo pārrunu ceļā. Ja Pušu starpā vienošanos panākt nav iespējams, strīdi izskatāmi Latvijas Republikas normatīvajos aktos paredzētajā kārtībā Latvijas Republikas tiesā.</w:t>
      </w:r>
    </w:p>
    <w:p w:rsidR="00AD67EC" w:rsidRPr="003A60C3" w:rsidRDefault="00AD67EC" w:rsidP="00AD67EC">
      <w:pPr>
        <w:numPr>
          <w:ilvl w:val="0"/>
          <w:numId w:val="32"/>
        </w:numPr>
        <w:tabs>
          <w:tab w:val="left" w:pos="1440"/>
        </w:tabs>
        <w:suppressAutoHyphens/>
        <w:spacing w:before="120" w:after="120"/>
        <w:jc w:val="center"/>
        <w:rPr>
          <w:b/>
        </w:rPr>
      </w:pPr>
      <w:r w:rsidRPr="003A60C3">
        <w:rPr>
          <w:b/>
          <w:bCs/>
        </w:rPr>
        <w:t>Citi noteikumi</w:t>
      </w:r>
    </w:p>
    <w:p w:rsidR="00AD67EC" w:rsidRPr="003A60C3" w:rsidRDefault="00AD67EC" w:rsidP="00AD67EC">
      <w:pPr>
        <w:numPr>
          <w:ilvl w:val="1"/>
          <w:numId w:val="32"/>
        </w:numPr>
        <w:tabs>
          <w:tab w:val="left" w:pos="1440"/>
        </w:tabs>
        <w:suppressAutoHyphens/>
        <w:ind w:right="566"/>
        <w:jc w:val="both"/>
        <w:rPr>
          <w:b/>
        </w:rPr>
      </w:pPr>
      <w:r w:rsidRPr="003A60C3">
        <w:t>Puses apņemas visā savā sadarbības laikā, kā arī pēc tā, neizpaust trešajām personām informāciju, kuru Puses nodevušas sakarā ar šajā Līgumā paredzēto savstarpējo sadarbību. Visa informācija tiek uzskatīta par konfidenciālu, un nevar tikt izpausta vai publiski pieejama bez otras Puses rakstiskas piekrišanas.</w:t>
      </w:r>
    </w:p>
    <w:p w:rsidR="00AD67EC" w:rsidRPr="003A60C3" w:rsidRDefault="00AD67EC" w:rsidP="00AD67EC">
      <w:pPr>
        <w:numPr>
          <w:ilvl w:val="1"/>
          <w:numId w:val="32"/>
        </w:numPr>
        <w:tabs>
          <w:tab w:val="left" w:pos="1440"/>
        </w:tabs>
        <w:suppressAutoHyphens/>
        <w:ind w:right="566"/>
        <w:jc w:val="both"/>
        <w:rPr>
          <w:b/>
        </w:rPr>
      </w:pPr>
      <w:r w:rsidRPr="003A60C3">
        <w:t>Līgums ar Pielikumu ietver visas PASŪTĪTĀJA un IZPILDĪTĀJA vienošanās par Līguma priekšmetu.</w:t>
      </w:r>
    </w:p>
    <w:p w:rsidR="00AD67EC" w:rsidRPr="003A60C3" w:rsidRDefault="00AD67EC" w:rsidP="00AD67EC">
      <w:pPr>
        <w:numPr>
          <w:ilvl w:val="1"/>
          <w:numId w:val="32"/>
        </w:numPr>
        <w:tabs>
          <w:tab w:val="left" w:pos="1440"/>
        </w:tabs>
        <w:suppressAutoHyphens/>
        <w:ind w:right="566"/>
        <w:jc w:val="both"/>
        <w:rPr>
          <w:b/>
        </w:rPr>
      </w:pPr>
      <w:r w:rsidRPr="003A60C3">
        <w:t>IZPILDĪTĀJS pēc PASŪTĪTĀJA rakstveida pieprasījuma iesniedz atskaites un dokumentāciju, kas saistīti ar Darbu izpildi.</w:t>
      </w:r>
    </w:p>
    <w:p w:rsidR="00AD67EC" w:rsidRPr="003A60C3" w:rsidRDefault="00AD67EC" w:rsidP="00AD67EC">
      <w:pPr>
        <w:numPr>
          <w:ilvl w:val="1"/>
          <w:numId w:val="32"/>
        </w:numPr>
        <w:tabs>
          <w:tab w:val="left" w:pos="1440"/>
        </w:tabs>
        <w:suppressAutoHyphens/>
        <w:ind w:right="566"/>
        <w:jc w:val="both"/>
        <w:rPr>
          <w:b/>
        </w:rPr>
      </w:pPr>
      <w:r w:rsidRPr="003A60C3">
        <w:t>Puses 5 (piecu) darba dienu laikā informē viena otru par adreses, norēķinu kontu vai citu rekvizītu izmaiņām.</w:t>
      </w:r>
    </w:p>
    <w:p w:rsidR="00AD67EC" w:rsidRPr="003A60C3" w:rsidRDefault="00AD67EC" w:rsidP="00AD67EC">
      <w:pPr>
        <w:numPr>
          <w:ilvl w:val="1"/>
          <w:numId w:val="32"/>
        </w:numPr>
        <w:tabs>
          <w:tab w:val="left" w:pos="1440"/>
        </w:tabs>
        <w:suppressAutoHyphens/>
        <w:ind w:right="566"/>
        <w:jc w:val="both"/>
        <w:rPr>
          <w:b/>
        </w:rPr>
      </w:pPr>
      <w:r w:rsidRPr="003A60C3">
        <w:t xml:space="preserve">Pušu savstarpējie paziņojumi ir spēkā tikai tad, ja tie noformēti rakstiski un nogādāti otrai Pusei. </w:t>
      </w:r>
    </w:p>
    <w:p w:rsidR="00AD67EC" w:rsidRPr="003A60C3" w:rsidRDefault="00AD67EC" w:rsidP="00AD67EC">
      <w:pPr>
        <w:numPr>
          <w:ilvl w:val="1"/>
          <w:numId w:val="32"/>
        </w:numPr>
        <w:tabs>
          <w:tab w:val="left" w:pos="1440"/>
        </w:tabs>
        <w:suppressAutoHyphens/>
        <w:jc w:val="both"/>
        <w:rPr>
          <w:b/>
        </w:rPr>
      </w:pPr>
      <w:r w:rsidRPr="003A60C3">
        <w:t>Par Līguma izpildi atbildīgās personas:</w:t>
      </w:r>
    </w:p>
    <w:p w:rsidR="00AD67EC" w:rsidRPr="003A60C3" w:rsidRDefault="00AD67EC" w:rsidP="00AD67EC">
      <w:pPr>
        <w:numPr>
          <w:ilvl w:val="2"/>
          <w:numId w:val="32"/>
        </w:numPr>
        <w:tabs>
          <w:tab w:val="left" w:pos="1440"/>
        </w:tabs>
        <w:suppressAutoHyphens/>
        <w:jc w:val="both"/>
        <w:rPr>
          <w:b/>
        </w:rPr>
      </w:pPr>
      <w:r w:rsidRPr="003A60C3">
        <w:t>PASŪTĪTĀJA pārstāvis:</w:t>
      </w:r>
    </w:p>
    <w:p w:rsidR="00AD67EC" w:rsidRPr="003A60C3" w:rsidRDefault="00AD67EC" w:rsidP="00AD67EC">
      <w:pPr>
        <w:tabs>
          <w:tab w:val="left" w:pos="1440"/>
        </w:tabs>
        <w:suppressAutoHyphens/>
        <w:ind w:left="834"/>
        <w:jc w:val="both"/>
        <w:rPr>
          <w:b/>
        </w:rPr>
      </w:pPr>
    </w:p>
    <w:tbl>
      <w:tblPr>
        <w:tblW w:w="46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6"/>
        <w:gridCol w:w="7179"/>
      </w:tblGrid>
      <w:tr w:rsidR="00AD67EC" w:rsidRPr="003A60C3" w:rsidTr="00174B4D">
        <w:tc>
          <w:tcPr>
            <w:tcW w:w="1113" w:type="pct"/>
            <w:vAlign w:val="center"/>
          </w:tcPr>
          <w:p w:rsidR="00AD67EC" w:rsidRPr="003A60C3" w:rsidRDefault="00AD67EC" w:rsidP="00174B4D">
            <w:pPr>
              <w:suppressAutoHyphens/>
            </w:pPr>
            <w:r w:rsidRPr="003A60C3">
              <w:t>Vārds, uzvārds:</w:t>
            </w:r>
          </w:p>
        </w:tc>
        <w:tc>
          <w:tcPr>
            <w:tcW w:w="3887" w:type="pct"/>
            <w:vAlign w:val="center"/>
          </w:tcPr>
          <w:p w:rsidR="00AD67EC" w:rsidRPr="003A60C3" w:rsidRDefault="00AD67EC" w:rsidP="00174B4D">
            <w:pPr>
              <w:suppressAutoHyphens/>
            </w:pPr>
          </w:p>
        </w:tc>
      </w:tr>
      <w:tr w:rsidR="00AD67EC" w:rsidRPr="003A60C3" w:rsidTr="00174B4D">
        <w:tc>
          <w:tcPr>
            <w:tcW w:w="1113" w:type="pct"/>
            <w:vAlign w:val="center"/>
          </w:tcPr>
          <w:p w:rsidR="00AD67EC" w:rsidRPr="003A60C3" w:rsidRDefault="00AD67EC" w:rsidP="00174B4D">
            <w:pPr>
              <w:suppressAutoHyphens/>
            </w:pPr>
            <w:r w:rsidRPr="003A60C3">
              <w:t>Adrese:</w:t>
            </w:r>
          </w:p>
        </w:tc>
        <w:tc>
          <w:tcPr>
            <w:tcW w:w="3887" w:type="pct"/>
            <w:vAlign w:val="center"/>
          </w:tcPr>
          <w:p w:rsidR="00AD67EC" w:rsidRPr="003A60C3" w:rsidRDefault="00AD67EC" w:rsidP="00174B4D">
            <w:pPr>
              <w:suppressAutoHyphens/>
            </w:pPr>
          </w:p>
        </w:tc>
      </w:tr>
      <w:tr w:rsidR="00AD67EC" w:rsidRPr="003A60C3" w:rsidTr="00174B4D">
        <w:tc>
          <w:tcPr>
            <w:tcW w:w="1113" w:type="pct"/>
            <w:vAlign w:val="center"/>
          </w:tcPr>
          <w:p w:rsidR="00AD67EC" w:rsidRPr="003A60C3" w:rsidRDefault="00AD67EC" w:rsidP="00174B4D">
            <w:pPr>
              <w:suppressAutoHyphens/>
            </w:pPr>
            <w:r w:rsidRPr="003A60C3">
              <w:t>Telefona Nr.:</w:t>
            </w:r>
          </w:p>
        </w:tc>
        <w:tc>
          <w:tcPr>
            <w:tcW w:w="3887" w:type="pct"/>
            <w:vAlign w:val="center"/>
          </w:tcPr>
          <w:p w:rsidR="00AD67EC" w:rsidRPr="003A60C3" w:rsidRDefault="00AD67EC" w:rsidP="00174B4D">
            <w:pPr>
              <w:tabs>
                <w:tab w:val="left" w:pos="1440"/>
              </w:tabs>
              <w:suppressAutoHyphens/>
              <w:jc w:val="both"/>
            </w:pPr>
          </w:p>
        </w:tc>
      </w:tr>
      <w:tr w:rsidR="00AD67EC" w:rsidRPr="003A60C3" w:rsidTr="00174B4D">
        <w:tc>
          <w:tcPr>
            <w:tcW w:w="1113" w:type="pct"/>
            <w:vAlign w:val="center"/>
          </w:tcPr>
          <w:p w:rsidR="00AD67EC" w:rsidRPr="003A60C3" w:rsidRDefault="00AD67EC" w:rsidP="00174B4D">
            <w:pPr>
              <w:suppressAutoHyphens/>
            </w:pPr>
            <w:r w:rsidRPr="003A60C3">
              <w:t>Fakss:</w:t>
            </w:r>
          </w:p>
        </w:tc>
        <w:tc>
          <w:tcPr>
            <w:tcW w:w="3887" w:type="pct"/>
            <w:vAlign w:val="center"/>
          </w:tcPr>
          <w:p w:rsidR="00AD67EC" w:rsidRPr="003A60C3" w:rsidRDefault="00AD67EC" w:rsidP="00174B4D">
            <w:pPr>
              <w:suppressAutoHyphens/>
            </w:pPr>
          </w:p>
        </w:tc>
      </w:tr>
      <w:tr w:rsidR="00AD67EC" w:rsidRPr="003A60C3" w:rsidTr="00174B4D">
        <w:tc>
          <w:tcPr>
            <w:tcW w:w="1113" w:type="pct"/>
            <w:vAlign w:val="center"/>
          </w:tcPr>
          <w:p w:rsidR="00AD67EC" w:rsidRPr="003A60C3" w:rsidRDefault="00AD67EC" w:rsidP="00174B4D">
            <w:pPr>
              <w:suppressAutoHyphens/>
            </w:pPr>
            <w:r w:rsidRPr="003A60C3">
              <w:t>E-pasta adrese:</w:t>
            </w:r>
          </w:p>
        </w:tc>
        <w:tc>
          <w:tcPr>
            <w:tcW w:w="3887" w:type="pct"/>
            <w:vAlign w:val="center"/>
          </w:tcPr>
          <w:p w:rsidR="00AD67EC" w:rsidRPr="003A60C3" w:rsidRDefault="00AD67EC" w:rsidP="00174B4D">
            <w:pPr>
              <w:tabs>
                <w:tab w:val="left" w:pos="3492"/>
                <w:tab w:val="left" w:pos="4752"/>
              </w:tabs>
              <w:suppressAutoHyphens/>
            </w:pPr>
          </w:p>
        </w:tc>
      </w:tr>
    </w:tbl>
    <w:p w:rsidR="00AD67EC" w:rsidRPr="003A60C3" w:rsidRDefault="00AD67EC" w:rsidP="00AD67EC">
      <w:pPr>
        <w:tabs>
          <w:tab w:val="left" w:pos="1440"/>
        </w:tabs>
        <w:suppressAutoHyphens/>
        <w:jc w:val="both"/>
      </w:pPr>
    </w:p>
    <w:p w:rsidR="00AD67EC" w:rsidRPr="003A60C3" w:rsidRDefault="00AD67EC" w:rsidP="00AD67EC">
      <w:pPr>
        <w:tabs>
          <w:tab w:val="left" w:pos="1440"/>
        </w:tabs>
        <w:suppressAutoHyphens/>
        <w:ind w:right="566"/>
        <w:jc w:val="both"/>
      </w:pPr>
      <w:r w:rsidRPr="003A60C3">
        <w:t>Par Līguma izpildi atbildīgā persona no PASŪTĪTĀJA puses ir atbildīga par darbības koordinēšanu atbilstoši Līgumam, par rēķinu saņemšanu, to saskaņošanu un Darbu pieņemšanas – nodošanas akta parakstīšanu.</w:t>
      </w:r>
    </w:p>
    <w:p w:rsidR="00AD67EC" w:rsidRPr="003A60C3" w:rsidRDefault="00AD67EC" w:rsidP="00AD67EC">
      <w:pPr>
        <w:tabs>
          <w:tab w:val="left" w:pos="1440"/>
        </w:tabs>
        <w:suppressAutoHyphens/>
        <w:jc w:val="both"/>
        <w:rPr>
          <w:b/>
        </w:rPr>
      </w:pPr>
    </w:p>
    <w:p w:rsidR="00AD67EC" w:rsidRPr="003A60C3" w:rsidRDefault="00AD67EC" w:rsidP="00AD67EC">
      <w:pPr>
        <w:numPr>
          <w:ilvl w:val="2"/>
          <w:numId w:val="32"/>
        </w:numPr>
        <w:tabs>
          <w:tab w:val="left" w:pos="1440"/>
        </w:tabs>
        <w:suppressAutoHyphens/>
        <w:jc w:val="both"/>
        <w:rPr>
          <w:b/>
        </w:rPr>
      </w:pPr>
      <w:r w:rsidRPr="003A60C3">
        <w:t>IZPILDĪTĀJA pārstāvis:</w:t>
      </w:r>
    </w:p>
    <w:p w:rsidR="00AD67EC" w:rsidRPr="003A60C3" w:rsidRDefault="00AD67EC" w:rsidP="00AD67EC">
      <w:pPr>
        <w:tabs>
          <w:tab w:val="num" w:pos="1346"/>
          <w:tab w:val="left" w:pos="1440"/>
        </w:tabs>
        <w:suppressAutoHyphens/>
        <w:ind w:left="834"/>
        <w:jc w:val="both"/>
        <w:rPr>
          <w:b/>
        </w:rPr>
      </w:pPr>
    </w:p>
    <w:tbl>
      <w:tblPr>
        <w:tblW w:w="45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7055"/>
      </w:tblGrid>
      <w:tr w:rsidR="00AD67EC" w:rsidRPr="003A60C3" w:rsidTr="00174B4D">
        <w:tc>
          <w:tcPr>
            <w:tcW w:w="1120" w:type="pct"/>
          </w:tcPr>
          <w:p w:rsidR="00AD67EC" w:rsidRPr="003A60C3" w:rsidRDefault="00AD67EC" w:rsidP="00174B4D">
            <w:pPr>
              <w:ind w:firstLine="87"/>
              <w:jc w:val="both"/>
            </w:pPr>
            <w:r w:rsidRPr="003A60C3">
              <w:t>Vārds, uzvārds:</w:t>
            </w:r>
          </w:p>
        </w:tc>
        <w:tc>
          <w:tcPr>
            <w:tcW w:w="3880" w:type="pct"/>
          </w:tcPr>
          <w:p w:rsidR="00AD67EC" w:rsidRPr="003A60C3" w:rsidRDefault="00AD67EC" w:rsidP="00174B4D">
            <w:pPr>
              <w:jc w:val="both"/>
            </w:pPr>
          </w:p>
        </w:tc>
      </w:tr>
      <w:tr w:rsidR="00AD67EC" w:rsidRPr="003A60C3" w:rsidTr="00174B4D">
        <w:tc>
          <w:tcPr>
            <w:tcW w:w="1120" w:type="pct"/>
          </w:tcPr>
          <w:p w:rsidR="00AD67EC" w:rsidRPr="003A60C3" w:rsidRDefault="00AD67EC" w:rsidP="00174B4D">
            <w:pPr>
              <w:ind w:firstLine="87"/>
              <w:jc w:val="both"/>
            </w:pPr>
            <w:r w:rsidRPr="003A60C3">
              <w:t>Adrese:</w:t>
            </w:r>
          </w:p>
        </w:tc>
        <w:tc>
          <w:tcPr>
            <w:tcW w:w="3880" w:type="pct"/>
          </w:tcPr>
          <w:p w:rsidR="00AD67EC" w:rsidRPr="003A60C3" w:rsidRDefault="00AD67EC" w:rsidP="00174B4D">
            <w:pPr>
              <w:jc w:val="both"/>
            </w:pPr>
          </w:p>
        </w:tc>
      </w:tr>
      <w:tr w:rsidR="00AD67EC" w:rsidRPr="003A60C3" w:rsidTr="00174B4D">
        <w:tc>
          <w:tcPr>
            <w:tcW w:w="1120" w:type="pct"/>
          </w:tcPr>
          <w:p w:rsidR="00AD67EC" w:rsidRPr="003A60C3" w:rsidRDefault="00AD67EC" w:rsidP="00174B4D">
            <w:pPr>
              <w:ind w:right="-198" w:firstLine="87"/>
              <w:jc w:val="both"/>
            </w:pPr>
            <w:r w:rsidRPr="003A60C3">
              <w:t>Telefona Nr.:</w:t>
            </w:r>
          </w:p>
        </w:tc>
        <w:tc>
          <w:tcPr>
            <w:tcW w:w="3880" w:type="pct"/>
          </w:tcPr>
          <w:p w:rsidR="00AD67EC" w:rsidRPr="003A60C3" w:rsidRDefault="00AD67EC" w:rsidP="00174B4D">
            <w:pPr>
              <w:jc w:val="both"/>
            </w:pPr>
          </w:p>
        </w:tc>
      </w:tr>
      <w:tr w:rsidR="00AD67EC" w:rsidRPr="003A60C3" w:rsidTr="00174B4D">
        <w:tc>
          <w:tcPr>
            <w:tcW w:w="1120" w:type="pct"/>
          </w:tcPr>
          <w:p w:rsidR="00AD67EC" w:rsidRPr="003A60C3" w:rsidRDefault="00AD67EC" w:rsidP="00174B4D">
            <w:pPr>
              <w:ind w:firstLine="87"/>
              <w:jc w:val="both"/>
            </w:pPr>
            <w:r w:rsidRPr="003A60C3">
              <w:t>Fakss:</w:t>
            </w:r>
          </w:p>
        </w:tc>
        <w:tc>
          <w:tcPr>
            <w:tcW w:w="3880" w:type="pct"/>
          </w:tcPr>
          <w:p w:rsidR="00AD67EC" w:rsidRPr="003A60C3" w:rsidRDefault="00AD67EC" w:rsidP="00174B4D">
            <w:pPr>
              <w:jc w:val="both"/>
            </w:pPr>
          </w:p>
        </w:tc>
      </w:tr>
      <w:tr w:rsidR="00AD67EC" w:rsidRPr="003A60C3" w:rsidTr="00174B4D">
        <w:tc>
          <w:tcPr>
            <w:tcW w:w="1120" w:type="pct"/>
          </w:tcPr>
          <w:p w:rsidR="00AD67EC" w:rsidRPr="003A60C3" w:rsidRDefault="00AD67EC" w:rsidP="00174B4D">
            <w:pPr>
              <w:ind w:firstLine="87"/>
              <w:jc w:val="both"/>
            </w:pPr>
            <w:r w:rsidRPr="003A60C3">
              <w:t>E-pasta adrese:</w:t>
            </w:r>
          </w:p>
        </w:tc>
        <w:tc>
          <w:tcPr>
            <w:tcW w:w="3880" w:type="pct"/>
          </w:tcPr>
          <w:p w:rsidR="00AD67EC" w:rsidRPr="003A60C3" w:rsidRDefault="00AD67EC" w:rsidP="00174B4D">
            <w:pPr>
              <w:jc w:val="both"/>
            </w:pPr>
          </w:p>
        </w:tc>
      </w:tr>
    </w:tbl>
    <w:p w:rsidR="00AD67EC" w:rsidRPr="003A60C3" w:rsidRDefault="00AD67EC" w:rsidP="00AD67EC">
      <w:pPr>
        <w:tabs>
          <w:tab w:val="left" w:pos="1440"/>
        </w:tabs>
        <w:suppressAutoHyphens/>
        <w:jc w:val="both"/>
      </w:pPr>
    </w:p>
    <w:p w:rsidR="00AD67EC" w:rsidRPr="003A60C3" w:rsidRDefault="00AD67EC" w:rsidP="00AD67EC">
      <w:pPr>
        <w:tabs>
          <w:tab w:val="left" w:pos="1440"/>
        </w:tabs>
        <w:suppressAutoHyphens/>
        <w:ind w:right="566"/>
        <w:jc w:val="both"/>
        <w:rPr>
          <w:b/>
        </w:rPr>
      </w:pPr>
      <w:r w:rsidRPr="003A60C3">
        <w:t>Par Līguma izpildi atbildīgā persona no IZPILDĪTĀJA puses ir atbildīga par darbības koordinēšanu atbilstoši Līgumam, par rēķinu iesniegšanu, Darbu pieņemšanas – nodošanas akta iesniegšanu un parakstīšanu.</w:t>
      </w:r>
    </w:p>
    <w:p w:rsidR="00AD67EC" w:rsidRPr="0032297F" w:rsidRDefault="00AD67EC" w:rsidP="00AD67EC">
      <w:pPr>
        <w:numPr>
          <w:ilvl w:val="1"/>
          <w:numId w:val="32"/>
        </w:numPr>
        <w:tabs>
          <w:tab w:val="left" w:pos="1440"/>
        </w:tabs>
        <w:suppressAutoHyphens/>
        <w:ind w:right="566"/>
        <w:jc w:val="both"/>
        <w:rPr>
          <w:b/>
        </w:rPr>
      </w:pPr>
      <w:r w:rsidRPr="00FD0A4F">
        <w:t>Neviena no Pusēm bez otras Puses rakstiskas piekrišanas nedrīkst nodot savas Līgumā noteiktās tiesības vai pienākumus trešajai personai</w:t>
      </w:r>
      <w:r w:rsidRPr="00305712">
        <w:t>, ja vien tas nav saistīts ar Puses reorganizāciju vai pāreju Komerclikuma izpratnē, kā arī izņ</w:t>
      </w:r>
      <w:r>
        <w:t>emot Līgumā minētajos gadījumos</w:t>
      </w:r>
      <w:r w:rsidRPr="003A60C3">
        <w:t>.</w:t>
      </w:r>
    </w:p>
    <w:p w:rsidR="00AD67EC" w:rsidRPr="0032297F" w:rsidRDefault="00AD67EC" w:rsidP="00AD67EC">
      <w:pPr>
        <w:numPr>
          <w:ilvl w:val="1"/>
          <w:numId w:val="32"/>
        </w:numPr>
        <w:tabs>
          <w:tab w:val="left" w:pos="1440"/>
        </w:tabs>
        <w:suppressAutoHyphens/>
        <w:ind w:right="566"/>
        <w:jc w:val="both"/>
        <w:rPr>
          <w:b/>
        </w:rPr>
      </w:pPr>
      <w:r w:rsidRPr="003A60C3">
        <w:t>IZPILDĪTĀJ</w:t>
      </w:r>
      <w:r>
        <w:t xml:space="preserve">S ir tiesīgs bez saskaņošanas ar </w:t>
      </w:r>
      <w:r w:rsidRPr="003A60C3">
        <w:t>PASŪTĪTĀJ</w:t>
      </w:r>
      <w:r>
        <w:t>U veikt personāla un apakšuzņēmēju nomaiņu, kā arī papildu personāla un apakšuzņēmēju iesaistīšanu Līguma izpildē, paziņojot Pircējam, izņemot Līguma 6.9. un 6.11. punktā minētos gadījumus.</w:t>
      </w:r>
    </w:p>
    <w:p w:rsidR="00AD67EC" w:rsidRDefault="00AD67EC" w:rsidP="00AD67EC">
      <w:pPr>
        <w:numPr>
          <w:ilvl w:val="1"/>
          <w:numId w:val="32"/>
        </w:numPr>
        <w:tabs>
          <w:tab w:val="left" w:pos="1440"/>
        </w:tabs>
        <w:suppressAutoHyphens/>
        <w:ind w:right="566"/>
        <w:jc w:val="both"/>
      </w:pPr>
      <w:r w:rsidRPr="003A60C3">
        <w:t>IZPILDĪTĀJA</w:t>
      </w:r>
      <w:r w:rsidRPr="0032297F">
        <w:t xml:space="preserve"> personālu, kuru </w:t>
      </w:r>
      <w:r w:rsidRPr="003A60C3">
        <w:t>IZPILDĪTĀJ</w:t>
      </w:r>
      <w:r>
        <w:t>S</w:t>
      </w:r>
      <w:r w:rsidRPr="0032297F">
        <w:t xml:space="preserve"> iesaistījis Līguma izpildē un par kuru Iepirkumā sniedzis informāciju </w:t>
      </w:r>
      <w:r w:rsidRPr="003A60C3">
        <w:t>PASŪTĪTĀJA</w:t>
      </w:r>
      <w:r>
        <w:t>M</w:t>
      </w:r>
      <w:r w:rsidRPr="0032297F">
        <w:t xml:space="preserve"> un kura kvalifikācijas atbilstību izvirzītajām prasībām </w:t>
      </w:r>
      <w:r w:rsidRPr="003A60C3">
        <w:t>PASŪTĪTĀJ</w:t>
      </w:r>
      <w:r>
        <w:t>S</w:t>
      </w:r>
      <w:r w:rsidRPr="0032297F">
        <w:t xml:space="preserve"> ir vērtējis Iepirkuma procedūrā, kā arī apakšuzņēmējus, uz kuru Iepirkumā </w:t>
      </w:r>
      <w:r w:rsidRPr="003A60C3">
        <w:t>IZPILDĪTĀJ</w:t>
      </w:r>
      <w:r>
        <w:t>S</w:t>
      </w:r>
      <w:r w:rsidRPr="0032297F">
        <w:t xml:space="preserve"> balstījies, lai apliecinātu savas kvalifikācijas atbilstību un Iepirkuma iesniegtajos dokumentos, pēc Līguma noslēgšanas drīkst nomainīt tikai ar </w:t>
      </w:r>
      <w:r w:rsidRPr="003A60C3">
        <w:t>PASŪTĪTĀJA</w:t>
      </w:r>
      <w:r w:rsidRPr="0032297F">
        <w:t xml:space="preserve"> rakstveida piekrišanu, ievērojot Līguma nosacījumus.</w:t>
      </w:r>
    </w:p>
    <w:p w:rsidR="00AD67EC" w:rsidRDefault="00AD67EC" w:rsidP="00AD67EC">
      <w:pPr>
        <w:numPr>
          <w:ilvl w:val="1"/>
          <w:numId w:val="32"/>
        </w:numPr>
        <w:tabs>
          <w:tab w:val="left" w:pos="1440"/>
        </w:tabs>
        <w:suppressAutoHyphens/>
        <w:ind w:right="566"/>
        <w:jc w:val="both"/>
      </w:pPr>
      <w:r w:rsidRPr="003A60C3">
        <w:t>PASŪTĪTĀJ</w:t>
      </w:r>
      <w:r>
        <w:t xml:space="preserve">S var nepiekrist </w:t>
      </w:r>
      <w:r w:rsidRPr="00E2645F">
        <w:t>Līguma</w:t>
      </w:r>
      <w:r>
        <w:t xml:space="preserve"> 6.8. punktā minētā apakšuzņēmēju nomaiņai, ja pastāv kāds no šādiem nosacījumiem:</w:t>
      </w:r>
    </w:p>
    <w:p w:rsidR="00AD67EC" w:rsidRDefault="00AD67EC" w:rsidP="00AD67EC">
      <w:pPr>
        <w:numPr>
          <w:ilvl w:val="2"/>
          <w:numId w:val="32"/>
        </w:numPr>
        <w:tabs>
          <w:tab w:val="left" w:pos="1440"/>
        </w:tabs>
        <w:suppressAutoHyphens/>
        <w:ind w:right="566"/>
        <w:jc w:val="both"/>
      </w:pPr>
      <w:r w:rsidRPr="003A60C3">
        <w:t>IZPILDĪTĀJA</w:t>
      </w:r>
      <w:r>
        <w:t xml:space="preserve"> piedāvātais personāls un/vai apakšuzņēmējs neatbilst Iepirkuma noteiktajām prasībām, kas attiecas uz personālu un/vai apakšuzņēmējiem;</w:t>
      </w:r>
    </w:p>
    <w:p w:rsidR="00AD67EC" w:rsidRDefault="00AD67EC" w:rsidP="00AD67EC">
      <w:pPr>
        <w:numPr>
          <w:ilvl w:val="2"/>
          <w:numId w:val="32"/>
        </w:numPr>
        <w:tabs>
          <w:tab w:val="left" w:pos="1440"/>
        </w:tabs>
        <w:suppressAutoHyphens/>
        <w:ind w:right="566"/>
        <w:jc w:val="both"/>
      </w:pPr>
      <w:r>
        <w:t xml:space="preserve">Ja </w:t>
      </w:r>
      <w:r w:rsidRPr="003A60C3">
        <w:t>IZPILDĪTĀJ</w:t>
      </w:r>
      <w:r>
        <w:t xml:space="preserve">S nomaina personālu un/vai apakšuzņēmēju, uz kura iespējām Iepirkuma procedūrā </w:t>
      </w:r>
      <w:r w:rsidRPr="003A60C3">
        <w:t>IZPILDĪTĀJ</w:t>
      </w:r>
      <w:r>
        <w:t xml:space="preserve">S balstījies, lai apliecinātu savas kvalifikācijas atbilstību Iepirkuma prasībām, un piedāvātajam personālam un/vai apakšuzņēmējam nav vismaz tāda pati kvalifikācija, uz kādu Iepirkumā </w:t>
      </w:r>
      <w:r w:rsidRPr="003A60C3">
        <w:t>IZPILDĪTĀJ</w:t>
      </w:r>
      <w:r>
        <w:t>S atsaucies, apliecinot savu atbilstību Iepirkuma procedūrā noteiktajām prasībām.</w:t>
      </w:r>
    </w:p>
    <w:p w:rsidR="00AD67EC" w:rsidRDefault="00AD67EC" w:rsidP="00AD67EC">
      <w:pPr>
        <w:numPr>
          <w:ilvl w:val="1"/>
          <w:numId w:val="32"/>
        </w:numPr>
        <w:tabs>
          <w:tab w:val="left" w:pos="1440"/>
        </w:tabs>
        <w:suppressAutoHyphens/>
        <w:ind w:right="566"/>
        <w:jc w:val="both"/>
      </w:pPr>
      <w:r w:rsidRPr="003A60C3">
        <w:t>IZPILDĪTĀJ</w:t>
      </w:r>
      <w:r>
        <w:t>S</w:t>
      </w:r>
      <w:r w:rsidRPr="0032297F">
        <w:t xml:space="preserve"> drīkst veikt Līguma izpildē iesaistīto personāla un/vai apakšuzņēmēju nomaiņu, ja </w:t>
      </w:r>
      <w:r w:rsidRPr="003A60C3">
        <w:t>IZPILDĪTĀJ</w:t>
      </w:r>
      <w:r>
        <w:t xml:space="preserve">S </w:t>
      </w:r>
      <w:r w:rsidRPr="0032297F">
        <w:t xml:space="preserve">par to paziņojis </w:t>
      </w:r>
      <w:r w:rsidRPr="003A60C3">
        <w:t>PASŪTĪTĀJA</w:t>
      </w:r>
      <w:r>
        <w:t>M</w:t>
      </w:r>
      <w:r w:rsidRPr="0032297F">
        <w:t xml:space="preserve"> un saņēmis </w:t>
      </w:r>
      <w:r w:rsidRPr="003A60C3">
        <w:t>PASŪTĪTĀJA</w:t>
      </w:r>
      <w:r w:rsidRPr="0032297F">
        <w:t xml:space="preserve"> rakstveida piekrišanu personāla un/vai apakšuzņēmēja nomaiņai. </w:t>
      </w:r>
      <w:r w:rsidRPr="003A60C3">
        <w:t>PASŪTĪTĀJ</w:t>
      </w:r>
      <w:r>
        <w:t>S</w:t>
      </w:r>
      <w:r w:rsidRPr="0032297F">
        <w:t xml:space="preserve"> piekrīt personāla un/vai apakšuzņēmēja nomaiņai, ja piedāvātais personāls un/vai apakšuzņēmējs atbilst Iepirkumā izvirzītajiem kritērijiem attiecībā uz </w:t>
      </w:r>
      <w:r w:rsidRPr="003A60C3">
        <w:t>IZPILDĪTĀJ</w:t>
      </w:r>
      <w:r>
        <w:t>U</w:t>
      </w:r>
      <w:r w:rsidRPr="0032297F">
        <w:t>.</w:t>
      </w:r>
    </w:p>
    <w:p w:rsidR="00AD67EC" w:rsidRPr="0032297F" w:rsidRDefault="00AD67EC" w:rsidP="00AD67EC">
      <w:pPr>
        <w:numPr>
          <w:ilvl w:val="1"/>
          <w:numId w:val="32"/>
        </w:numPr>
        <w:tabs>
          <w:tab w:val="left" w:pos="1440"/>
        </w:tabs>
        <w:suppressAutoHyphens/>
        <w:ind w:right="566"/>
        <w:jc w:val="both"/>
      </w:pPr>
      <w:r w:rsidRPr="003A60C3">
        <w:t>PASŪTĪTĀJ</w:t>
      </w:r>
      <w:r>
        <w:t>S</w:t>
      </w:r>
      <w:r w:rsidRPr="0032297F">
        <w:t xml:space="preserve"> pieņem lēmumu atļaut vai atteikt </w:t>
      </w:r>
      <w:r w:rsidRPr="003A60C3">
        <w:t>IZPILDĪTĀJA</w:t>
      </w:r>
      <w:r>
        <w:t>M</w:t>
      </w:r>
      <w:r w:rsidRPr="0032297F">
        <w:t xml:space="preserve"> personāla un/vai apakšuzņēmēju nomaiņu iespējami īsā laikā, bet ne vēlāk kā 5 (piecu) darbdienu laikā pēc tam, kad saņēmis visu atbilstošo informāciju un dokumentus, kas nepieciešami lēmuma pieņemšanai.</w:t>
      </w:r>
    </w:p>
    <w:p w:rsidR="00AD67EC" w:rsidRPr="003A60C3" w:rsidRDefault="00AD67EC" w:rsidP="00AD67EC">
      <w:pPr>
        <w:numPr>
          <w:ilvl w:val="1"/>
          <w:numId w:val="32"/>
        </w:numPr>
        <w:tabs>
          <w:tab w:val="left" w:pos="1440"/>
        </w:tabs>
        <w:suppressAutoHyphens/>
        <w:ind w:right="566"/>
        <w:jc w:val="both"/>
        <w:rPr>
          <w:b/>
        </w:rPr>
      </w:pPr>
      <w:r w:rsidRPr="003A60C3">
        <w:t>Puses ir iepazinušās ar Līguma saturu. Tas satur pilnīgu Pušu vienošanos un to nevar mainīt citā kārtībā, kā tikai Pusēm rakstveidā vienojoties.</w:t>
      </w:r>
    </w:p>
    <w:p w:rsidR="00AD67EC" w:rsidRPr="003A60C3" w:rsidRDefault="00AD67EC" w:rsidP="00AD67EC">
      <w:pPr>
        <w:numPr>
          <w:ilvl w:val="1"/>
          <w:numId w:val="32"/>
        </w:numPr>
        <w:tabs>
          <w:tab w:val="left" w:pos="1440"/>
        </w:tabs>
        <w:suppressAutoHyphens/>
        <w:ind w:right="566"/>
        <w:jc w:val="both"/>
        <w:rPr>
          <w:b/>
        </w:rPr>
      </w:pPr>
      <w:r w:rsidRPr="003A60C3">
        <w:rPr>
          <w:lang w:eastAsia="ar-SA"/>
        </w:rPr>
        <w:t xml:space="preserve">Puses ar saviem parakstiem apliecina, ka tām ir visas nepieciešamās pilnvaras un atļaujas slēgt Līgumu. </w:t>
      </w:r>
    </w:p>
    <w:p w:rsidR="00AD67EC" w:rsidRPr="003A60C3" w:rsidRDefault="00AD67EC" w:rsidP="00AD67EC">
      <w:pPr>
        <w:numPr>
          <w:ilvl w:val="1"/>
          <w:numId w:val="32"/>
        </w:numPr>
        <w:tabs>
          <w:tab w:val="left" w:pos="1440"/>
        </w:tabs>
        <w:suppressAutoHyphens/>
        <w:ind w:right="566"/>
        <w:jc w:val="both"/>
        <w:rPr>
          <w:b/>
        </w:rPr>
      </w:pPr>
      <w:r w:rsidRPr="003A60C3">
        <w:t xml:space="preserve">Līgums sagatavots latviešu valodā uz </w:t>
      </w:r>
      <w:r>
        <w:rPr>
          <w:bCs/>
          <w:lang w:eastAsia="ar-SA"/>
        </w:rPr>
        <w:t>__</w:t>
      </w:r>
      <w:r w:rsidRPr="003A60C3">
        <w:rPr>
          <w:bCs/>
          <w:lang w:eastAsia="ar-SA"/>
        </w:rPr>
        <w:t xml:space="preserve"> (</w:t>
      </w:r>
      <w:r>
        <w:rPr>
          <w:bCs/>
          <w:lang w:eastAsia="ar-SA"/>
        </w:rPr>
        <w:t>____</w:t>
      </w:r>
      <w:r w:rsidRPr="003A60C3">
        <w:rPr>
          <w:bCs/>
          <w:lang w:eastAsia="ar-SA"/>
        </w:rPr>
        <w:t xml:space="preserve">) </w:t>
      </w:r>
      <w:r w:rsidRPr="003A60C3">
        <w:t>lapām, 2 (divos) identiskos eksemplāros, un izsniegts pa 1 (vienam) eksemplāram katrai Pusei. Abiem Līguma eksemplāriem ir vienāds juridiskais spēks</w:t>
      </w:r>
      <w:r w:rsidRPr="003A60C3">
        <w:rPr>
          <w:lang w:eastAsia="ar-SA"/>
        </w:rPr>
        <w:t>.</w:t>
      </w:r>
      <w:r>
        <w:rPr>
          <w:lang w:eastAsia="ar-SA"/>
        </w:rPr>
        <w:t xml:space="preserve"> </w:t>
      </w:r>
    </w:p>
    <w:p w:rsidR="00AD67EC" w:rsidRPr="003A60C3" w:rsidRDefault="00AD67EC" w:rsidP="00AD67EC">
      <w:pPr>
        <w:ind w:left="777"/>
        <w:jc w:val="both"/>
      </w:pPr>
    </w:p>
    <w:p w:rsidR="00AD67EC" w:rsidRPr="003A60C3" w:rsidRDefault="00AD67EC" w:rsidP="00AD67EC">
      <w:pPr>
        <w:pStyle w:val="BodyTextIndent2"/>
        <w:ind w:firstLine="720"/>
        <w:jc w:val="center"/>
        <w:rPr>
          <w:b/>
        </w:rPr>
      </w:pPr>
      <w:r w:rsidRPr="003A60C3">
        <w:rPr>
          <w:b/>
        </w:rPr>
        <w:t>7. Pušu rekvizīti un paraksti</w:t>
      </w:r>
    </w:p>
    <w:tbl>
      <w:tblPr>
        <w:tblpPr w:leftFromText="180" w:rightFromText="180" w:vertAnchor="text" w:horzAnchor="margin" w:tblpY="142"/>
        <w:tblW w:w="9468" w:type="dxa"/>
        <w:tblLook w:val="0000" w:firstRow="0" w:lastRow="0" w:firstColumn="0" w:lastColumn="0" w:noHBand="0" w:noVBand="0"/>
      </w:tblPr>
      <w:tblGrid>
        <w:gridCol w:w="4523"/>
        <w:gridCol w:w="4945"/>
      </w:tblGrid>
      <w:tr w:rsidR="00AD67EC" w:rsidRPr="003A60C3" w:rsidTr="00174B4D">
        <w:trPr>
          <w:trHeight w:val="111"/>
        </w:trPr>
        <w:tc>
          <w:tcPr>
            <w:tcW w:w="4523" w:type="dxa"/>
          </w:tcPr>
          <w:p w:rsidR="00AD67EC" w:rsidRPr="003A60C3" w:rsidRDefault="00AD67EC" w:rsidP="00174B4D">
            <w:r w:rsidRPr="003A60C3">
              <w:t>PASŪTĪTĀJS:</w:t>
            </w:r>
          </w:p>
        </w:tc>
        <w:tc>
          <w:tcPr>
            <w:tcW w:w="4945" w:type="dxa"/>
          </w:tcPr>
          <w:p w:rsidR="00AD67EC" w:rsidRPr="003A60C3" w:rsidRDefault="00AD67EC" w:rsidP="00174B4D">
            <w:r w:rsidRPr="003A60C3">
              <w:t>IZPILDĪTĀJS:</w:t>
            </w:r>
          </w:p>
        </w:tc>
      </w:tr>
      <w:tr w:rsidR="00AD67EC" w:rsidRPr="003A60C3" w:rsidTr="00174B4D">
        <w:trPr>
          <w:trHeight w:val="111"/>
        </w:trPr>
        <w:tc>
          <w:tcPr>
            <w:tcW w:w="4523" w:type="dxa"/>
          </w:tcPr>
          <w:p w:rsidR="00AD67EC" w:rsidRPr="003A60C3" w:rsidRDefault="00AD67EC" w:rsidP="00174B4D">
            <w:pPr>
              <w:jc w:val="both"/>
              <w:rPr>
                <w:b/>
              </w:rPr>
            </w:pPr>
            <w:r w:rsidRPr="003A60C3">
              <w:rPr>
                <w:b/>
              </w:rPr>
              <w:t>Ieslodzījuma vietu pārvalde</w:t>
            </w:r>
            <w:r w:rsidRPr="003A60C3">
              <w:rPr>
                <w:b/>
              </w:rPr>
              <w:tab/>
            </w:r>
          </w:p>
        </w:tc>
        <w:tc>
          <w:tcPr>
            <w:tcW w:w="4945" w:type="dxa"/>
          </w:tcPr>
          <w:p w:rsidR="00AD67EC" w:rsidRPr="003A60C3" w:rsidRDefault="00AD67EC" w:rsidP="00174B4D">
            <w:pPr>
              <w:rPr>
                <w:b/>
              </w:rPr>
            </w:pPr>
          </w:p>
        </w:tc>
      </w:tr>
      <w:tr w:rsidR="00AD67EC" w:rsidRPr="003A60C3" w:rsidTr="00174B4D">
        <w:trPr>
          <w:trHeight w:val="552"/>
        </w:trPr>
        <w:tc>
          <w:tcPr>
            <w:tcW w:w="4523" w:type="dxa"/>
          </w:tcPr>
          <w:p w:rsidR="00AD67EC" w:rsidRPr="003A60C3" w:rsidRDefault="00AD67EC" w:rsidP="00174B4D">
            <w:pPr>
              <w:jc w:val="both"/>
            </w:pPr>
            <w:r w:rsidRPr="003A60C3">
              <w:t>Reģistrācijas Nr.90000027165</w:t>
            </w:r>
          </w:p>
          <w:p w:rsidR="00AD67EC" w:rsidRPr="003A60C3" w:rsidRDefault="00AD67EC" w:rsidP="00174B4D">
            <w:pPr>
              <w:jc w:val="both"/>
            </w:pPr>
            <w:r w:rsidRPr="003A60C3">
              <w:t>Juridiskā adrese: Stabu ielā 89, Rīgā,</w:t>
            </w:r>
          </w:p>
          <w:p w:rsidR="00AD67EC" w:rsidRPr="003A60C3" w:rsidRDefault="00AD67EC" w:rsidP="00174B4D">
            <w:pPr>
              <w:jc w:val="both"/>
            </w:pPr>
            <w:r w:rsidRPr="003A60C3">
              <w:t>LV-1009</w:t>
            </w:r>
          </w:p>
        </w:tc>
        <w:tc>
          <w:tcPr>
            <w:tcW w:w="4945" w:type="dxa"/>
          </w:tcPr>
          <w:p w:rsidR="00AD67EC" w:rsidRPr="003A60C3" w:rsidRDefault="00AD67EC" w:rsidP="00174B4D">
            <w:r w:rsidRPr="003A60C3">
              <w:t>Reģistrācijas Nr.</w:t>
            </w:r>
          </w:p>
          <w:p w:rsidR="00AD67EC" w:rsidRPr="003A60C3" w:rsidRDefault="00AD67EC" w:rsidP="00174B4D">
            <w:r w:rsidRPr="003A60C3">
              <w:t xml:space="preserve">Juridiskā adrese: </w:t>
            </w:r>
          </w:p>
        </w:tc>
      </w:tr>
      <w:tr w:rsidR="00AD67EC" w:rsidRPr="003A60C3" w:rsidTr="00174B4D">
        <w:trPr>
          <w:trHeight w:val="224"/>
        </w:trPr>
        <w:tc>
          <w:tcPr>
            <w:tcW w:w="4523" w:type="dxa"/>
          </w:tcPr>
          <w:p w:rsidR="00AD67EC" w:rsidRPr="003A60C3" w:rsidRDefault="00AD67EC" w:rsidP="00174B4D">
            <w:pPr>
              <w:jc w:val="both"/>
            </w:pPr>
            <w:r w:rsidRPr="003A60C3">
              <w:t>Banka: Valsts kase</w:t>
            </w:r>
          </w:p>
          <w:p w:rsidR="00AD67EC" w:rsidRPr="003A60C3" w:rsidRDefault="00AD67EC" w:rsidP="00174B4D">
            <w:pPr>
              <w:jc w:val="both"/>
            </w:pPr>
            <w:r w:rsidRPr="003A60C3">
              <w:t>Konts: LV93TREL2190468043000</w:t>
            </w:r>
          </w:p>
        </w:tc>
        <w:tc>
          <w:tcPr>
            <w:tcW w:w="4945" w:type="dxa"/>
          </w:tcPr>
          <w:p w:rsidR="00AD67EC" w:rsidRPr="003A60C3" w:rsidRDefault="00AD67EC" w:rsidP="00174B4D">
            <w:pPr>
              <w:jc w:val="both"/>
            </w:pPr>
            <w:r w:rsidRPr="003A60C3">
              <w:t xml:space="preserve">Banka: </w:t>
            </w:r>
          </w:p>
          <w:p w:rsidR="00AD67EC" w:rsidRPr="003A60C3" w:rsidRDefault="00AD67EC" w:rsidP="00174B4D">
            <w:pPr>
              <w:jc w:val="both"/>
            </w:pPr>
            <w:r w:rsidRPr="003A60C3">
              <w:t xml:space="preserve">Konts: </w:t>
            </w:r>
          </w:p>
        </w:tc>
      </w:tr>
      <w:tr w:rsidR="00AD67EC" w:rsidRPr="003A60C3" w:rsidTr="00174B4D">
        <w:trPr>
          <w:trHeight w:val="224"/>
        </w:trPr>
        <w:tc>
          <w:tcPr>
            <w:tcW w:w="4523" w:type="dxa"/>
          </w:tcPr>
          <w:p w:rsidR="00AD67EC" w:rsidRPr="003A60C3" w:rsidRDefault="00AD67EC" w:rsidP="00174B4D">
            <w:pPr>
              <w:jc w:val="both"/>
            </w:pPr>
            <w:r w:rsidRPr="003A60C3">
              <w:t>Kods: TRELLV22</w:t>
            </w:r>
          </w:p>
        </w:tc>
        <w:tc>
          <w:tcPr>
            <w:tcW w:w="4945" w:type="dxa"/>
          </w:tcPr>
          <w:p w:rsidR="00AD67EC" w:rsidRPr="003A60C3" w:rsidRDefault="00AD67EC" w:rsidP="00174B4D">
            <w:r w:rsidRPr="003A60C3">
              <w:t xml:space="preserve">Kods: </w:t>
            </w:r>
          </w:p>
          <w:p w:rsidR="00AD67EC" w:rsidRPr="003A60C3" w:rsidRDefault="00AD67EC" w:rsidP="00174B4D">
            <w:pPr>
              <w:jc w:val="both"/>
            </w:pPr>
          </w:p>
        </w:tc>
      </w:tr>
      <w:tr w:rsidR="00AD67EC" w:rsidRPr="003A60C3" w:rsidTr="00174B4D">
        <w:trPr>
          <w:trHeight w:val="329"/>
        </w:trPr>
        <w:tc>
          <w:tcPr>
            <w:tcW w:w="4523" w:type="dxa"/>
          </w:tcPr>
          <w:p w:rsidR="00AD67EC" w:rsidRPr="003A60C3" w:rsidRDefault="00AD67EC" w:rsidP="00174B4D">
            <w:pPr>
              <w:jc w:val="both"/>
            </w:pPr>
            <w:r w:rsidRPr="003A60C3">
              <w:t xml:space="preserve">Priekšniece </w:t>
            </w:r>
          </w:p>
          <w:p w:rsidR="00AD67EC" w:rsidRPr="003A60C3" w:rsidRDefault="00AD67EC" w:rsidP="00174B4D">
            <w:pPr>
              <w:jc w:val="both"/>
            </w:pPr>
            <w:r w:rsidRPr="003A60C3">
              <w:t>______________________I.Spure</w:t>
            </w:r>
          </w:p>
          <w:p w:rsidR="00AD67EC" w:rsidRPr="003A60C3" w:rsidRDefault="00AD67EC" w:rsidP="00174B4D">
            <w:pPr>
              <w:jc w:val="both"/>
            </w:pPr>
            <w:r w:rsidRPr="003A60C3">
              <w:t>/amats, paraksts, paraksta atšifrējums/</w:t>
            </w:r>
          </w:p>
        </w:tc>
        <w:tc>
          <w:tcPr>
            <w:tcW w:w="4945" w:type="dxa"/>
          </w:tcPr>
          <w:p w:rsidR="00AD67EC" w:rsidRPr="003A60C3" w:rsidRDefault="00AD67EC" w:rsidP="00174B4D"/>
          <w:p w:rsidR="00AD67EC" w:rsidRPr="003A60C3" w:rsidRDefault="00AD67EC" w:rsidP="00174B4D">
            <w:r w:rsidRPr="003A60C3">
              <w:t>_________________</w:t>
            </w:r>
          </w:p>
          <w:p w:rsidR="00AD67EC" w:rsidRPr="003A60C3" w:rsidRDefault="00AD67EC" w:rsidP="00174B4D">
            <w:r w:rsidRPr="003A60C3">
              <w:t>/amats, paraksts, paraksta atšifrējums/</w:t>
            </w:r>
          </w:p>
        </w:tc>
      </w:tr>
      <w:tr w:rsidR="00AD67EC" w:rsidRPr="003A60C3" w:rsidTr="00174B4D">
        <w:trPr>
          <w:trHeight w:val="334"/>
        </w:trPr>
        <w:tc>
          <w:tcPr>
            <w:tcW w:w="4523" w:type="dxa"/>
          </w:tcPr>
          <w:p w:rsidR="00AD67EC" w:rsidRPr="003A60C3" w:rsidRDefault="00AD67EC" w:rsidP="00174B4D">
            <w:pPr>
              <w:jc w:val="center"/>
            </w:pPr>
          </w:p>
          <w:p w:rsidR="00AD67EC" w:rsidRPr="003A60C3" w:rsidRDefault="00AD67EC" w:rsidP="00174B4D">
            <w:pPr>
              <w:jc w:val="center"/>
            </w:pPr>
            <w:r w:rsidRPr="003A60C3">
              <w:t>z.v.</w:t>
            </w:r>
          </w:p>
        </w:tc>
        <w:tc>
          <w:tcPr>
            <w:tcW w:w="4945" w:type="dxa"/>
          </w:tcPr>
          <w:p w:rsidR="00AD67EC" w:rsidRPr="003A60C3" w:rsidRDefault="00AD67EC" w:rsidP="00174B4D">
            <w:pPr>
              <w:jc w:val="center"/>
            </w:pPr>
          </w:p>
          <w:p w:rsidR="00AD67EC" w:rsidRPr="003A60C3" w:rsidRDefault="00AD67EC" w:rsidP="00174B4D">
            <w:pPr>
              <w:jc w:val="center"/>
            </w:pPr>
            <w:r w:rsidRPr="003A60C3">
              <w:t>z.v.</w:t>
            </w:r>
          </w:p>
        </w:tc>
      </w:tr>
    </w:tbl>
    <w:p w:rsidR="00E807A3" w:rsidRDefault="00E807A3" w:rsidP="00B52353"/>
    <w:sectPr w:rsidR="00E807A3" w:rsidSect="00130B26">
      <w:headerReference w:type="default" r:id="rId11"/>
      <w:footerReference w:type="even" r:id="rId12"/>
      <w:footerReference w:type="default" r:id="rId13"/>
      <w:pgSz w:w="11906" w:h="16838"/>
      <w:pgMar w:top="1134" w:right="849"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13C4" w:rsidRDefault="003E13C4">
      <w:r>
        <w:separator/>
      </w:r>
    </w:p>
  </w:endnote>
  <w:endnote w:type="continuationSeparator" w:id="0">
    <w:p w:rsidR="003E13C4" w:rsidRDefault="003E1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Neo'w Arial">
    <w:altName w:val="Arial"/>
    <w:charset w:val="00"/>
    <w:family w:val="swiss"/>
    <w:pitch w:val="variable"/>
    <w:sig w:usb0="00000287" w:usb1="00000000" w:usb2="00000000" w:usb3="00000000" w:csb0="0000009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5073" w:rsidRDefault="00895073" w:rsidP="006018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95073" w:rsidRDefault="00895073" w:rsidP="00480D2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5073" w:rsidRDefault="00895073" w:rsidP="00480D2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13C4" w:rsidRDefault="003E13C4">
      <w:r>
        <w:separator/>
      </w:r>
    </w:p>
  </w:footnote>
  <w:footnote w:type="continuationSeparator" w:id="0">
    <w:p w:rsidR="003E13C4" w:rsidRDefault="003E13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B26" w:rsidRDefault="00130B26">
    <w:pPr>
      <w:pStyle w:val="Header"/>
      <w:jc w:val="center"/>
    </w:pPr>
    <w:r>
      <w:fldChar w:fldCharType="begin"/>
    </w:r>
    <w:r>
      <w:instrText xml:space="preserve"> PAGE   \* MERGEFORMAT </w:instrText>
    </w:r>
    <w:r>
      <w:fldChar w:fldCharType="separate"/>
    </w:r>
    <w:r w:rsidR="00F54D29">
      <w:rPr>
        <w:noProof/>
      </w:rPr>
      <w:t>2</w:t>
    </w:r>
    <w:r>
      <w:fldChar w:fldCharType="end"/>
    </w:r>
  </w:p>
  <w:p w:rsidR="00130B26" w:rsidRDefault="00130B2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AC220828"/>
    <w:lvl w:ilvl="0">
      <w:start w:val="1"/>
      <w:numFmt w:val="decimal"/>
      <w:pStyle w:val="ListNumber3"/>
      <w:lvlText w:val="%1."/>
      <w:lvlJc w:val="left"/>
      <w:pPr>
        <w:tabs>
          <w:tab w:val="num" w:pos="926"/>
        </w:tabs>
        <w:ind w:left="926" w:hanging="360"/>
      </w:pPr>
    </w:lvl>
  </w:abstractNum>
  <w:abstractNum w:abstractNumId="1" w15:restartNumberingAfterBreak="0">
    <w:nsid w:val="00000002"/>
    <w:multiLevelType w:val="singleLevel"/>
    <w:tmpl w:val="00000002"/>
    <w:name w:val="WW8Num2"/>
    <w:lvl w:ilvl="0">
      <w:start w:val="1"/>
      <w:numFmt w:val="decimal"/>
      <w:lvlText w:val="5.%1."/>
      <w:lvlJc w:val="left"/>
      <w:pPr>
        <w:tabs>
          <w:tab w:val="num" w:pos="567"/>
        </w:tabs>
        <w:ind w:left="567" w:hanging="567"/>
      </w:pPr>
      <w:rPr>
        <w:b w:val="0"/>
        <w:i w:val="0"/>
      </w:rPr>
    </w:lvl>
  </w:abstractNum>
  <w:abstractNum w:abstractNumId="2" w15:restartNumberingAfterBreak="0">
    <w:nsid w:val="00000003"/>
    <w:multiLevelType w:val="singleLevel"/>
    <w:tmpl w:val="00000003"/>
    <w:name w:val="WW8Num5"/>
    <w:lvl w:ilvl="0">
      <w:start w:val="1"/>
      <w:numFmt w:val="decimal"/>
      <w:lvlText w:val="4.%1."/>
      <w:lvlJc w:val="left"/>
      <w:pPr>
        <w:tabs>
          <w:tab w:val="num" w:pos="454"/>
        </w:tabs>
        <w:ind w:left="454" w:hanging="454"/>
      </w:pPr>
      <w:rPr>
        <w:b w:val="0"/>
        <w:i w:val="0"/>
      </w:rPr>
    </w:lvl>
  </w:abstractNum>
  <w:abstractNum w:abstractNumId="3" w15:restartNumberingAfterBreak="0">
    <w:nsid w:val="00000005"/>
    <w:multiLevelType w:val="multilevel"/>
    <w:tmpl w:val="00000005"/>
    <w:name w:val="WW8Num10"/>
    <w:lvl w:ilvl="0">
      <w:start w:val="1"/>
      <w:numFmt w:val="decimal"/>
      <w:lvlText w:val="%1."/>
      <w:lvlJc w:val="left"/>
      <w:pPr>
        <w:tabs>
          <w:tab w:val="num" w:pos="720"/>
        </w:tabs>
        <w:ind w:left="720" w:hanging="360"/>
      </w:pPr>
    </w:lvl>
    <w:lvl w:ilvl="1">
      <w:start w:val="1"/>
      <w:numFmt w:val="decimal"/>
      <w:lvlText w:val="1.%2."/>
      <w:lvlJc w:val="left"/>
      <w:pPr>
        <w:tabs>
          <w:tab w:val="num" w:pos="454"/>
        </w:tabs>
        <w:ind w:left="454" w:hanging="454"/>
      </w:pPr>
      <w:rPr>
        <w:b w:val="0"/>
        <w:i w:val="0"/>
      </w:rPr>
    </w:lvl>
    <w:lvl w:ilvl="2">
      <w:start w:val="1"/>
      <w:numFmt w:val="decimal"/>
      <w:lvlText w:val="%1.%2.%3."/>
      <w:lvlJc w:val="left"/>
      <w:pPr>
        <w:tabs>
          <w:tab w:val="num" w:pos="1080"/>
        </w:tabs>
        <w:ind w:left="1080" w:hanging="720"/>
      </w:pPr>
      <w:rPr>
        <w:b/>
      </w:rPr>
    </w:lvl>
    <w:lvl w:ilvl="3">
      <w:start w:val="1"/>
      <w:numFmt w:val="decimal"/>
      <w:lvlText w:val="%1.%2.%3.%4."/>
      <w:lvlJc w:val="left"/>
      <w:pPr>
        <w:tabs>
          <w:tab w:val="num" w:pos="1080"/>
        </w:tabs>
        <w:ind w:left="1080" w:hanging="720"/>
      </w:pPr>
      <w:rPr>
        <w:b/>
      </w:rPr>
    </w:lvl>
    <w:lvl w:ilvl="4">
      <w:start w:val="1"/>
      <w:numFmt w:val="decimal"/>
      <w:lvlText w:val="%1.%2.%3.%4.%5."/>
      <w:lvlJc w:val="left"/>
      <w:pPr>
        <w:tabs>
          <w:tab w:val="num" w:pos="1440"/>
        </w:tabs>
        <w:ind w:left="1440" w:hanging="1080"/>
      </w:pPr>
      <w:rPr>
        <w:b/>
      </w:rPr>
    </w:lvl>
    <w:lvl w:ilvl="5">
      <w:start w:val="1"/>
      <w:numFmt w:val="decimal"/>
      <w:lvlText w:val="%1.%2.%3.%4.%5.%6."/>
      <w:lvlJc w:val="left"/>
      <w:pPr>
        <w:tabs>
          <w:tab w:val="num" w:pos="1440"/>
        </w:tabs>
        <w:ind w:left="1440" w:hanging="1080"/>
      </w:pPr>
      <w:rPr>
        <w:b/>
      </w:rPr>
    </w:lvl>
    <w:lvl w:ilvl="6">
      <w:start w:val="1"/>
      <w:numFmt w:val="decimal"/>
      <w:lvlText w:val="%1.%2.%3.%4.%5.%6.%7."/>
      <w:lvlJc w:val="left"/>
      <w:pPr>
        <w:tabs>
          <w:tab w:val="num" w:pos="1800"/>
        </w:tabs>
        <w:ind w:left="1800" w:hanging="1440"/>
      </w:pPr>
      <w:rPr>
        <w:b/>
      </w:rPr>
    </w:lvl>
    <w:lvl w:ilvl="7">
      <w:start w:val="1"/>
      <w:numFmt w:val="decimal"/>
      <w:lvlText w:val="%1.%2.%3.%4.%5.%6.%7.%8."/>
      <w:lvlJc w:val="left"/>
      <w:pPr>
        <w:tabs>
          <w:tab w:val="num" w:pos="1800"/>
        </w:tabs>
        <w:ind w:left="1800" w:hanging="1440"/>
      </w:pPr>
      <w:rPr>
        <w:b/>
      </w:rPr>
    </w:lvl>
    <w:lvl w:ilvl="8">
      <w:start w:val="1"/>
      <w:numFmt w:val="decimal"/>
      <w:lvlText w:val="%1.%2.%3.%4.%5.%6.%7.%8.%9."/>
      <w:lvlJc w:val="left"/>
      <w:pPr>
        <w:tabs>
          <w:tab w:val="num" w:pos="2160"/>
        </w:tabs>
        <w:ind w:left="2160" w:hanging="1800"/>
      </w:pPr>
      <w:rPr>
        <w:b/>
      </w:rPr>
    </w:lvl>
  </w:abstractNum>
  <w:abstractNum w:abstractNumId="4" w15:restartNumberingAfterBreak="0">
    <w:nsid w:val="00000007"/>
    <w:multiLevelType w:val="singleLevel"/>
    <w:tmpl w:val="E68AE2B4"/>
    <w:name w:val="WW8Num15"/>
    <w:lvl w:ilvl="0">
      <w:start w:val="1"/>
      <w:numFmt w:val="decimal"/>
      <w:lvlText w:val="2.%1."/>
      <w:lvlJc w:val="left"/>
      <w:pPr>
        <w:tabs>
          <w:tab w:val="num" w:pos="567"/>
        </w:tabs>
        <w:ind w:left="567" w:hanging="567"/>
      </w:pPr>
      <w:rPr>
        <w:rFonts w:hint="default"/>
        <w:b w:val="0"/>
        <w:i w:val="0"/>
      </w:rPr>
    </w:lvl>
  </w:abstractNum>
  <w:abstractNum w:abstractNumId="5" w15:restartNumberingAfterBreak="0">
    <w:nsid w:val="0D56435F"/>
    <w:multiLevelType w:val="hybridMultilevel"/>
    <w:tmpl w:val="6684476E"/>
    <w:lvl w:ilvl="0" w:tplc="D772AACE">
      <w:start w:val="1"/>
      <w:numFmt w:val="decimal"/>
      <w:lvlText w:val="%1."/>
      <w:lvlJc w:val="left"/>
      <w:pPr>
        <w:tabs>
          <w:tab w:val="num" w:pos="1353"/>
        </w:tabs>
        <w:ind w:left="1353" w:hanging="360"/>
      </w:pPr>
      <w:rPr>
        <w:b/>
      </w:rPr>
    </w:lvl>
    <w:lvl w:ilvl="1" w:tplc="04260019" w:tentative="1">
      <w:start w:val="1"/>
      <w:numFmt w:val="lowerLetter"/>
      <w:lvlText w:val="%2."/>
      <w:lvlJc w:val="left"/>
      <w:pPr>
        <w:tabs>
          <w:tab w:val="num" w:pos="2073"/>
        </w:tabs>
        <w:ind w:left="2073" w:hanging="360"/>
      </w:pPr>
    </w:lvl>
    <w:lvl w:ilvl="2" w:tplc="0426001B" w:tentative="1">
      <w:start w:val="1"/>
      <w:numFmt w:val="lowerRoman"/>
      <w:lvlText w:val="%3."/>
      <w:lvlJc w:val="right"/>
      <w:pPr>
        <w:tabs>
          <w:tab w:val="num" w:pos="2793"/>
        </w:tabs>
        <w:ind w:left="2793" w:hanging="180"/>
      </w:pPr>
    </w:lvl>
    <w:lvl w:ilvl="3" w:tplc="0426000F" w:tentative="1">
      <w:start w:val="1"/>
      <w:numFmt w:val="decimal"/>
      <w:lvlText w:val="%4."/>
      <w:lvlJc w:val="left"/>
      <w:pPr>
        <w:tabs>
          <w:tab w:val="num" w:pos="3513"/>
        </w:tabs>
        <w:ind w:left="3513" w:hanging="360"/>
      </w:pPr>
    </w:lvl>
    <w:lvl w:ilvl="4" w:tplc="04260019" w:tentative="1">
      <w:start w:val="1"/>
      <w:numFmt w:val="lowerLetter"/>
      <w:lvlText w:val="%5."/>
      <w:lvlJc w:val="left"/>
      <w:pPr>
        <w:tabs>
          <w:tab w:val="num" w:pos="4233"/>
        </w:tabs>
        <w:ind w:left="4233" w:hanging="360"/>
      </w:pPr>
    </w:lvl>
    <w:lvl w:ilvl="5" w:tplc="0426001B" w:tentative="1">
      <w:start w:val="1"/>
      <w:numFmt w:val="lowerRoman"/>
      <w:lvlText w:val="%6."/>
      <w:lvlJc w:val="right"/>
      <w:pPr>
        <w:tabs>
          <w:tab w:val="num" w:pos="4953"/>
        </w:tabs>
        <w:ind w:left="4953" w:hanging="180"/>
      </w:pPr>
    </w:lvl>
    <w:lvl w:ilvl="6" w:tplc="0426000F" w:tentative="1">
      <w:start w:val="1"/>
      <w:numFmt w:val="decimal"/>
      <w:lvlText w:val="%7."/>
      <w:lvlJc w:val="left"/>
      <w:pPr>
        <w:tabs>
          <w:tab w:val="num" w:pos="5673"/>
        </w:tabs>
        <w:ind w:left="5673" w:hanging="360"/>
      </w:pPr>
    </w:lvl>
    <w:lvl w:ilvl="7" w:tplc="04260019" w:tentative="1">
      <w:start w:val="1"/>
      <w:numFmt w:val="lowerLetter"/>
      <w:lvlText w:val="%8."/>
      <w:lvlJc w:val="left"/>
      <w:pPr>
        <w:tabs>
          <w:tab w:val="num" w:pos="6393"/>
        </w:tabs>
        <w:ind w:left="6393" w:hanging="360"/>
      </w:pPr>
    </w:lvl>
    <w:lvl w:ilvl="8" w:tplc="0426001B" w:tentative="1">
      <w:start w:val="1"/>
      <w:numFmt w:val="lowerRoman"/>
      <w:lvlText w:val="%9."/>
      <w:lvlJc w:val="right"/>
      <w:pPr>
        <w:tabs>
          <w:tab w:val="num" w:pos="7113"/>
        </w:tabs>
        <w:ind w:left="7113" w:hanging="180"/>
      </w:pPr>
    </w:lvl>
  </w:abstractNum>
  <w:abstractNum w:abstractNumId="6" w15:restartNumberingAfterBreak="0">
    <w:nsid w:val="12156B6B"/>
    <w:multiLevelType w:val="hybridMultilevel"/>
    <w:tmpl w:val="542CA1B4"/>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236374"/>
    <w:multiLevelType w:val="hybridMultilevel"/>
    <w:tmpl w:val="6E3674A4"/>
    <w:lvl w:ilvl="0" w:tplc="0426000B">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8" w15:restartNumberingAfterBreak="0">
    <w:nsid w:val="1A851F20"/>
    <w:multiLevelType w:val="hybridMultilevel"/>
    <w:tmpl w:val="B0180322"/>
    <w:lvl w:ilvl="0" w:tplc="0426000B">
      <w:start w:val="1"/>
      <w:numFmt w:val="bullet"/>
      <w:lvlText w:val=""/>
      <w:lvlJc w:val="left"/>
      <w:pPr>
        <w:ind w:left="780" w:hanging="360"/>
      </w:pPr>
      <w:rPr>
        <w:rFonts w:ascii="Wingdings" w:hAnsi="Wingdings"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9" w15:restartNumberingAfterBreak="0">
    <w:nsid w:val="1C192AA9"/>
    <w:multiLevelType w:val="multilevel"/>
    <w:tmpl w:val="FDBA511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EC23602"/>
    <w:multiLevelType w:val="multilevel"/>
    <w:tmpl w:val="70305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B64987"/>
    <w:multiLevelType w:val="hybridMultilevel"/>
    <w:tmpl w:val="1430FC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44820F6"/>
    <w:multiLevelType w:val="hybridMultilevel"/>
    <w:tmpl w:val="3ECEE23C"/>
    <w:lvl w:ilvl="0" w:tplc="98A0B4D4">
      <w:start w:val="1"/>
      <w:numFmt w:val="decimal"/>
      <w:lvlText w:val="%1."/>
      <w:lvlJc w:val="left"/>
      <w:pPr>
        <w:tabs>
          <w:tab w:val="num" w:pos="360"/>
        </w:tabs>
        <w:ind w:left="360" w:hanging="360"/>
      </w:pPr>
      <w:rPr>
        <w:rFonts w:hint="default"/>
        <w:b/>
        <w:i w:val="0"/>
      </w:rPr>
    </w:lvl>
    <w:lvl w:ilvl="1" w:tplc="FFFFFFFF">
      <w:start w:val="1"/>
      <w:numFmt w:val="bullet"/>
      <w:lvlText w:val=""/>
      <w:lvlJc w:val="left"/>
      <w:pPr>
        <w:tabs>
          <w:tab w:val="num" w:pos="1440"/>
        </w:tabs>
        <w:ind w:left="1440" w:hanging="360"/>
      </w:pPr>
      <w:rPr>
        <w:rFonts w:ascii="Wingdings" w:hAnsi="Wingding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2469137E"/>
    <w:multiLevelType w:val="hybridMultilevel"/>
    <w:tmpl w:val="90046018"/>
    <w:lvl w:ilvl="0" w:tplc="315A9A36">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4742B79"/>
    <w:multiLevelType w:val="multilevel"/>
    <w:tmpl w:val="4C6AEAA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b/>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5" w15:restartNumberingAfterBreak="0">
    <w:nsid w:val="24EF2FA4"/>
    <w:multiLevelType w:val="hybridMultilevel"/>
    <w:tmpl w:val="CF9E6700"/>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6" w15:restartNumberingAfterBreak="0">
    <w:nsid w:val="27134F96"/>
    <w:multiLevelType w:val="hybridMultilevel"/>
    <w:tmpl w:val="7F72A9D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30A737FA"/>
    <w:multiLevelType w:val="hybridMultilevel"/>
    <w:tmpl w:val="52CCC678"/>
    <w:lvl w:ilvl="0" w:tplc="E826A8D4">
      <w:start w:val="1"/>
      <w:numFmt w:val="bullet"/>
      <w:lvlText w:val="-"/>
      <w:lvlJc w:val="left"/>
      <w:pPr>
        <w:tabs>
          <w:tab w:val="num" w:pos="1440"/>
        </w:tabs>
        <w:ind w:left="1440" w:hanging="360"/>
      </w:pPr>
      <w:rPr>
        <w:rFonts w:ascii="Times New Roman" w:hAnsi="Times New Roman" w:cs="Times New Roman" w:hint="default"/>
      </w:rPr>
    </w:lvl>
    <w:lvl w:ilvl="1" w:tplc="04260003" w:tentative="1">
      <w:start w:val="1"/>
      <w:numFmt w:val="bullet"/>
      <w:lvlText w:val="o"/>
      <w:lvlJc w:val="left"/>
      <w:pPr>
        <w:tabs>
          <w:tab w:val="num" w:pos="720"/>
        </w:tabs>
        <w:ind w:left="720" w:hanging="360"/>
      </w:pPr>
      <w:rPr>
        <w:rFonts w:ascii="Courier New" w:hAnsi="Courier New" w:cs="Courier New" w:hint="default"/>
      </w:rPr>
    </w:lvl>
    <w:lvl w:ilvl="2" w:tplc="04260005" w:tentative="1">
      <w:start w:val="1"/>
      <w:numFmt w:val="bullet"/>
      <w:lvlText w:val=""/>
      <w:lvlJc w:val="left"/>
      <w:pPr>
        <w:tabs>
          <w:tab w:val="num" w:pos="1440"/>
        </w:tabs>
        <w:ind w:left="1440" w:hanging="360"/>
      </w:pPr>
      <w:rPr>
        <w:rFonts w:ascii="Wingdings" w:hAnsi="Wingdings" w:hint="default"/>
      </w:rPr>
    </w:lvl>
    <w:lvl w:ilvl="3" w:tplc="04260001" w:tentative="1">
      <w:start w:val="1"/>
      <w:numFmt w:val="bullet"/>
      <w:lvlText w:val=""/>
      <w:lvlJc w:val="left"/>
      <w:pPr>
        <w:tabs>
          <w:tab w:val="num" w:pos="2160"/>
        </w:tabs>
        <w:ind w:left="2160" w:hanging="360"/>
      </w:pPr>
      <w:rPr>
        <w:rFonts w:ascii="Symbol" w:hAnsi="Symbol" w:hint="default"/>
      </w:rPr>
    </w:lvl>
    <w:lvl w:ilvl="4" w:tplc="04260003" w:tentative="1">
      <w:start w:val="1"/>
      <w:numFmt w:val="bullet"/>
      <w:lvlText w:val="o"/>
      <w:lvlJc w:val="left"/>
      <w:pPr>
        <w:tabs>
          <w:tab w:val="num" w:pos="2880"/>
        </w:tabs>
        <w:ind w:left="2880" w:hanging="360"/>
      </w:pPr>
      <w:rPr>
        <w:rFonts w:ascii="Courier New" w:hAnsi="Courier New" w:cs="Courier New" w:hint="default"/>
      </w:rPr>
    </w:lvl>
    <w:lvl w:ilvl="5" w:tplc="04260005" w:tentative="1">
      <w:start w:val="1"/>
      <w:numFmt w:val="bullet"/>
      <w:lvlText w:val=""/>
      <w:lvlJc w:val="left"/>
      <w:pPr>
        <w:tabs>
          <w:tab w:val="num" w:pos="3600"/>
        </w:tabs>
        <w:ind w:left="3600" w:hanging="360"/>
      </w:pPr>
      <w:rPr>
        <w:rFonts w:ascii="Wingdings" w:hAnsi="Wingdings" w:hint="default"/>
      </w:rPr>
    </w:lvl>
    <w:lvl w:ilvl="6" w:tplc="04260001" w:tentative="1">
      <w:start w:val="1"/>
      <w:numFmt w:val="bullet"/>
      <w:lvlText w:val=""/>
      <w:lvlJc w:val="left"/>
      <w:pPr>
        <w:tabs>
          <w:tab w:val="num" w:pos="4320"/>
        </w:tabs>
        <w:ind w:left="4320" w:hanging="360"/>
      </w:pPr>
      <w:rPr>
        <w:rFonts w:ascii="Symbol" w:hAnsi="Symbol" w:hint="default"/>
      </w:rPr>
    </w:lvl>
    <w:lvl w:ilvl="7" w:tplc="04260003" w:tentative="1">
      <w:start w:val="1"/>
      <w:numFmt w:val="bullet"/>
      <w:lvlText w:val="o"/>
      <w:lvlJc w:val="left"/>
      <w:pPr>
        <w:tabs>
          <w:tab w:val="num" w:pos="5040"/>
        </w:tabs>
        <w:ind w:left="5040" w:hanging="360"/>
      </w:pPr>
      <w:rPr>
        <w:rFonts w:ascii="Courier New" w:hAnsi="Courier New" w:cs="Courier New" w:hint="default"/>
      </w:rPr>
    </w:lvl>
    <w:lvl w:ilvl="8" w:tplc="04260005" w:tentative="1">
      <w:start w:val="1"/>
      <w:numFmt w:val="bullet"/>
      <w:lvlText w:val=""/>
      <w:lvlJc w:val="left"/>
      <w:pPr>
        <w:tabs>
          <w:tab w:val="num" w:pos="5760"/>
        </w:tabs>
        <w:ind w:left="5760" w:hanging="360"/>
      </w:pPr>
      <w:rPr>
        <w:rFonts w:ascii="Wingdings" w:hAnsi="Wingdings" w:hint="default"/>
      </w:rPr>
    </w:lvl>
  </w:abstractNum>
  <w:abstractNum w:abstractNumId="18" w15:restartNumberingAfterBreak="0">
    <w:nsid w:val="347235C9"/>
    <w:multiLevelType w:val="hybridMultilevel"/>
    <w:tmpl w:val="2014097C"/>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9" w15:restartNumberingAfterBreak="0">
    <w:nsid w:val="3CF82A85"/>
    <w:multiLevelType w:val="hybridMultilevel"/>
    <w:tmpl w:val="BEF0B150"/>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0" w15:restartNumberingAfterBreak="0">
    <w:nsid w:val="3DB2281B"/>
    <w:multiLevelType w:val="hybridMultilevel"/>
    <w:tmpl w:val="8CD2D278"/>
    <w:lvl w:ilvl="0" w:tplc="0426000F">
      <w:start w:val="1"/>
      <w:numFmt w:val="decimal"/>
      <w:lvlText w:val="%1."/>
      <w:lvlJc w:val="left"/>
      <w:pPr>
        <w:tabs>
          <w:tab w:val="num" w:pos="1440"/>
        </w:tabs>
        <w:ind w:left="1440" w:hanging="360"/>
      </w:p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abstractNum w:abstractNumId="21" w15:restartNumberingAfterBreak="0">
    <w:nsid w:val="408E51D9"/>
    <w:multiLevelType w:val="multilevel"/>
    <w:tmpl w:val="C7F45D24"/>
    <w:lvl w:ilvl="0">
      <w:start w:val="2"/>
      <w:numFmt w:val="decimal"/>
      <w:lvlText w:val="%1."/>
      <w:lvlJc w:val="left"/>
      <w:pPr>
        <w:tabs>
          <w:tab w:val="num" w:pos="390"/>
        </w:tabs>
        <w:ind w:left="390" w:hanging="390"/>
      </w:pPr>
      <w:rPr>
        <w:rFonts w:hint="default"/>
        <w:b/>
      </w:rPr>
    </w:lvl>
    <w:lvl w:ilvl="1">
      <w:start w:val="1"/>
      <w:numFmt w:val="decimal"/>
      <w:lvlText w:val="%1.%2."/>
      <w:lvlJc w:val="left"/>
      <w:pPr>
        <w:tabs>
          <w:tab w:val="num" w:pos="777"/>
        </w:tabs>
        <w:ind w:left="777" w:hanging="720"/>
      </w:pPr>
      <w:rPr>
        <w:rFonts w:hint="default"/>
        <w:b/>
      </w:rPr>
    </w:lvl>
    <w:lvl w:ilvl="2">
      <w:start w:val="1"/>
      <w:numFmt w:val="decimal"/>
      <w:lvlText w:val="%1.%2.%3."/>
      <w:lvlJc w:val="left"/>
      <w:pPr>
        <w:tabs>
          <w:tab w:val="num" w:pos="1146"/>
        </w:tabs>
        <w:ind w:left="1146" w:hanging="720"/>
      </w:pPr>
      <w:rPr>
        <w:rFonts w:hint="default"/>
        <w:b/>
        <w:color w:val="auto"/>
      </w:rPr>
    </w:lvl>
    <w:lvl w:ilvl="3">
      <w:start w:val="1"/>
      <w:numFmt w:val="decimal"/>
      <w:lvlText w:val="%1.%2.%3.%4."/>
      <w:lvlJc w:val="left"/>
      <w:pPr>
        <w:tabs>
          <w:tab w:val="num" w:pos="1251"/>
        </w:tabs>
        <w:ind w:left="1251" w:hanging="1080"/>
      </w:pPr>
      <w:rPr>
        <w:rFonts w:hint="default"/>
        <w:b/>
      </w:rPr>
    </w:lvl>
    <w:lvl w:ilvl="4">
      <w:start w:val="1"/>
      <w:numFmt w:val="decimal"/>
      <w:lvlText w:val="%1.%2.%3.%4.%5."/>
      <w:lvlJc w:val="left"/>
      <w:pPr>
        <w:tabs>
          <w:tab w:val="num" w:pos="1308"/>
        </w:tabs>
        <w:ind w:left="1308" w:hanging="1080"/>
      </w:pPr>
      <w:rPr>
        <w:rFonts w:hint="default"/>
        <w:b/>
      </w:rPr>
    </w:lvl>
    <w:lvl w:ilvl="5">
      <w:start w:val="1"/>
      <w:numFmt w:val="decimal"/>
      <w:lvlText w:val="%1.%2.%3.%4.%5.%6."/>
      <w:lvlJc w:val="left"/>
      <w:pPr>
        <w:tabs>
          <w:tab w:val="num" w:pos="1725"/>
        </w:tabs>
        <w:ind w:left="1725" w:hanging="1440"/>
      </w:pPr>
      <w:rPr>
        <w:rFonts w:hint="default"/>
        <w:b/>
      </w:rPr>
    </w:lvl>
    <w:lvl w:ilvl="6">
      <w:start w:val="1"/>
      <w:numFmt w:val="decimal"/>
      <w:lvlText w:val="%1.%2.%3.%4.%5.%6.%7."/>
      <w:lvlJc w:val="left"/>
      <w:pPr>
        <w:tabs>
          <w:tab w:val="num" w:pos="1782"/>
        </w:tabs>
        <w:ind w:left="1782" w:hanging="1440"/>
      </w:pPr>
      <w:rPr>
        <w:rFonts w:hint="default"/>
        <w:b/>
      </w:rPr>
    </w:lvl>
    <w:lvl w:ilvl="7">
      <w:start w:val="1"/>
      <w:numFmt w:val="decimal"/>
      <w:lvlText w:val="%1.%2.%3.%4.%5.%6.%7.%8."/>
      <w:lvlJc w:val="left"/>
      <w:pPr>
        <w:tabs>
          <w:tab w:val="num" w:pos="2199"/>
        </w:tabs>
        <w:ind w:left="2199" w:hanging="1800"/>
      </w:pPr>
      <w:rPr>
        <w:rFonts w:hint="default"/>
        <w:b/>
      </w:rPr>
    </w:lvl>
    <w:lvl w:ilvl="8">
      <w:start w:val="1"/>
      <w:numFmt w:val="decimal"/>
      <w:lvlText w:val="%1.%2.%3.%4.%5.%6.%7.%8.%9."/>
      <w:lvlJc w:val="left"/>
      <w:pPr>
        <w:tabs>
          <w:tab w:val="num" w:pos="2256"/>
        </w:tabs>
        <w:ind w:left="2256" w:hanging="1800"/>
      </w:pPr>
      <w:rPr>
        <w:rFonts w:hint="default"/>
        <w:b/>
      </w:rPr>
    </w:lvl>
  </w:abstractNum>
  <w:abstractNum w:abstractNumId="22" w15:restartNumberingAfterBreak="0">
    <w:nsid w:val="41BA2ED8"/>
    <w:multiLevelType w:val="hybridMultilevel"/>
    <w:tmpl w:val="E93E7AC0"/>
    <w:lvl w:ilvl="0" w:tplc="FCC6BC00">
      <w:start w:val="1"/>
      <w:numFmt w:val="decimal"/>
      <w:lvlText w:val="%1."/>
      <w:lvlJc w:val="left"/>
      <w:pPr>
        <w:ind w:left="1665" w:hanging="945"/>
      </w:pPr>
      <w:rPr>
        <w:rFonts w:hint="default"/>
        <w:b/>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3" w15:restartNumberingAfterBreak="0">
    <w:nsid w:val="4FFA7241"/>
    <w:multiLevelType w:val="hybridMultilevel"/>
    <w:tmpl w:val="2A627D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604331EC"/>
    <w:multiLevelType w:val="hybridMultilevel"/>
    <w:tmpl w:val="AE6E4694"/>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5" w15:restartNumberingAfterBreak="0">
    <w:nsid w:val="6387031F"/>
    <w:multiLevelType w:val="hybridMultilevel"/>
    <w:tmpl w:val="3B28BD46"/>
    <w:lvl w:ilvl="0" w:tplc="AB8242FC">
      <w:start w:val="1"/>
      <w:numFmt w:val="decimal"/>
      <w:lvlText w:val="%1."/>
      <w:lvlJc w:val="left"/>
      <w:pPr>
        <w:tabs>
          <w:tab w:val="num" w:pos="927"/>
        </w:tabs>
        <w:ind w:left="927" w:hanging="360"/>
      </w:pPr>
      <w:rPr>
        <w:rFonts w:hint="default"/>
        <w:i w:val="0"/>
      </w:rPr>
    </w:lvl>
    <w:lvl w:ilvl="1" w:tplc="E826A8D4">
      <w:start w:val="1"/>
      <w:numFmt w:val="bullet"/>
      <w:lvlText w:val="-"/>
      <w:lvlJc w:val="left"/>
      <w:pPr>
        <w:tabs>
          <w:tab w:val="num" w:pos="1800"/>
        </w:tabs>
        <w:ind w:left="1800" w:hanging="360"/>
      </w:pPr>
      <w:rPr>
        <w:rFonts w:ascii="Times New Roman" w:hAnsi="Times New Roman" w:cs="Times New Roman" w:hint="default"/>
      </w:rPr>
    </w:lvl>
    <w:lvl w:ilvl="2" w:tplc="0426001B" w:tentative="1">
      <w:start w:val="1"/>
      <w:numFmt w:val="lowerRoman"/>
      <w:lvlText w:val="%3."/>
      <w:lvlJc w:val="right"/>
      <w:pPr>
        <w:tabs>
          <w:tab w:val="num" w:pos="2367"/>
        </w:tabs>
        <w:ind w:left="2367" w:hanging="180"/>
      </w:pPr>
    </w:lvl>
    <w:lvl w:ilvl="3" w:tplc="0426000F" w:tentative="1">
      <w:start w:val="1"/>
      <w:numFmt w:val="decimal"/>
      <w:lvlText w:val="%4."/>
      <w:lvlJc w:val="left"/>
      <w:pPr>
        <w:tabs>
          <w:tab w:val="num" w:pos="3087"/>
        </w:tabs>
        <w:ind w:left="3087" w:hanging="360"/>
      </w:pPr>
    </w:lvl>
    <w:lvl w:ilvl="4" w:tplc="04260019" w:tentative="1">
      <w:start w:val="1"/>
      <w:numFmt w:val="lowerLetter"/>
      <w:lvlText w:val="%5."/>
      <w:lvlJc w:val="left"/>
      <w:pPr>
        <w:tabs>
          <w:tab w:val="num" w:pos="3807"/>
        </w:tabs>
        <w:ind w:left="3807" w:hanging="360"/>
      </w:pPr>
    </w:lvl>
    <w:lvl w:ilvl="5" w:tplc="0426001B" w:tentative="1">
      <w:start w:val="1"/>
      <w:numFmt w:val="lowerRoman"/>
      <w:lvlText w:val="%6."/>
      <w:lvlJc w:val="right"/>
      <w:pPr>
        <w:tabs>
          <w:tab w:val="num" w:pos="4527"/>
        </w:tabs>
        <w:ind w:left="4527" w:hanging="180"/>
      </w:pPr>
    </w:lvl>
    <w:lvl w:ilvl="6" w:tplc="0426000F" w:tentative="1">
      <w:start w:val="1"/>
      <w:numFmt w:val="decimal"/>
      <w:lvlText w:val="%7."/>
      <w:lvlJc w:val="left"/>
      <w:pPr>
        <w:tabs>
          <w:tab w:val="num" w:pos="5247"/>
        </w:tabs>
        <w:ind w:left="5247" w:hanging="360"/>
      </w:pPr>
    </w:lvl>
    <w:lvl w:ilvl="7" w:tplc="04260019" w:tentative="1">
      <w:start w:val="1"/>
      <w:numFmt w:val="lowerLetter"/>
      <w:lvlText w:val="%8."/>
      <w:lvlJc w:val="left"/>
      <w:pPr>
        <w:tabs>
          <w:tab w:val="num" w:pos="5967"/>
        </w:tabs>
        <w:ind w:left="5967" w:hanging="360"/>
      </w:pPr>
    </w:lvl>
    <w:lvl w:ilvl="8" w:tplc="0426001B" w:tentative="1">
      <w:start w:val="1"/>
      <w:numFmt w:val="lowerRoman"/>
      <w:lvlText w:val="%9."/>
      <w:lvlJc w:val="right"/>
      <w:pPr>
        <w:tabs>
          <w:tab w:val="num" w:pos="6687"/>
        </w:tabs>
        <w:ind w:left="6687" w:hanging="180"/>
      </w:pPr>
    </w:lvl>
  </w:abstractNum>
  <w:abstractNum w:abstractNumId="26" w15:restartNumberingAfterBreak="0">
    <w:nsid w:val="638A7DD4"/>
    <w:multiLevelType w:val="hybridMultilevel"/>
    <w:tmpl w:val="0358CA78"/>
    <w:lvl w:ilvl="0" w:tplc="E826A8D4">
      <w:start w:val="1"/>
      <w:numFmt w:val="bullet"/>
      <w:lvlText w:val="-"/>
      <w:lvlJc w:val="left"/>
      <w:pPr>
        <w:tabs>
          <w:tab w:val="num" w:pos="1800"/>
        </w:tabs>
        <w:ind w:left="1800" w:hanging="360"/>
      </w:pPr>
      <w:rPr>
        <w:rFonts w:ascii="Times New Roman" w:hAnsi="Times New Roman" w:cs="Times New Roman" w:hint="default"/>
      </w:rPr>
    </w:lvl>
    <w:lvl w:ilvl="1" w:tplc="04260003">
      <w:start w:val="1"/>
      <w:numFmt w:val="bullet"/>
      <w:lvlText w:val="o"/>
      <w:lvlJc w:val="left"/>
      <w:pPr>
        <w:tabs>
          <w:tab w:val="num" w:pos="2007"/>
        </w:tabs>
        <w:ind w:left="2007" w:hanging="360"/>
      </w:pPr>
      <w:rPr>
        <w:rFonts w:ascii="Courier New" w:hAnsi="Courier New" w:cs="Courier New" w:hint="default"/>
      </w:rPr>
    </w:lvl>
    <w:lvl w:ilvl="2" w:tplc="04260005" w:tentative="1">
      <w:start w:val="1"/>
      <w:numFmt w:val="bullet"/>
      <w:lvlText w:val=""/>
      <w:lvlJc w:val="left"/>
      <w:pPr>
        <w:tabs>
          <w:tab w:val="num" w:pos="2727"/>
        </w:tabs>
        <w:ind w:left="2727" w:hanging="360"/>
      </w:pPr>
      <w:rPr>
        <w:rFonts w:ascii="Wingdings" w:hAnsi="Wingdings" w:hint="default"/>
      </w:rPr>
    </w:lvl>
    <w:lvl w:ilvl="3" w:tplc="04260001" w:tentative="1">
      <w:start w:val="1"/>
      <w:numFmt w:val="bullet"/>
      <w:lvlText w:val=""/>
      <w:lvlJc w:val="left"/>
      <w:pPr>
        <w:tabs>
          <w:tab w:val="num" w:pos="3447"/>
        </w:tabs>
        <w:ind w:left="3447" w:hanging="360"/>
      </w:pPr>
      <w:rPr>
        <w:rFonts w:ascii="Symbol" w:hAnsi="Symbol" w:hint="default"/>
      </w:rPr>
    </w:lvl>
    <w:lvl w:ilvl="4" w:tplc="04260003" w:tentative="1">
      <w:start w:val="1"/>
      <w:numFmt w:val="bullet"/>
      <w:lvlText w:val="o"/>
      <w:lvlJc w:val="left"/>
      <w:pPr>
        <w:tabs>
          <w:tab w:val="num" w:pos="4167"/>
        </w:tabs>
        <w:ind w:left="4167" w:hanging="360"/>
      </w:pPr>
      <w:rPr>
        <w:rFonts w:ascii="Courier New" w:hAnsi="Courier New" w:cs="Courier New" w:hint="default"/>
      </w:rPr>
    </w:lvl>
    <w:lvl w:ilvl="5" w:tplc="04260005" w:tentative="1">
      <w:start w:val="1"/>
      <w:numFmt w:val="bullet"/>
      <w:lvlText w:val=""/>
      <w:lvlJc w:val="left"/>
      <w:pPr>
        <w:tabs>
          <w:tab w:val="num" w:pos="4887"/>
        </w:tabs>
        <w:ind w:left="4887" w:hanging="360"/>
      </w:pPr>
      <w:rPr>
        <w:rFonts w:ascii="Wingdings" w:hAnsi="Wingdings" w:hint="default"/>
      </w:rPr>
    </w:lvl>
    <w:lvl w:ilvl="6" w:tplc="04260001" w:tentative="1">
      <w:start w:val="1"/>
      <w:numFmt w:val="bullet"/>
      <w:lvlText w:val=""/>
      <w:lvlJc w:val="left"/>
      <w:pPr>
        <w:tabs>
          <w:tab w:val="num" w:pos="5607"/>
        </w:tabs>
        <w:ind w:left="5607" w:hanging="360"/>
      </w:pPr>
      <w:rPr>
        <w:rFonts w:ascii="Symbol" w:hAnsi="Symbol" w:hint="default"/>
      </w:rPr>
    </w:lvl>
    <w:lvl w:ilvl="7" w:tplc="04260003" w:tentative="1">
      <w:start w:val="1"/>
      <w:numFmt w:val="bullet"/>
      <w:lvlText w:val="o"/>
      <w:lvlJc w:val="left"/>
      <w:pPr>
        <w:tabs>
          <w:tab w:val="num" w:pos="6327"/>
        </w:tabs>
        <w:ind w:left="6327" w:hanging="360"/>
      </w:pPr>
      <w:rPr>
        <w:rFonts w:ascii="Courier New" w:hAnsi="Courier New" w:cs="Courier New" w:hint="default"/>
      </w:rPr>
    </w:lvl>
    <w:lvl w:ilvl="8" w:tplc="0426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6BDD3DF4"/>
    <w:multiLevelType w:val="hybridMultilevel"/>
    <w:tmpl w:val="06EE32B0"/>
    <w:lvl w:ilvl="0" w:tplc="3836CBDA">
      <w:start w:val="2"/>
      <w:numFmt w:val="lowerLetter"/>
      <w:lvlText w:val="%1)"/>
      <w:lvlJc w:val="left"/>
      <w:pPr>
        <w:tabs>
          <w:tab w:val="num" w:pos="1020"/>
        </w:tabs>
        <w:ind w:left="10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8" w15:restartNumberingAfterBreak="0">
    <w:nsid w:val="76C12D2E"/>
    <w:multiLevelType w:val="multilevel"/>
    <w:tmpl w:val="FDBA51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7B4E3129"/>
    <w:multiLevelType w:val="multilevel"/>
    <w:tmpl w:val="23D89D9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CD400F"/>
    <w:multiLevelType w:val="hybridMultilevel"/>
    <w:tmpl w:val="08FE3FE2"/>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24"/>
  </w:num>
  <w:num w:numId="5">
    <w:abstractNumId w:val="30"/>
  </w:num>
  <w:num w:numId="6">
    <w:abstractNumId w:val="19"/>
  </w:num>
  <w:num w:numId="7">
    <w:abstractNumId w:val="20"/>
  </w:num>
  <w:num w:numId="8">
    <w:abstractNumId w:val="18"/>
  </w:num>
  <w:num w:numId="9">
    <w:abstractNumId w:val="5"/>
  </w:num>
  <w:num w:numId="10">
    <w:abstractNumId w:val="12"/>
  </w:num>
  <w:num w:numId="11">
    <w:abstractNumId w:val="6"/>
  </w:num>
  <w:num w:numId="12">
    <w:abstractNumId w:val="25"/>
  </w:num>
  <w:num w:numId="13">
    <w:abstractNumId w:val="26"/>
  </w:num>
  <w:num w:numId="14">
    <w:abstractNumId w:val="15"/>
  </w:num>
  <w:num w:numId="15">
    <w:abstractNumId w:val="17"/>
  </w:num>
  <w:num w:numId="16">
    <w:abstractNumId w:val="8"/>
  </w:num>
  <w:num w:numId="17">
    <w:abstractNumId w:val="7"/>
  </w:num>
  <w:num w:numId="18">
    <w:abstractNumId w:val="22"/>
  </w:num>
  <w:num w:numId="19">
    <w:abstractNumId w:val="1"/>
  </w:num>
  <w:num w:numId="20">
    <w:abstractNumId w:val="2"/>
  </w:num>
  <w:num w:numId="21">
    <w:abstractNumId w:val="3"/>
  </w:num>
  <w:num w:numId="22">
    <w:abstractNumId w:val="4"/>
  </w:num>
  <w:num w:numId="23">
    <w:abstractNumId w:val="28"/>
  </w:num>
  <w:num w:numId="24">
    <w:abstractNumId w:val="9"/>
  </w:num>
  <w:num w:numId="25">
    <w:abstractNumId w:val="29"/>
  </w:num>
  <w:num w:numId="26">
    <w:abstractNumId w:val="13"/>
  </w:num>
  <w:num w:numId="27">
    <w:abstractNumId w:val="11"/>
  </w:num>
  <w:num w:numId="28">
    <w:abstractNumId w:val="23"/>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14"/>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7A5"/>
    <w:rsid w:val="00003993"/>
    <w:rsid w:val="00011DB4"/>
    <w:rsid w:val="000136AC"/>
    <w:rsid w:val="000246CF"/>
    <w:rsid w:val="0003586B"/>
    <w:rsid w:val="000373EC"/>
    <w:rsid w:val="0004021C"/>
    <w:rsid w:val="00041970"/>
    <w:rsid w:val="00045495"/>
    <w:rsid w:val="000456CC"/>
    <w:rsid w:val="00046844"/>
    <w:rsid w:val="00046CE6"/>
    <w:rsid w:val="00047186"/>
    <w:rsid w:val="00052638"/>
    <w:rsid w:val="0006041D"/>
    <w:rsid w:val="0006109C"/>
    <w:rsid w:val="000615C5"/>
    <w:rsid w:val="00075810"/>
    <w:rsid w:val="00075CA6"/>
    <w:rsid w:val="00086269"/>
    <w:rsid w:val="0008668B"/>
    <w:rsid w:val="00086FC7"/>
    <w:rsid w:val="000A1EB4"/>
    <w:rsid w:val="000A1F44"/>
    <w:rsid w:val="000A7EED"/>
    <w:rsid w:val="000B0FD0"/>
    <w:rsid w:val="000B6E5A"/>
    <w:rsid w:val="000C145B"/>
    <w:rsid w:val="000C5E0D"/>
    <w:rsid w:val="000C67F5"/>
    <w:rsid w:val="000C726A"/>
    <w:rsid w:val="000D042A"/>
    <w:rsid w:val="000D1201"/>
    <w:rsid w:val="000D1866"/>
    <w:rsid w:val="000D2519"/>
    <w:rsid w:val="000E4068"/>
    <w:rsid w:val="000E4304"/>
    <w:rsid w:val="000E4722"/>
    <w:rsid w:val="000E489C"/>
    <w:rsid w:val="000F485F"/>
    <w:rsid w:val="00111CB9"/>
    <w:rsid w:val="00114748"/>
    <w:rsid w:val="0011712A"/>
    <w:rsid w:val="001226FB"/>
    <w:rsid w:val="00122AB9"/>
    <w:rsid w:val="00122E53"/>
    <w:rsid w:val="00126CC1"/>
    <w:rsid w:val="00130B26"/>
    <w:rsid w:val="001317EB"/>
    <w:rsid w:val="00134B74"/>
    <w:rsid w:val="0013744B"/>
    <w:rsid w:val="001415A9"/>
    <w:rsid w:val="00141722"/>
    <w:rsid w:val="0015174F"/>
    <w:rsid w:val="00154A71"/>
    <w:rsid w:val="00155885"/>
    <w:rsid w:val="001621D2"/>
    <w:rsid w:val="00166645"/>
    <w:rsid w:val="00167F29"/>
    <w:rsid w:val="00170AE6"/>
    <w:rsid w:val="001727B9"/>
    <w:rsid w:val="00183AFA"/>
    <w:rsid w:val="00190A6F"/>
    <w:rsid w:val="001917EE"/>
    <w:rsid w:val="001A1E4D"/>
    <w:rsid w:val="001C2875"/>
    <w:rsid w:val="001C31D9"/>
    <w:rsid w:val="001D55A4"/>
    <w:rsid w:val="001E6FFD"/>
    <w:rsid w:val="001F0312"/>
    <w:rsid w:val="001F388E"/>
    <w:rsid w:val="001F494A"/>
    <w:rsid w:val="001F7238"/>
    <w:rsid w:val="00201039"/>
    <w:rsid w:val="00202156"/>
    <w:rsid w:val="0020501B"/>
    <w:rsid w:val="0020749F"/>
    <w:rsid w:val="00210386"/>
    <w:rsid w:val="00212A4C"/>
    <w:rsid w:val="002146AB"/>
    <w:rsid w:val="00232893"/>
    <w:rsid w:val="00235860"/>
    <w:rsid w:val="002366F8"/>
    <w:rsid w:val="00237F63"/>
    <w:rsid w:val="002521DA"/>
    <w:rsid w:val="00252A1E"/>
    <w:rsid w:val="00253845"/>
    <w:rsid w:val="002556B0"/>
    <w:rsid w:val="00255A3E"/>
    <w:rsid w:val="00262D61"/>
    <w:rsid w:val="00263737"/>
    <w:rsid w:val="002677B1"/>
    <w:rsid w:val="0028190E"/>
    <w:rsid w:val="002962F8"/>
    <w:rsid w:val="002A2196"/>
    <w:rsid w:val="002A5BF2"/>
    <w:rsid w:val="002A61D0"/>
    <w:rsid w:val="002A6FE2"/>
    <w:rsid w:val="002B222E"/>
    <w:rsid w:val="002B40CA"/>
    <w:rsid w:val="002B58DB"/>
    <w:rsid w:val="002B74DE"/>
    <w:rsid w:val="002C20AD"/>
    <w:rsid w:val="002C33BB"/>
    <w:rsid w:val="002C522C"/>
    <w:rsid w:val="002D112D"/>
    <w:rsid w:val="002D5891"/>
    <w:rsid w:val="002D7B01"/>
    <w:rsid w:val="002E0926"/>
    <w:rsid w:val="002E09B6"/>
    <w:rsid w:val="002F3D92"/>
    <w:rsid w:val="002F4E9F"/>
    <w:rsid w:val="002F5667"/>
    <w:rsid w:val="002F6BF0"/>
    <w:rsid w:val="002F7E40"/>
    <w:rsid w:val="00303BDD"/>
    <w:rsid w:val="00305223"/>
    <w:rsid w:val="00306700"/>
    <w:rsid w:val="00312619"/>
    <w:rsid w:val="0031715F"/>
    <w:rsid w:val="00322C47"/>
    <w:rsid w:val="00323A79"/>
    <w:rsid w:val="003258BC"/>
    <w:rsid w:val="00325F52"/>
    <w:rsid w:val="003276F6"/>
    <w:rsid w:val="003344BE"/>
    <w:rsid w:val="00337092"/>
    <w:rsid w:val="00341264"/>
    <w:rsid w:val="0034194D"/>
    <w:rsid w:val="0034478A"/>
    <w:rsid w:val="0035178A"/>
    <w:rsid w:val="00352E7E"/>
    <w:rsid w:val="00354720"/>
    <w:rsid w:val="003617A5"/>
    <w:rsid w:val="003736FC"/>
    <w:rsid w:val="00374E90"/>
    <w:rsid w:val="003839AC"/>
    <w:rsid w:val="00384369"/>
    <w:rsid w:val="00384D7D"/>
    <w:rsid w:val="003A2557"/>
    <w:rsid w:val="003A2847"/>
    <w:rsid w:val="003A2997"/>
    <w:rsid w:val="003A4FCC"/>
    <w:rsid w:val="003B3246"/>
    <w:rsid w:val="003B5880"/>
    <w:rsid w:val="003B5B04"/>
    <w:rsid w:val="003B7F2B"/>
    <w:rsid w:val="003C0B8F"/>
    <w:rsid w:val="003D6224"/>
    <w:rsid w:val="003D6FFF"/>
    <w:rsid w:val="003E13C4"/>
    <w:rsid w:val="003E44F9"/>
    <w:rsid w:val="003E56DF"/>
    <w:rsid w:val="003E6E5E"/>
    <w:rsid w:val="003E6EAF"/>
    <w:rsid w:val="003F03D3"/>
    <w:rsid w:val="003F0BCE"/>
    <w:rsid w:val="00404136"/>
    <w:rsid w:val="00407071"/>
    <w:rsid w:val="00411889"/>
    <w:rsid w:val="0041382E"/>
    <w:rsid w:val="00414822"/>
    <w:rsid w:val="004160AC"/>
    <w:rsid w:val="00423CE2"/>
    <w:rsid w:val="00424887"/>
    <w:rsid w:val="00426E84"/>
    <w:rsid w:val="00432F75"/>
    <w:rsid w:val="00444189"/>
    <w:rsid w:val="00444563"/>
    <w:rsid w:val="004455BA"/>
    <w:rsid w:val="00446110"/>
    <w:rsid w:val="00446779"/>
    <w:rsid w:val="00454ABA"/>
    <w:rsid w:val="00455E54"/>
    <w:rsid w:val="00461FE9"/>
    <w:rsid w:val="00462F59"/>
    <w:rsid w:val="004731AA"/>
    <w:rsid w:val="00480D26"/>
    <w:rsid w:val="00492615"/>
    <w:rsid w:val="00493560"/>
    <w:rsid w:val="00497BFE"/>
    <w:rsid w:val="004A165A"/>
    <w:rsid w:val="004A7570"/>
    <w:rsid w:val="004B3BF5"/>
    <w:rsid w:val="004B71D0"/>
    <w:rsid w:val="004C06E3"/>
    <w:rsid w:val="004C2A1A"/>
    <w:rsid w:val="004C34AD"/>
    <w:rsid w:val="004C39A2"/>
    <w:rsid w:val="004C581F"/>
    <w:rsid w:val="004C7642"/>
    <w:rsid w:val="004D18FC"/>
    <w:rsid w:val="004D1EE6"/>
    <w:rsid w:val="004D45CA"/>
    <w:rsid w:val="004E1BCB"/>
    <w:rsid w:val="004E5457"/>
    <w:rsid w:val="004E5FA1"/>
    <w:rsid w:val="004E6FA2"/>
    <w:rsid w:val="004E7703"/>
    <w:rsid w:val="004F0114"/>
    <w:rsid w:val="004F65CD"/>
    <w:rsid w:val="005052C8"/>
    <w:rsid w:val="00505AB0"/>
    <w:rsid w:val="0051174F"/>
    <w:rsid w:val="00513B92"/>
    <w:rsid w:val="0051624A"/>
    <w:rsid w:val="00520646"/>
    <w:rsid w:val="00523A12"/>
    <w:rsid w:val="005257D0"/>
    <w:rsid w:val="00531067"/>
    <w:rsid w:val="00531897"/>
    <w:rsid w:val="0053369B"/>
    <w:rsid w:val="00542833"/>
    <w:rsid w:val="005444C8"/>
    <w:rsid w:val="005523D5"/>
    <w:rsid w:val="00552921"/>
    <w:rsid w:val="00562D8C"/>
    <w:rsid w:val="005662BB"/>
    <w:rsid w:val="00571305"/>
    <w:rsid w:val="00574D49"/>
    <w:rsid w:val="00585DF1"/>
    <w:rsid w:val="0058732D"/>
    <w:rsid w:val="00591222"/>
    <w:rsid w:val="00591B1D"/>
    <w:rsid w:val="00594A4D"/>
    <w:rsid w:val="00596106"/>
    <w:rsid w:val="005A3B36"/>
    <w:rsid w:val="005A3D66"/>
    <w:rsid w:val="005A4AE4"/>
    <w:rsid w:val="005A7772"/>
    <w:rsid w:val="005B0B8B"/>
    <w:rsid w:val="005B29E5"/>
    <w:rsid w:val="005B3BED"/>
    <w:rsid w:val="005B7B7C"/>
    <w:rsid w:val="005D2EA9"/>
    <w:rsid w:val="005D30A3"/>
    <w:rsid w:val="005D3AAF"/>
    <w:rsid w:val="005D52AC"/>
    <w:rsid w:val="005D7069"/>
    <w:rsid w:val="005D72FD"/>
    <w:rsid w:val="005E0AEC"/>
    <w:rsid w:val="005E1ED9"/>
    <w:rsid w:val="005F572F"/>
    <w:rsid w:val="006000CF"/>
    <w:rsid w:val="0060118F"/>
    <w:rsid w:val="00601869"/>
    <w:rsid w:val="006055D5"/>
    <w:rsid w:val="006108A0"/>
    <w:rsid w:val="0061102A"/>
    <w:rsid w:val="00624D6C"/>
    <w:rsid w:val="00634E33"/>
    <w:rsid w:val="00637C4F"/>
    <w:rsid w:val="00641935"/>
    <w:rsid w:val="006454A6"/>
    <w:rsid w:val="00645E43"/>
    <w:rsid w:val="00652D5F"/>
    <w:rsid w:val="00660314"/>
    <w:rsid w:val="0066247C"/>
    <w:rsid w:val="00663106"/>
    <w:rsid w:val="0066338F"/>
    <w:rsid w:val="0066712E"/>
    <w:rsid w:val="0067102F"/>
    <w:rsid w:val="00671030"/>
    <w:rsid w:val="00671B3E"/>
    <w:rsid w:val="00672746"/>
    <w:rsid w:val="00672DFC"/>
    <w:rsid w:val="00674822"/>
    <w:rsid w:val="006763BA"/>
    <w:rsid w:val="006775C5"/>
    <w:rsid w:val="00681255"/>
    <w:rsid w:val="0068184B"/>
    <w:rsid w:val="00682159"/>
    <w:rsid w:val="006842A6"/>
    <w:rsid w:val="006862CF"/>
    <w:rsid w:val="006929D9"/>
    <w:rsid w:val="006A0313"/>
    <w:rsid w:val="006A554E"/>
    <w:rsid w:val="006A72B9"/>
    <w:rsid w:val="006B24C2"/>
    <w:rsid w:val="006B66C7"/>
    <w:rsid w:val="006B7657"/>
    <w:rsid w:val="006C14A7"/>
    <w:rsid w:val="006C2D6D"/>
    <w:rsid w:val="006C2FC6"/>
    <w:rsid w:val="006C5EC1"/>
    <w:rsid w:val="006C6BFE"/>
    <w:rsid w:val="006D12F1"/>
    <w:rsid w:val="006D7982"/>
    <w:rsid w:val="006F0BAC"/>
    <w:rsid w:val="006F1218"/>
    <w:rsid w:val="006F5223"/>
    <w:rsid w:val="006F79D4"/>
    <w:rsid w:val="0071148D"/>
    <w:rsid w:val="00712457"/>
    <w:rsid w:val="007128D7"/>
    <w:rsid w:val="00713A58"/>
    <w:rsid w:val="00716DA7"/>
    <w:rsid w:val="007319D0"/>
    <w:rsid w:val="007324B3"/>
    <w:rsid w:val="0073570D"/>
    <w:rsid w:val="00741EAD"/>
    <w:rsid w:val="007420DF"/>
    <w:rsid w:val="00742748"/>
    <w:rsid w:val="007465AF"/>
    <w:rsid w:val="007468C8"/>
    <w:rsid w:val="00747CE3"/>
    <w:rsid w:val="00747E32"/>
    <w:rsid w:val="00757464"/>
    <w:rsid w:val="007605F6"/>
    <w:rsid w:val="007645EA"/>
    <w:rsid w:val="007678DB"/>
    <w:rsid w:val="00772B74"/>
    <w:rsid w:val="0077705B"/>
    <w:rsid w:val="007771DC"/>
    <w:rsid w:val="00781D13"/>
    <w:rsid w:val="00781EBE"/>
    <w:rsid w:val="007848FE"/>
    <w:rsid w:val="007857FC"/>
    <w:rsid w:val="00791FDF"/>
    <w:rsid w:val="00792092"/>
    <w:rsid w:val="0079316E"/>
    <w:rsid w:val="00793E04"/>
    <w:rsid w:val="007A227F"/>
    <w:rsid w:val="007A55C7"/>
    <w:rsid w:val="007B5755"/>
    <w:rsid w:val="007D210C"/>
    <w:rsid w:val="007D465F"/>
    <w:rsid w:val="007D6F81"/>
    <w:rsid w:val="007E4568"/>
    <w:rsid w:val="007E52C0"/>
    <w:rsid w:val="007E70BE"/>
    <w:rsid w:val="007F0CDD"/>
    <w:rsid w:val="007F22AF"/>
    <w:rsid w:val="007F3A0F"/>
    <w:rsid w:val="007F5784"/>
    <w:rsid w:val="007F7E02"/>
    <w:rsid w:val="0080034D"/>
    <w:rsid w:val="008003F4"/>
    <w:rsid w:val="00800D0C"/>
    <w:rsid w:val="008026DE"/>
    <w:rsid w:val="00804916"/>
    <w:rsid w:val="00806861"/>
    <w:rsid w:val="00806E17"/>
    <w:rsid w:val="00810EC1"/>
    <w:rsid w:val="00811835"/>
    <w:rsid w:val="008118EA"/>
    <w:rsid w:val="008132C0"/>
    <w:rsid w:val="008161A8"/>
    <w:rsid w:val="008226D3"/>
    <w:rsid w:val="00823529"/>
    <w:rsid w:val="00830E28"/>
    <w:rsid w:val="00834BFF"/>
    <w:rsid w:val="0083505D"/>
    <w:rsid w:val="00842039"/>
    <w:rsid w:val="00850297"/>
    <w:rsid w:val="00851FB8"/>
    <w:rsid w:val="00853854"/>
    <w:rsid w:val="00855D57"/>
    <w:rsid w:val="00855E20"/>
    <w:rsid w:val="008614AF"/>
    <w:rsid w:val="0086392D"/>
    <w:rsid w:val="00886704"/>
    <w:rsid w:val="00895073"/>
    <w:rsid w:val="00896F4A"/>
    <w:rsid w:val="008A214F"/>
    <w:rsid w:val="008A6727"/>
    <w:rsid w:val="008A6BC7"/>
    <w:rsid w:val="008A7F5B"/>
    <w:rsid w:val="008B31D2"/>
    <w:rsid w:val="008B393D"/>
    <w:rsid w:val="008C2934"/>
    <w:rsid w:val="008C4D0A"/>
    <w:rsid w:val="008D2B7E"/>
    <w:rsid w:val="008F65E2"/>
    <w:rsid w:val="00904CEA"/>
    <w:rsid w:val="009074A1"/>
    <w:rsid w:val="009109E6"/>
    <w:rsid w:val="0091706D"/>
    <w:rsid w:val="00921093"/>
    <w:rsid w:val="00921560"/>
    <w:rsid w:val="00925C87"/>
    <w:rsid w:val="009263F0"/>
    <w:rsid w:val="00931786"/>
    <w:rsid w:val="00933CEF"/>
    <w:rsid w:val="0093600C"/>
    <w:rsid w:val="0094082C"/>
    <w:rsid w:val="00943927"/>
    <w:rsid w:val="00944DB7"/>
    <w:rsid w:val="009471C8"/>
    <w:rsid w:val="00952749"/>
    <w:rsid w:val="00952B88"/>
    <w:rsid w:val="00957A83"/>
    <w:rsid w:val="009606D4"/>
    <w:rsid w:val="009628F9"/>
    <w:rsid w:val="00964020"/>
    <w:rsid w:val="00965F2E"/>
    <w:rsid w:val="00970893"/>
    <w:rsid w:val="00984397"/>
    <w:rsid w:val="0098616B"/>
    <w:rsid w:val="009867D2"/>
    <w:rsid w:val="009868A6"/>
    <w:rsid w:val="00990013"/>
    <w:rsid w:val="009927F5"/>
    <w:rsid w:val="0099709E"/>
    <w:rsid w:val="00997AEA"/>
    <w:rsid w:val="009B0196"/>
    <w:rsid w:val="009B111C"/>
    <w:rsid w:val="009B1A23"/>
    <w:rsid w:val="009B31ED"/>
    <w:rsid w:val="009B5363"/>
    <w:rsid w:val="009C2FD6"/>
    <w:rsid w:val="009C7C53"/>
    <w:rsid w:val="009D45FB"/>
    <w:rsid w:val="009D60A6"/>
    <w:rsid w:val="009D6C62"/>
    <w:rsid w:val="009E188F"/>
    <w:rsid w:val="009E28EA"/>
    <w:rsid w:val="009E3CEB"/>
    <w:rsid w:val="009E64E6"/>
    <w:rsid w:val="009F3894"/>
    <w:rsid w:val="009F6F10"/>
    <w:rsid w:val="00A070BB"/>
    <w:rsid w:val="00A1206A"/>
    <w:rsid w:val="00A12742"/>
    <w:rsid w:val="00A152B0"/>
    <w:rsid w:val="00A16ECB"/>
    <w:rsid w:val="00A20694"/>
    <w:rsid w:val="00A27642"/>
    <w:rsid w:val="00A31207"/>
    <w:rsid w:val="00A31B5D"/>
    <w:rsid w:val="00A342BF"/>
    <w:rsid w:val="00A3601D"/>
    <w:rsid w:val="00A40C48"/>
    <w:rsid w:val="00A44FBC"/>
    <w:rsid w:val="00A46DC7"/>
    <w:rsid w:val="00A5711B"/>
    <w:rsid w:val="00A60B1C"/>
    <w:rsid w:val="00A62CC6"/>
    <w:rsid w:val="00A633C4"/>
    <w:rsid w:val="00A676A3"/>
    <w:rsid w:val="00A77722"/>
    <w:rsid w:val="00A847B3"/>
    <w:rsid w:val="00A85491"/>
    <w:rsid w:val="00A8662A"/>
    <w:rsid w:val="00A86A70"/>
    <w:rsid w:val="00A923B1"/>
    <w:rsid w:val="00A9596D"/>
    <w:rsid w:val="00AA17D9"/>
    <w:rsid w:val="00AA1D1D"/>
    <w:rsid w:val="00AA3E0F"/>
    <w:rsid w:val="00AA41D0"/>
    <w:rsid w:val="00AA60AE"/>
    <w:rsid w:val="00AA7743"/>
    <w:rsid w:val="00AB1962"/>
    <w:rsid w:val="00AB76E4"/>
    <w:rsid w:val="00AB7EEE"/>
    <w:rsid w:val="00AC3992"/>
    <w:rsid w:val="00AD4D30"/>
    <w:rsid w:val="00AD67EC"/>
    <w:rsid w:val="00AE23BF"/>
    <w:rsid w:val="00AE643F"/>
    <w:rsid w:val="00AF0E65"/>
    <w:rsid w:val="00AF14E2"/>
    <w:rsid w:val="00AF22DB"/>
    <w:rsid w:val="00AF3372"/>
    <w:rsid w:val="00AF6CBF"/>
    <w:rsid w:val="00B02001"/>
    <w:rsid w:val="00B0384F"/>
    <w:rsid w:val="00B0402B"/>
    <w:rsid w:val="00B10BDA"/>
    <w:rsid w:val="00B13C86"/>
    <w:rsid w:val="00B22198"/>
    <w:rsid w:val="00B226EE"/>
    <w:rsid w:val="00B267F6"/>
    <w:rsid w:val="00B27AC2"/>
    <w:rsid w:val="00B325EF"/>
    <w:rsid w:val="00B342F4"/>
    <w:rsid w:val="00B3505A"/>
    <w:rsid w:val="00B363CB"/>
    <w:rsid w:val="00B50959"/>
    <w:rsid w:val="00B51CB6"/>
    <w:rsid w:val="00B52353"/>
    <w:rsid w:val="00B5279A"/>
    <w:rsid w:val="00B53F18"/>
    <w:rsid w:val="00B639E6"/>
    <w:rsid w:val="00B734DB"/>
    <w:rsid w:val="00B73CC1"/>
    <w:rsid w:val="00B74C52"/>
    <w:rsid w:val="00B824D2"/>
    <w:rsid w:val="00B83830"/>
    <w:rsid w:val="00B9015B"/>
    <w:rsid w:val="00B9429D"/>
    <w:rsid w:val="00BB0F57"/>
    <w:rsid w:val="00BB1D46"/>
    <w:rsid w:val="00BB6D43"/>
    <w:rsid w:val="00BC1A1C"/>
    <w:rsid w:val="00BD3C3B"/>
    <w:rsid w:val="00BD683A"/>
    <w:rsid w:val="00BE5FAD"/>
    <w:rsid w:val="00BE7916"/>
    <w:rsid w:val="00C0162D"/>
    <w:rsid w:val="00C2373B"/>
    <w:rsid w:val="00C24063"/>
    <w:rsid w:val="00C25474"/>
    <w:rsid w:val="00C319BE"/>
    <w:rsid w:val="00C322DE"/>
    <w:rsid w:val="00C35806"/>
    <w:rsid w:val="00C35B9D"/>
    <w:rsid w:val="00C40D7E"/>
    <w:rsid w:val="00C47E6E"/>
    <w:rsid w:val="00C5162D"/>
    <w:rsid w:val="00C610D3"/>
    <w:rsid w:val="00C6344E"/>
    <w:rsid w:val="00C70ACA"/>
    <w:rsid w:val="00C74F16"/>
    <w:rsid w:val="00C80C66"/>
    <w:rsid w:val="00C90666"/>
    <w:rsid w:val="00C914BC"/>
    <w:rsid w:val="00C948A0"/>
    <w:rsid w:val="00C97681"/>
    <w:rsid w:val="00CA18E6"/>
    <w:rsid w:val="00CA2005"/>
    <w:rsid w:val="00CA2562"/>
    <w:rsid w:val="00CA540D"/>
    <w:rsid w:val="00CA7747"/>
    <w:rsid w:val="00CB150D"/>
    <w:rsid w:val="00CC10FE"/>
    <w:rsid w:val="00CC2FD7"/>
    <w:rsid w:val="00CC560E"/>
    <w:rsid w:val="00CC7A50"/>
    <w:rsid w:val="00CD5007"/>
    <w:rsid w:val="00CE5706"/>
    <w:rsid w:val="00CF267D"/>
    <w:rsid w:val="00CF6E0E"/>
    <w:rsid w:val="00D012DC"/>
    <w:rsid w:val="00D04384"/>
    <w:rsid w:val="00D10BF7"/>
    <w:rsid w:val="00D16237"/>
    <w:rsid w:val="00D21BEC"/>
    <w:rsid w:val="00D22E0C"/>
    <w:rsid w:val="00D23771"/>
    <w:rsid w:val="00D34443"/>
    <w:rsid w:val="00D35746"/>
    <w:rsid w:val="00D3740D"/>
    <w:rsid w:val="00D40D87"/>
    <w:rsid w:val="00D44DCE"/>
    <w:rsid w:val="00D45B95"/>
    <w:rsid w:val="00D47F65"/>
    <w:rsid w:val="00D52E2B"/>
    <w:rsid w:val="00D55D8F"/>
    <w:rsid w:val="00D649B5"/>
    <w:rsid w:val="00D65C67"/>
    <w:rsid w:val="00D65DE7"/>
    <w:rsid w:val="00D7584C"/>
    <w:rsid w:val="00D75B21"/>
    <w:rsid w:val="00D900A4"/>
    <w:rsid w:val="00D940D3"/>
    <w:rsid w:val="00D94E99"/>
    <w:rsid w:val="00D962CE"/>
    <w:rsid w:val="00DA4F16"/>
    <w:rsid w:val="00DA7D43"/>
    <w:rsid w:val="00DB124F"/>
    <w:rsid w:val="00DB13D2"/>
    <w:rsid w:val="00DB243E"/>
    <w:rsid w:val="00DB5610"/>
    <w:rsid w:val="00DB703E"/>
    <w:rsid w:val="00DC35EC"/>
    <w:rsid w:val="00DC5233"/>
    <w:rsid w:val="00DC61C0"/>
    <w:rsid w:val="00DD1284"/>
    <w:rsid w:val="00DD47ED"/>
    <w:rsid w:val="00DE0901"/>
    <w:rsid w:val="00DE12A5"/>
    <w:rsid w:val="00DE1E1F"/>
    <w:rsid w:val="00DE3B17"/>
    <w:rsid w:val="00DF1279"/>
    <w:rsid w:val="00DF145C"/>
    <w:rsid w:val="00DF43F7"/>
    <w:rsid w:val="00E065C8"/>
    <w:rsid w:val="00E07B63"/>
    <w:rsid w:val="00E10085"/>
    <w:rsid w:val="00E122BA"/>
    <w:rsid w:val="00E24FC6"/>
    <w:rsid w:val="00E304DD"/>
    <w:rsid w:val="00E30D1E"/>
    <w:rsid w:val="00E32B85"/>
    <w:rsid w:val="00E337FB"/>
    <w:rsid w:val="00E34083"/>
    <w:rsid w:val="00E415AA"/>
    <w:rsid w:val="00E533FE"/>
    <w:rsid w:val="00E55543"/>
    <w:rsid w:val="00E70396"/>
    <w:rsid w:val="00E70A4D"/>
    <w:rsid w:val="00E739B8"/>
    <w:rsid w:val="00E807A3"/>
    <w:rsid w:val="00E83C6D"/>
    <w:rsid w:val="00E8608B"/>
    <w:rsid w:val="00E87A60"/>
    <w:rsid w:val="00E95D35"/>
    <w:rsid w:val="00E95EF0"/>
    <w:rsid w:val="00E96CC2"/>
    <w:rsid w:val="00E97534"/>
    <w:rsid w:val="00EA133D"/>
    <w:rsid w:val="00EA7E58"/>
    <w:rsid w:val="00EB44D1"/>
    <w:rsid w:val="00EB5BFC"/>
    <w:rsid w:val="00EB5E5D"/>
    <w:rsid w:val="00EC5544"/>
    <w:rsid w:val="00EC5E28"/>
    <w:rsid w:val="00ED2E5C"/>
    <w:rsid w:val="00ED3B6E"/>
    <w:rsid w:val="00EE072E"/>
    <w:rsid w:val="00EE5DEA"/>
    <w:rsid w:val="00EE697C"/>
    <w:rsid w:val="00EE6B5F"/>
    <w:rsid w:val="00EF2443"/>
    <w:rsid w:val="00EF25FA"/>
    <w:rsid w:val="00F13DA8"/>
    <w:rsid w:val="00F16113"/>
    <w:rsid w:val="00F17156"/>
    <w:rsid w:val="00F25D86"/>
    <w:rsid w:val="00F25FA5"/>
    <w:rsid w:val="00F27379"/>
    <w:rsid w:val="00F46284"/>
    <w:rsid w:val="00F4708C"/>
    <w:rsid w:val="00F47D14"/>
    <w:rsid w:val="00F501DF"/>
    <w:rsid w:val="00F54D29"/>
    <w:rsid w:val="00F56471"/>
    <w:rsid w:val="00F67E26"/>
    <w:rsid w:val="00F827D7"/>
    <w:rsid w:val="00F87A10"/>
    <w:rsid w:val="00F904AC"/>
    <w:rsid w:val="00F91174"/>
    <w:rsid w:val="00F91EC2"/>
    <w:rsid w:val="00F93211"/>
    <w:rsid w:val="00F95E1D"/>
    <w:rsid w:val="00FA2A43"/>
    <w:rsid w:val="00FA367C"/>
    <w:rsid w:val="00FB1E09"/>
    <w:rsid w:val="00FB51D6"/>
    <w:rsid w:val="00FB55DA"/>
    <w:rsid w:val="00FB5A59"/>
    <w:rsid w:val="00FB61AB"/>
    <w:rsid w:val="00FB7017"/>
    <w:rsid w:val="00FC269D"/>
    <w:rsid w:val="00FC2C5D"/>
    <w:rsid w:val="00FC502F"/>
    <w:rsid w:val="00FD118D"/>
    <w:rsid w:val="00FD19EC"/>
    <w:rsid w:val="00FD2B33"/>
    <w:rsid w:val="00FE05F6"/>
    <w:rsid w:val="00FE0B82"/>
    <w:rsid w:val="00FE1236"/>
    <w:rsid w:val="00FF28DA"/>
    <w:rsid w:val="00FF78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1026"/>
    <o:shapelayout v:ext="edit">
      <o:idmap v:ext="edit" data="1"/>
    </o:shapelayout>
  </w:shapeDefaults>
  <w:decimalSymbol w:val=","/>
  <w:listSeparator w:val=";"/>
  <w15:docId w15:val="{072AED7E-1200-4B43-8C74-3F59A2CC3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5EC1"/>
    <w:rPr>
      <w:sz w:val="24"/>
      <w:szCs w:val="24"/>
      <w:lang w:eastAsia="en-US"/>
    </w:rPr>
  </w:style>
  <w:style w:type="paragraph" w:styleId="Heading1">
    <w:name w:val="heading 1"/>
    <w:basedOn w:val="Normal"/>
    <w:next w:val="Normal"/>
    <w:qFormat/>
    <w:rsid w:val="006C5EC1"/>
    <w:pPr>
      <w:keepNext/>
      <w:outlineLvl w:val="0"/>
    </w:pPr>
    <w:rPr>
      <w:szCs w:val="20"/>
      <w:u w:val="single"/>
    </w:rPr>
  </w:style>
  <w:style w:type="paragraph" w:styleId="Heading2">
    <w:name w:val="heading 2"/>
    <w:basedOn w:val="Normal"/>
    <w:next w:val="Normal"/>
    <w:qFormat/>
    <w:rsid w:val="006C5EC1"/>
    <w:pPr>
      <w:keepNext/>
      <w:outlineLvl w:val="1"/>
    </w:pPr>
    <w:rPr>
      <w:b/>
      <w:szCs w:val="20"/>
    </w:rPr>
  </w:style>
  <w:style w:type="paragraph" w:styleId="Heading4">
    <w:name w:val="heading 4"/>
    <w:basedOn w:val="Normal"/>
    <w:next w:val="Normal"/>
    <w:qFormat/>
    <w:rsid w:val="006C5EC1"/>
    <w:pPr>
      <w:keepNext/>
      <w:ind w:left="360"/>
      <w:outlineLvl w:val="3"/>
    </w:pPr>
    <w:rPr>
      <w:szCs w:val="20"/>
      <w:lang w:val="en-AU"/>
    </w:rPr>
  </w:style>
  <w:style w:type="paragraph" w:styleId="Heading5">
    <w:name w:val="heading 5"/>
    <w:basedOn w:val="Normal"/>
    <w:next w:val="Normal"/>
    <w:qFormat/>
    <w:rsid w:val="006C5EC1"/>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C5EC1"/>
    <w:rPr>
      <w:color w:val="0000FF"/>
      <w:u w:val="single"/>
    </w:rPr>
  </w:style>
  <w:style w:type="paragraph" w:styleId="Title">
    <w:name w:val="Title"/>
    <w:basedOn w:val="Normal"/>
    <w:qFormat/>
    <w:rsid w:val="006C5EC1"/>
    <w:pPr>
      <w:jc w:val="center"/>
    </w:pPr>
    <w:rPr>
      <w:b/>
      <w:szCs w:val="20"/>
    </w:rPr>
  </w:style>
  <w:style w:type="paragraph" w:styleId="BodyText">
    <w:name w:val="Body Text"/>
    <w:aliases w:val="Body Text1"/>
    <w:basedOn w:val="Normal"/>
    <w:rsid w:val="006C5EC1"/>
    <w:pPr>
      <w:jc w:val="center"/>
    </w:pPr>
    <w:rPr>
      <w:szCs w:val="20"/>
    </w:rPr>
  </w:style>
  <w:style w:type="paragraph" w:styleId="Subtitle">
    <w:name w:val="Subtitle"/>
    <w:basedOn w:val="Normal"/>
    <w:qFormat/>
    <w:rsid w:val="006C5EC1"/>
    <w:pPr>
      <w:jc w:val="right"/>
    </w:pPr>
    <w:rPr>
      <w:szCs w:val="20"/>
      <w:lang w:val="en-AU"/>
    </w:rPr>
  </w:style>
  <w:style w:type="paragraph" w:styleId="BodyText3">
    <w:name w:val="Body Text 3"/>
    <w:basedOn w:val="Normal"/>
    <w:link w:val="BodyText3Char"/>
    <w:rsid w:val="006C5EC1"/>
    <w:pPr>
      <w:jc w:val="center"/>
    </w:pPr>
    <w:rPr>
      <w:rFonts w:ascii="Arial" w:hAnsi="Arial"/>
      <w:b/>
      <w:bCs/>
      <w:szCs w:val="20"/>
    </w:rPr>
  </w:style>
  <w:style w:type="paragraph" w:styleId="BodyTextIndent2">
    <w:name w:val="Body Text Indent 2"/>
    <w:basedOn w:val="Normal"/>
    <w:link w:val="BodyTextIndent2Char"/>
    <w:rsid w:val="006C5EC1"/>
    <w:pPr>
      <w:spacing w:before="120" w:after="120" w:line="360" w:lineRule="auto"/>
      <w:ind w:left="357"/>
      <w:jc w:val="both"/>
    </w:pPr>
  </w:style>
  <w:style w:type="paragraph" w:styleId="BodyTextIndent3">
    <w:name w:val="Body Text Indent 3"/>
    <w:basedOn w:val="Normal"/>
    <w:link w:val="BodyTextIndent3Char"/>
    <w:rsid w:val="006C5EC1"/>
    <w:pPr>
      <w:ind w:left="357"/>
      <w:jc w:val="both"/>
    </w:pPr>
    <w:rPr>
      <w:b/>
      <w:bCs/>
      <w:sz w:val="28"/>
    </w:rPr>
  </w:style>
  <w:style w:type="paragraph" w:customStyle="1" w:styleId="RakstzRakstzCharCharRakstzRakstz">
    <w:name w:val="Rakstz. Rakstz. Char Char Rakstz. Rakstz."/>
    <w:basedOn w:val="Normal"/>
    <w:rsid w:val="006C5EC1"/>
    <w:pPr>
      <w:spacing w:before="120" w:after="160" w:line="240" w:lineRule="exact"/>
      <w:ind w:firstLine="720"/>
      <w:jc w:val="both"/>
    </w:pPr>
    <w:rPr>
      <w:rFonts w:ascii="Verdana" w:hAnsi="Verdana"/>
      <w:sz w:val="20"/>
      <w:szCs w:val="20"/>
      <w:lang w:val="en-US"/>
    </w:rPr>
  </w:style>
  <w:style w:type="table" w:styleId="TableGrid">
    <w:name w:val="Table Grid"/>
    <w:basedOn w:val="TableNormal"/>
    <w:uiPriority w:val="59"/>
    <w:rsid w:val="006C5E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9867D2"/>
    <w:rPr>
      <w:b/>
      <w:bCs/>
    </w:rPr>
  </w:style>
  <w:style w:type="paragraph" w:styleId="DocumentMap">
    <w:name w:val="Document Map"/>
    <w:basedOn w:val="Normal"/>
    <w:semiHidden/>
    <w:rsid w:val="00DE3B17"/>
    <w:pPr>
      <w:shd w:val="clear" w:color="auto" w:fill="000080"/>
    </w:pPr>
    <w:rPr>
      <w:rFonts w:ascii="Tahoma" w:hAnsi="Tahoma" w:cs="Tahoma"/>
      <w:sz w:val="20"/>
      <w:szCs w:val="20"/>
    </w:rPr>
  </w:style>
  <w:style w:type="paragraph" w:styleId="Footer">
    <w:name w:val="footer"/>
    <w:basedOn w:val="Normal"/>
    <w:link w:val="FooterChar"/>
    <w:rsid w:val="00480D26"/>
    <w:pPr>
      <w:tabs>
        <w:tab w:val="center" w:pos="4153"/>
        <w:tab w:val="right" w:pos="8306"/>
      </w:tabs>
    </w:pPr>
  </w:style>
  <w:style w:type="character" w:styleId="PageNumber">
    <w:name w:val="page number"/>
    <w:basedOn w:val="DefaultParagraphFont"/>
    <w:rsid w:val="00480D26"/>
  </w:style>
  <w:style w:type="paragraph" w:styleId="Header">
    <w:name w:val="header"/>
    <w:basedOn w:val="Normal"/>
    <w:link w:val="HeaderChar"/>
    <w:uiPriority w:val="99"/>
    <w:rsid w:val="00FC2C5D"/>
    <w:pPr>
      <w:tabs>
        <w:tab w:val="center" w:pos="4153"/>
        <w:tab w:val="right" w:pos="8306"/>
      </w:tabs>
    </w:pPr>
  </w:style>
  <w:style w:type="paragraph" w:styleId="ListParagraph">
    <w:name w:val="List Paragraph"/>
    <w:basedOn w:val="Normal"/>
    <w:uiPriority w:val="34"/>
    <w:qFormat/>
    <w:rsid w:val="006F5223"/>
    <w:pPr>
      <w:ind w:left="720"/>
      <w:contextualSpacing/>
    </w:pPr>
  </w:style>
  <w:style w:type="character" w:customStyle="1" w:styleId="BodyText3Char">
    <w:name w:val="Body Text 3 Char"/>
    <w:link w:val="BodyText3"/>
    <w:rsid w:val="006F5223"/>
    <w:rPr>
      <w:rFonts w:ascii="Arial" w:hAnsi="Arial" w:cs="Arial"/>
      <w:b/>
      <w:bCs/>
      <w:sz w:val="24"/>
      <w:lang w:eastAsia="en-US"/>
    </w:rPr>
  </w:style>
  <w:style w:type="paragraph" w:styleId="BalloonText">
    <w:name w:val="Balloon Text"/>
    <w:basedOn w:val="Normal"/>
    <w:link w:val="BalloonTextChar"/>
    <w:rsid w:val="00130B26"/>
    <w:rPr>
      <w:rFonts w:ascii="Tahoma" w:hAnsi="Tahoma"/>
      <w:sz w:val="16"/>
      <w:szCs w:val="16"/>
    </w:rPr>
  </w:style>
  <w:style w:type="character" w:customStyle="1" w:styleId="BalloonTextChar">
    <w:name w:val="Balloon Text Char"/>
    <w:link w:val="BalloonText"/>
    <w:rsid w:val="00130B26"/>
    <w:rPr>
      <w:rFonts w:ascii="Tahoma" w:hAnsi="Tahoma" w:cs="Tahoma"/>
      <w:sz w:val="16"/>
      <w:szCs w:val="16"/>
      <w:lang w:eastAsia="en-US"/>
    </w:rPr>
  </w:style>
  <w:style w:type="character" w:customStyle="1" w:styleId="HeaderChar">
    <w:name w:val="Header Char"/>
    <w:link w:val="Header"/>
    <w:uiPriority w:val="99"/>
    <w:rsid w:val="00130B26"/>
    <w:rPr>
      <w:sz w:val="24"/>
      <w:szCs w:val="24"/>
      <w:lang w:eastAsia="en-US"/>
    </w:rPr>
  </w:style>
  <w:style w:type="character" w:styleId="CommentReference">
    <w:name w:val="annotation reference"/>
    <w:uiPriority w:val="99"/>
    <w:rsid w:val="00130B26"/>
    <w:rPr>
      <w:sz w:val="16"/>
      <w:szCs w:val="16"/>
    </w:rPr>
  </w:style>
  <w:style w:type="paragraph" w:styleId="CommentText">
    <w:name w:val="annotation text"/>
    <w:basedOn w:val="Normal"/>
    <w:link w:val="CommentTextChar"/>
    <w:rsid w:val="00130B26"/>
    <w:rPr>
      <w:sz w:val="20"/>
      <w:szCs w:val="20"/>
    </w:rPr>
  </w:style>
  <w:style w:type="character" w:customStyle="1" w:styleId="CommentTextChar">
    <w:name w:val="Comment Text Char"/>
    <w:link w:val="CommentText"/>
    <w:rsid w:val="00130B26"/>
    <w:rPr>
      <w:lang w:eastAsia="en-US"/>
    </w:rPr>
  </w:style>
  <w:style w:type="paragraph" w:styleId="CommentSubject">
    <w:name w:val="annotation subject"/>
    <w:basedOn w:val="CommentText"/>
    <w:next w:val="CommentText"/>
    <w:link w:val="CommentSubjectChar"/>
    <w:rsid w:val="00130B26"/>
    <w:rPr>
      <w:b/>
      <w:bCs/>
    </w:rPr>
  </w:style>
  <w:style w:type="character" w:customStyle="1" w:styleId="CommentSubjectChar">
    <w:name w:val="Comment Subject Char"/>
    <w:link w:val="CommentSubject"/>
    <w:rsid w:val="00130B26"/>
    <w:rPr>
      <w:b/>
      <w:bCs/>
      <w:lang w:eastAsia="en-US"/>
    </w:rPr>
  </w:style>
  <w:style w:type="character" w:customStyle="1" w:styleId="BodyTextIndent2Char">
    <w:name w:val="Body Text Indent 2 Char"/>
    <w:link w:val="BodyTextIndent2"/>
    <w:rsid w:val="0080034D"/>
    <w:rPr>
      <w:sz w:val="24"/>
      <w:szCs w:val="24"/>
      <w:lang w:eastAsia="en-US"/>
    </w:rPr>
  </w:style>
  <w:style w:type="character" w:customStyle="1" w:styleId="BodyTextIndent3Char">
    <w:name w:val="Body Text Indent 3 Char"/>
    <w:link w:val="BodyTextIndent3"/>
    <w:rsid w:val="0080034D"/>
    <w:rPr>
      <w:b/>
      <w:bCs/>
      <w:sz w:val="28"/>
      <w:szCs w:val="24"/>
      <w:lang w:eastAsia="en-US"/>
    </w:rPr>
  </w:style>
  <w:style w:type="character" w:styleId="Emphasis">
    <w:name w:val="Emphasis"/>
    <w:qFormat/>
    <w:rsid w:val="00E807A3"/>
    <w:rPr>
      <w:i/>
      <w:iCs/>
    </w:rPr>
  </w:style>
  <w:style w:type="character" w:customStyle="1" w:styleId="FooterChar">
    <w:name w:val="Footer Char"/>
    <w:link w:val="Footer"/>
    <w:rsid w:val="00C80C66"/>
    <w:rPr>
      <w:sz w:val="24"/>
      <w:szCs w:val="24"/>
      <w:lang w:eastAsia="en-US"/>
    </w:rPr>
  </w:style>
  <w:style w:type="paragraph" w:customStyle="1" w:styleId="txt1">
    <w:name w:val="txt1"/>
    <w:rsid w:val="00C80C66"/>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hAnsi="!Neo'w Arial"/>
      <w:snapToGrid w:val="0"/>
      <w:color w:val="000000"/>
      <w:lang w:val="en-US" w:eastAsia="en-US"/>
    </w:rPr>
  </w:style>
  <w:style w:type="paragraph" w:customStyle="1" w:styleId="txt2">
    <w:name w:val="txt2"/>
    <w:next w:val="txt1"/>
    <w:rsid w:val="00C80C66"/>
    <w:pPr>
      <w:widowControl w:val="0"/>
      <w:jc w:val="center"/>
    </w:pPr>
    <w:rPr>
      <w:rFonts w:ascii="!Neo'w Arial" w:hAnsi="!Neo'w Arial"/>
      <w:b/>
      <w:caps/>
      <w:snapToGrid w:val="0"/>
      <w:lang w:val="en-US" w:eastAsia="en-US"/>
    </w:rPr>
  </w:style>
  <w:style w:type="paragraph" w:customStyle="1" w:styleId="naisf">
    <w:name w:val="naisf"/>
    <w:basedOn w:val="Normal"/>
    <w:rsid w:val="00FB51D6"/>
    <w:pPr>
      <w:spacing w:before="75" w:after="75"/>
      <w:ind w:firstLine="375"/>
      <w:jc w:val="both"/>
    </w:pPr>
    <w:rPr>
      <w:lang w:val="en-US"/>
    </w:rPr>
  </w:style>
  <w:style w:type="paragraph" w:styleId="ListNumber3">
    <w:name w:val="List Number 3"/>
    <w:basedOn w:val="Normal"/>
    <w:rsid w:val="00AD67EC"/>
    <w:pPr>
      <w:numPr>
        <w:numId w:val="30"/>
      </w:numPr>
    </w:pPr>
    <w:rPr>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02563">
      <w:bodyDiv w:val="1"/>
      <w:marLeft w:val="0"/>
      <w:marRight w:val="0"/>
      <w:marTop w:val="0"/>
      <w:marBottom w:val="0"/>
      <w:divBdr>
        <w:top w:val="none" w:sz="0" w:space="0" w:color="auto"/>
        <w:left w:val="none" w:sz="0" w:space="0" w:color="auto"/>
        <w:bottom w:val="none" w:sz="0" w:space="0" w:color="auto"/>
        <w:right w:val="none" w:sz="0" w:space="0" w:color="auto"/>
      </w:divBdr>
    </w:div>
    <w:div w:id="97675891">
      <w:bodyDiv w:val="1"/>
      <w:marLeft w:val="0"/>
      <w:marRight w:val="0"/>
      <w:marTop w:val="0"/>
      <w:marBottom w:val="0"/>
      <w:divBdr>
        <w:top w:val="none" w:sz="0" w:space="0" w:color="auto"/>
        <w:left w:val="none" w:sz="0" w:space="0" w:color="auto"/>
        <w:bottom w:val="none" w:sz="0" w:space="0" w:color="auto"/>
        <w:right w:val="none" w:sz="0" w:space="0" w:color="auto"/>
      </w:divBdr>
    </w:div>
    <w:div w:id="142818623">
      <w:bodyDiv w:val="1"/>
      <w:marLeft w:val="0"/>
      <w:marRight w:val="0"/>
      <w:marTop w:val="0"/>
      <w:marBottom w:val="0"/>
      <w:divBdr>
        <w:top w:val="none" w:sz="0" w:space="0" w:color="auto"/>
        <w:left w:val="none" w:sz="0" w:space="0" w:color="auto"/>
        <w:bottom w:val="none" w:sz="0" w:space="0" w:color="auto"/>
        <w:right w:val="none" w:sz="0" w:space="0" w:color="auto"/>
      </w:divBdr>
    </w:div>
    <w:div w:id="303316125">
      <w:bodyDiv w:val="1"/>
      <w:marLeft w:val="0"/>
      <w:marRight w:val="0"/>
      <w:marTop w:val="0"/>
      <w:marBottom w:val="0"/>
      <w:divBdr>
        <w:top w:val="none" w:sz="0" w:space="0" w:color="auto"/>
        <w:left w:val="none" w:sz="0" w:space="0" w:color="auto"/>
        <w:bottom w:val="none" w:sz="0" w:space="0" w:color="auto"/>
        <w:right w:val="none" w:sz="0" w:space="0" w:color="auto"/>
      </w:divBdr>
      <w:divsChild>
        <w:div w:id="1072895471">
          <w:marLeft w:val="0"/>
          <w:marRight w:val="0"/>
          <w:marTop w:val="0"/>
          <w:marBottom w:val="0"/>
          <w:divBdr>
            <w:top w:val="none" w:sz="0" w:space="0" w:color="auto"/>
            <w:left w:val="none" w:sz="0" w:space="0" w:color="auto"/>
            <w:bottom w:val="none" w:sz="0" w:space="0" w:color="auto"/>
            <w:right w:val="none" w:sz="0" w:space="0" w:color="auto"/>
          </w:divBdr>
        </w:div>
      </w:divsChild>
    </w:div>
    <w:div w:id="741411709">
      <w:bodyDiv w:val="1"/>
      <w:marLeft w:val="0"/>
      <w:marRight w:val="0"/>
      <w:marTop w:val="0"/>
      <w:marBottom w:val="0"/>
      <w:divBdr>
        <w:top w:val="none" w:sz="0" w:space="0" w:color="auto"/>
        <w:left w:val="none" w:sz="0" w:space="0" w:color="auto"/>
        <w:bottom w:val="none" w:sz="0" w:space="0" w:color="auto"/>
        <w:right w:val="none" w:sz="0" w:space="0" w:color="auto"/>
      </w:divBdr>
    </w:div>
    <w:div w:id="1107971711">
      <w:bodyDiv w:val="1"/>
      <w:marLeft w:val="0"/>
      <w:marRight w:val="0"/>
      <w:marTop w:val="0"/>
      <w:marBottom w:val="0"/>
      <w:divBdr>
        <w:top w:val="none" w:sz="0" w:space="0" w:color="auto"/>
        <w:left w:val="none" w:sz="0" w:space="0" w:color="auto"/>
        <w:bottom w:val="none" w:sz="0" w:space="0" w:color="auto"/>
        <w:right w:val="none" w:sz="0" w:space="0" w:color="auto"/>
      </w:divBdr>
    </w:div>
    <w:div w:id="1156923240">
      <w:bodyDiv w:val="1"/>
      <w:marLeft w:val="0"/>
      <w:marRight w:val="0"/>
      <w:marTop w:val="0"/>
      <w:marBottom w:val="0"/>
      <w:divBdr>
        <w:top w:val="none" w:sz="0" w:space="0" w:color="auto"/>
        <w:left w:val="none" w:sz="0" w:space="0" w:color="auto"/>
        <w:bottom w:val="none" w:sz="0" w:space="0" w:color="auto"/>
        <w:right w:val="none" w:sz="0" w:space="0" w:color="auto"/>
      </w:divBdr>
    </w:div>
    <w:div w:id="1534807087">
      <w:bodyDiv w:val="1"/>
      <w:marLeft w:val="0"/>
      <w:marRight w:val="0"/>
      <w:marTop w:val="0"/>
      <w:marBottom w:val="0"/>
      <w:divBdr>
        <w:top w:val="none" w:sz="0" w:space="0" w:color="auto"/>
        <w:left w:val="none" w:sz="0" w:space="0" w:color="auto"/>
        <w:bottom w:val="none" w:sz="0" w:space="0" w:color="auto"/>
        <w:right w:val="none" w:sz="0" w:space="0" w:color="auto"/>
      </w:divBdr>
      <w:divsChild>
        <w:div w:id="1146051529">
          <w:marLeft w:val="0"/>
          <w:marRight w:val="0"/>
          <w:marTop w:val="0"/>
          <w:marBottom w:val="0"/>
          <w:divBdr>
            <w:top w:val="none" w:sz="0" w:space="0" w:color="auto"/>
            <w:left w:val="none" w:sz="0" w:space="0" w:color="auto"/>
            <w:bottom w:val="none" w:sz="0" w:space="0" w:color="auto"/>
            <w:right w:val="none" w:sz="0" w:space="0" w:color="auto"/>
          </w:divBdr>
        </w:div>
      </w:divsChild>
    </w:div>
    <w:div w:id="189781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evp@ievp.gov.l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vineta.vietniece@ievp.gov.lv" TargetMode="External"/><Relationship Id="rId4" Type="http://schemas.openxmlformats.org/officeDocument/2006/relationships/settings" Target="settings.xml"/><Relationship Id="rId9" Type="http://schemas.openxmlformats.org/officeDocument/2006/relationships/hyperlink" Target="mailto:irena.rimsa@ievp.gov.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ED45CB-1CB4-4CFB-BB27-175C8B0FF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19363</Words>
  <Characters>11037</Characters>
  <Application>Microsoft Office Word</Application>
  <DocSecurity>0</DocSecurity>
  <Lines>91</Lines>
  <Paragraphs>60</Paragraphs>
  <ScaleCrop>false</ScaleCrop>
  <HeadingPairs>
    <vt:vector size="2" baseType="variant">
      <vt:variant>
        <vt:lpstr>Title</vt:lpstr>
      </vt:variant>
      <vt:variant>
        <vt:i4>1</vt:i4>
      </vt:variant>
    </vt:vector>
  </HeadingPairs>
  <TitlesOfParts>
    <vt:vector size="1" baseType="lpstr">
      <vt:lpstr>Saskaņots:</vt:lpstr>
    </vt:vector>
  </TitlesOfParts>
  <Company/>
  <LinksUpToDate>false</LinksUpToDate>
  <CharactersWithSpaces>30340</CharactersWithSpaces>
  <SharedDoc>false</SharedDoc>
  <HLinks>
    <vt:vector size="18" baseType="variant">
      <vt:variant>
        <vt:i4>5242987</vt:i4>
      </vt:variant>
      <vt:variant>
        <vt:i4>6</vt:i4>
      </vt:variant>
      <vt:variant>
        <vt:i4>0</vt:i4>
      </vt:variant>
      <vt:variant>
        <vt:i4>5</vt:i4>
      </vt:variant>
      <vt:variant>
        <vt:lpwstr>mailto:viktors.karklins@ievp.gov.lv</vt:lpwstr>
      </vt:variant>
      <vt:variant>
        <vt:lpwstr/>
      </vt:variant>
      <vt:variant>
        <vt:i4>5242987</vt:i4>
      </vt:variant>
      <vt:variant>
        <vt:i4>3</vt:i4>
      </vt:variant>
      <vt:variant>
        <vt:i4>0</vt:i4>
      </vt:variant>
      <vt:variant>
        <vt:i4>5</vt:i4>
      </vt:variant>
      <vt:variant>
        <vt:lpwstr>mailto:viktors.karklins@ievp.gov.lv</vt:lpwstr>
      </vt:variant>
      <vt:variant>
        <vt:lpwstr/>
      </vt:variant>
      <vt:variant>
        <vt:i4>5570607</vt:i4>
      </vt:variant>
      <vt:variant>
        <vt:i4>0</vt:i4>
      </vt:variant>
      <vt:variant>
        <vt:i4>0</vt:i4>
      </vt:variant>
      <vt:variant>
        <vt:i4>5</vt:i4>
      </vt:variant>
      <vt:variant>
        <vt:lpwstr>mailto:ievp@ievp.gov.lv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Saskaņots:</dc:title>
  <dc:creator>indra.roga</dc:creator>
  <cp:lastModifiedBy>Vineta Vietniece</cp:lastModifiedBy>
  <cp:revision>4</cp:revision>
  <cp:lastPrinted>2018-02-22T07:59:00Z</cp:lastPrinted>
  <dcterms:created xsi:type="dcterms:W3CDTF">2018-02-21T13:51:00Z</dcterms:created>
  <dcterms:modified xsi:type="dcterms:W3CDTF">2018-02-22T13:08:00Z</dcterms:modified>
</cp:coreProperties>
</file>