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7E8" w:rsidRPr="00DD57E8" w:rsidRDefault="00DD57E8" w:rsidP="00DD57E8">
      <w:pPr>
        <w:ind w:right="-1"/>
        <w:jc w:val="center"/>
        <w:rPr>
          <w:lang w:val="lv-LV"/>
        </w:rPr>
      </w:pPr>
      <w:r w:rsidRPr="00DD57E8">
        <w:rPr>
          <w:lang w:val="lv-LV"/>
        </w:rPr>
        <w:t>Ieslodzījuma vietu pārvaldes</w:t>
      </w:r>
    </w:p>
    <w:p w:rsidR="00DD57E8" w:rsidRPr="00DD57E8" w:rsidRDefault="00332450" w:rsidP="00DD57E8">
      <w:pPr>
        <w:ind w:right="-1"/>
        <w:jc w:val="center"/>
        <w:rPr>
          <w:bCs/>
          <w:lang w:val="lv-LV"/>
        </w:rPr>
      </w:pPr>
      <w:r>
        <w:rPr>
          <w:bCs/>
          <w:lang w:val="lv-LV"/>
        </w:rPr>
        <w:t>sarunu procedūras</w:t>
      </w:r>
    </w:p>
    <w:p w:rsidR="00DD57E8" w:rsidRPr="00556297" w:rsidRDefault="00DD57E8" w:rsidP="00DD57E8">
      <w:pPr>
        <w:ind w:right="-1"/>
        <w:jc w:val="center"/>
        <w:rPr>
          <w:b/>
          <w:bCs/>
          <w:lang w:val="lv-LV"/>
        </w:rPr>
      </w:pPr>
      <w:r w:rsidRPr="00556297">
        <w:rPr>
          <w:b/>
          <w:bCs/>
          <w:lang w:val="lv-LV"/>
        </w:rPr>
        <w:t>"</w:t>
      </w:r>
      <w:r w:rsidR="00225220" w:rsidRPr="00C14A7B">
        <w:rPr>
          <w:b/>
          <w:lang w:val="lv-LV"/>
        </w:rPr>
        <w:t>Būvprojekta izstrāde un būvdarbu veikšana ēku energoefektivitātes paaugstināšanai Olaines cietumā (Latvijas Cietumu slimnīcā) un Cēsu Audzināšanas iestādē nepilngadīgajiem</w:t>
      </w:r>
      <w:r w:rsidRPr="00556297">
        <w:rPr>
          <w:b/>
          <w:bCs/>
          <w:lang w:val="lv-LV"/>
        </w:rPr>
        <w:t>"</w:t>
      </w:r>
    </w:p>
    <w:p w:rsidR="00DD57E8" w:rsidRPr="00DD57E8" w:rsidRDefault="00332450" w:rsidP="00DD57E8">
      <w:pPr>
        <w:ind w:right="-1"/>
        <w:jc w:val="center"/>
        <w:rPr>
          <w:lang w:val="lv-LV"/>
        </w:rPr>
      </w:pPr>
      <w:r>
        <w:rPr>
          <w:bCs/>
          <w:lang w:val="lv-LV"/>
        </w:rPr>
        <w:t>(</w:t>
      </w:r>
      <w:r w:rsidR="00DD57E8" w:rsidRPr="00DD57E8">
        <w:rPr>
          <w:bCs/>
          <w:lang w:val="lv-LV"/>
        </w:rPr>
        <w:t>id</w:t>
      </w:r>
      <w:r w:rsidR="00225220">
        <w:rPr>
          <w:bCs/>
          <w:lang w:val="lv-LV"/>
        </w:rPr>
        <w:t>entifikācijas numurs IeVP</w:t>
      </w:r>
      <w:r w:rsidR="00FA0F82">
        <w:rPr>
          <w:bCs/>
          <w:lang w:val="lv-LV"/>
        </w:rPr>
        <w:t> </w:t>
      </w:r>
      <w:r w:rsidR="009B13D1">
        <w:rPr>
          <w:bCs/>
          <w:lang w:val="lv-LV"/>
        </w:rPr>
        <w:t>2019/34</w:t>
      </w:r>
      <w:r w:rsidR="00DD57E8" w:rsidRPr="00DD57E8">
        <w:rPr>
          <w:bCs/>
          <w:lang w:val="lv-LV"/>
        </w:rPr>
        <w:t>)</w:t>
      </w:r>
    </w:p>
    <w:p w:rsidR="00DD57E8" w:rsidRPr="00DD57E8" w:rsidRDefault="00DD57E8" w:rsidP="00DD57E8">
      <w:pPr>
        <w:ind w:right="-1"/>
        <w:jc w:val="center"/>
        <w:rPr>
          <w:lang w:val="lv-LV"/>
        </w:rPr>
      </w:pP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Pr="00DD57E8">
          <w:rPr>
            <w:lang w:val="lv-LV"/>
          </w:rPr>
          <w:t>protokols</w:t>
        </w:r>
      </w:smartTag>
      <w:r w:rsidR="00225220">
        <w:rPr>
          <w:lang w:val="lv-LV"/>
        </w:rPr>
        <w:t xml:space="preserve"> Nr.</w:t>
      </w:r>
      <w:r w:rsidR="00FA0F82">
        <w:rPr>
          <w:lang w:val="lv-LV"/>
        </w:rPr>
        <w:t> </w:t>
      </w:r>
      <w:r w:rsidR="009B13D1">
        <w:rPr>
          <w:lang w:val="lv-LV"/>
        </w:rPr>
        <w:t>2019/34</w:t>
      </w:r>
      <w:r w:rsidR="003C14BF">
        <w:rPr>
          <w:lang w:val="lv-LV"/>
        </w:rPr>
        <w:t>/2</w:t>
      </w:r>
    </w:p>
    <w:p w:rsidR="00F53D28" w:rsidRPr="00DD57E8" w:rsidRDefault="00F53D28" w:rsidP="00E557F7">
      <w:pPr>
        <w:ind w:right="-1"/>
        <w:rPr>
          <w:lang w:val="lv-LV"/>
        </w:rPr>
      </w:pPr>
    </w:p>
    <w:p w:rsidR="00DD57E8" w:rsidRPr="00DD57E8" w:rsidRDefault="00DD57E8" w:rsidP="00E557F7">
      <w:pPr>
        <w:ind w:right="-1"/>
        <w:rPr>
          <w:lang w:val="lv-LV"/>
        </w:rPr>
      </w:pPr>
    </w:p>
    <w:p w:rsidR="00F53D28" w:rsidRPr="00DD57E8" w:rsidRDefault="00F53D28" w:rsidP="00E557F7">
      <w:pPr>
        <w:ind w:right="-1"/>
        <w:rPr>
          <w:lang w:val="lv-LV"/>
        </w:rPr>
      </w:pPr>
      <w:r w:rsidRPr="00DD57E8">
        <w:rPr>
          <w:lang w:val="lv-LV"/>
        </w:rPr>
        <w:t>Rīgā</w:t>
      </w:r>
      <w:r w:rsidR="00FA0F82">
        <w:rPr>
          <w:lang w:val="lv-LV"/>
        </w:rPr>
        <w:t>,</w:t>
      </w:r>
      <w:r w:rsidRPr="00DD57E8">
        <w:rPr>
          <w:lang w:val="lv-LV"/>
        </w:rPr>
        <w:t xml:space="preserve">                                                                               </w:t>
      </w:r>
      <w:r w:rsidR="00C27340" w:rsidRPr="00DD57E8">
        <w:rPr>
          <w:lang w:val="lv-LV"/>
        </w:rPr>
        <w:t xml:space="preserve">           </w:t>
      </w:r>
      <w:r w:rsidR="009A1D67" w:rsidRPr="00DD57E8">
        <w:rPr>
          <w:lang w:val="lv-LV"/>
        </w:rPr>
        <w:t xml:space="preserve">    </w:t>
      </w:r>
      <w:r w:rsidR="00C27340" w:rsidRPr="00DD57E8">
        <w:rPr>
          <w:lang w:val="lv-LV"/>
        </w:rPr>
        <w:t xml:space="preserve"> </w:t>
      </w:r>
      <w:r w:rsidR="00FB75C0" w:rsidRPr="00DD57E8">
        <w:rPr>
          <w:lang w:val="lv-LV"/>
        </w:rPr>
        <w:t xml:space="preserve">      </w:t>
      </w:r>
      <w:r w:rsidR="006B66FD" w:rsidRPr="00DD57E8">
        <w:rPr>
          <w:lang w:val="lv-LV"/>
        </w:rPr>
        <w:t xml:space="preserve">  </w:t>
      </w:r>
      <w:r w:rsidR="00225220">
        <w:rPr>
          <w:lang w:val="lv-LV"/>
        </w:rPr>
        <w:t xml:space="preserve">  2019.</w:t>
      </w:r>
      <w:r w:rsidR="00FA0F82">
        <w:rPr>
          <w:lang w:val="lv-LV"/>
        </w:rPr>
        <w:t> </w:t>
      </w:r>
      <w:r w:rsidR="00225220">
        <w:rPr>
          <w:lang w:val="lv-LV"/>
        </w:rPr>
        <w:t>gada</w:t>
      </w:r>
      <w:r w:rsidR="00FA0F82">
        <w:rPr>
          <w:lang w:val="lv-LV"/>
        </w:rPr>
        <w:t> </w:t>
      </w:r>
      <w:r w:rsidR="00733722">
        <w:rPr>
          <w:lang w:val="lv-LV"/>
        </w:rPr>
        <w:t>28</w:t>
      </w:r>
      <w:r w:rsidR="00332450">
        <w:rPr>
          <w:lang w:val="lv-LV"/>
        </w:rPr>
        <w:t>. martā</w:t>
      </w:r>
    </w:p>
    <w:p w:rsidR="00F53D28" w:rsidRPr="00DD57E8" w:rsidRDefault="00F53D28" w:rsidP="00E557F7">
      <w:pPr>
        <w:ind w:right="-1"/>
        <w:rPr>
          <w:lang w:val="lv-LV"/>
        </w:rPr>
      </w:pPr>
    </w:p>
    <w:p w:rsidR="00225220" w:rsidRDefault="00225220" w:rsidP="00225220">
      <w:pPr>
        <w:ind w:right="-1" w:firstLine="540"/>
        <w:jc w:val="both"/>
        <w:rPr>
          <w:lang w:val="lv-LV"/>
        </w:rPr>
      </w:pPr>
      <w:r w:rsidRPr="00345393">
        <w:rPr>
          <w:lang w:val="lv-LV"/>
        </w:rPr>
        <w:t>Ar Ieslodzījuma viet</w:t>
      </w:r>
      <w:r>
        <w:rPr>
          <w:lang w:val="lv-LV"/>
        </w:rPr>
        <w:t>u pārvaldes (turpmāk – Pārvalde</w:t>
      </w:r>
      <w:r w:rsidRPr="00345393">
        <w:rPr>
          <w:lang w:val="lv-LV"/>
        </w:rPr>
        <w:t xml:space="preserve">) priekšnieka </w:t>
      </w:r>
      <w:r>
        <w:rPr>
          <w:lang w:val="lv-LV"/>
        </w:rPr>
        <w:t>2018</w:t>
      </w:r>
      <w:r w:rsidRPr="00A87E99">
        <w:rPr>
          <w:lang w:val="lv-LV"/>
        </w:rPr>
        <w:t>. gada</w:t>
      </w:r>
      <w:r w:rsidR="00FA0F82">
        <w:rPr>
          <w:lang w:val="lv-LV"/>
        </w:rPr>
        <w:t> </w:t>
      </w:r>
      <w:r>
        <w:rPr>
          <w:lang w:val="lv-LV"/>
        </w:rPr>
        <w:t>28. decembra rīkojumu Nr.</w:t>
      </w:r>
      <w:r w:rsidR="00FA0F82">
        <w:rPr>
          <w:lang w:val="lv-LV"/>
        </w:rPr>
        <w:t> </w:t>
      </w:r>
      <w:r>
        <w:rPr>
          <w:lang w:val="lv-LV"/>
        </w:rPr>
        <w:t>281</w:t>
      </w:r>
      <w:r w:rsidR="00FA0F82">
        <w:rPr>
          <w:lang w:val="lv-LV"/>
        </w:rPr>
        <w:t> </w:t>
      </w:r>
      <w:r>
        <w:rPr>
          <w:lang w:val="lv-LV"/>
        </w:rPr>
        <w:t>"</w:t>
      </w:r>
      <w:r w:rsidRPr="00E83756">
        <w:rPr>
          <w:lang w:val="lv-LV"/>
        </w:rPr>
        <w:t xml:space="preserve">Par </w:t>
      </w:r>
      <w:r>
        <w:rPr>
          <w:lang w:val="lv-LV"/>
        </w:rPr>
        <w:t>iepirkumu komisijas izveidošanu"</w:t>
      </w:r>
      <w:r w:rsidRPr="00135F48">
        <w:rPr>
          <w:lang w:val="lv-LV"/>
        </w:rPr>
        <w:t xml:space="preserve"> </w:t>
      </w:r>
      <w:r w:rsidRPr="00F431DB">
        <w:rPr>
          <w:lang w:val="lv-LV"/>
        </w:rPr>
        <w:t xml:space="preserve">izveidotās Pārvaldes </w:t>
      </w:r>
      <w:r>
        <w:rPr>
          <w:lang w:val="lv-LV"/>
        </w:rPr>
        <w:t xml:space="preserve">iepirkumu komisijas (turpmāk – </w:t>
      </w:r>
      <w:r w:rsidR="00FA0F82">
        <w:rPr>
          <w:lang w:val="lv-LV"/>
        </w:rPr>
        <w:t>Iepirkumu k</w:t>
      </w:r>
      <w:r w:rsidR="00332450">
        <w:rPr>
          <w:lang w:val="lv-LV"/>
        </w:rPr>
        <w:t>omisija) sarunu procedūras</w:t>
      </w:r>
      <w:r w:rsidRPr="00F431DB">
        <w:rPr>
          <w:lang w:val="lv-LV"/>
        </w:rPr>
        <w:t xml:space="preserve"> </w:t>
      </w:r>
      <w:r>
        <w:rPr>
          <w:lang w:val="lv-LV"/>
        </w:rPr>
        <w:t>"</w:t>
      </w:r>
      <w:r w:rsidRPr="00A23D9F">
        <w:rPr>
          <w:lang w:val="lv-LV"/>
        </w:rPr>
        <w:t>Būvprojekta izstrāde un būvdarbu veikšana ēku energoefektivitātes paaugstināšanai Olaines cietumā (Latvijas Cietumu slimnīcā) un Cēsu Audzināšanas iestādē nepilngadīgajiem</w:t>
      </w:r>
      <w:r>
        <w:rPr>
          <w:lang w:val="lv-LV"/>
        </w:rPr>
        <w:t>"</w:t>
      </w:r>
      <w:r w:rsidRPr="00F431DB">
        <w:rPr>
          <w:lang w:val="lv-LV"/>
        </w:rPr>
        <w:t xml:space="preserve"> (iepirkuma </w:t>
      </w:r>
      <w:r>
        <w:rPr>
          <w:lang w:val="lv-LV"/>
        </w:rPr>
        <w:t>identifikācijas numurs IeVP </w:t>
      </w:r>
      <w:r w:rsidRPr="00A11723">
        <w:rPr>
          <w:lang w:val="lv-LV"/>
        </w:rPr>
        <w:t>2019/</w:t>
      </w:r>
      <w:r w:rsidR="009B13D1" w:rsidRPr="00A11723">
        <w:rPr>
          <w:lang w:val="lv-LV"/>
        </w:rPr>
        <w:t>34</w:t>
      </w:r>
      <w:r w:rsidRPr="00A11723">
        <w:rPr>
          <w:lang w:val="lv-LV"/>
        </w:rPr>
        <w:t>)</w:t>
      </w:r>
      <w:r w:rsidRPr="00F431DB">
        <w:rPr>
          <w:lang w:val="lv-LV"/>
        </w:rPr>
        <w:t xml:space="preserve"> (tur</w:t>
      </w:r>
      <w:r>
        <w:rPr>
          <w:lang w:val="lv-LV"/>
        </w:rPr>
        <w:t>pmāk – Iepirkums) sēdē plkst. </w:t>
      </w:r>
      <w:r w:rsidR="00733722">
        <w:rPr>
          <w:lang w:val="lv-LV"/>
        </w:rPr>
        <w:t>13.00</w:t>
      </w:r>
      <w:r>
        <w:rPr>
          <w:lang w:val="lv-LV"/>
        </w:rPr>
        <w:t>, Stabu ielā 89, Rīgā, 315</w:t>
      </w:r>
      <w:r w:rsidRPr="00F431DB">
        <w:rPr>
          <w:lang w:val="lv-LV"/>
        </w:rPr>
        <w:t>.</w:t>
      </w:r>
      <w:r w:rsidR="00F50BC6">
        <w:rPr>
          <w:lang w:val="lv-LV"/>
        </w:rPr>
        <w:t> </w:t>
      </w:r>
      <w:r w:rsidRPr="00F431DB">
        <w:rPr>
          <w:lang w:val="lv-LV"/>
        </w:rPr>
        <w:t>kabinetā, piedalās:</w:t>
      </w:r>
    </w:p>
    <w:p w:rsidR="00225220" w:rsidRDefault="00FA0F82" w:rsidP="00225220">
      <w:pPr>
        <w:pStyle w:val="NoSpacing"/>
        <w:ind w:right="-1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</w:rPr>
        <w:t>Iepirkumu k</w:t>
      </w:r>
      <w:r w:rsidR="00225220">
        <w:rPr>
          <w:rFonts w:ascii="Times New Roman" w:hAnsi="Times New Roman"/>
          <w:b/>
          <w:sz w:val="24"/>
          <w:szCs w:val="24"/>
        </w:rPr>
        <w:t>omisijas priekšsēdētājs</w:t>
      </w:r>
      <w:r w:rsidR="00225220" w:rsidRPr="00A11723">
        <w:rPr>
          <w:rFonts w:ascii="Times New Roman" w:hAnsi="Times New Roman"/>
          <w:b/>
          <w:sz w:val="24"/>
          <w:szCs w:val="24"/>
        </w:rPr>
        <w:t>:</w:t>
      </w:r>
      <w:r w:rsidR="00225220" w:rsidRPr="000E16AA">
        <w:rPr>
          <w:rFonts w:ascii="Times New Roman" w:hAnsi="Times New Roman"/>
          <w:sz w:val="24"/>
          <w:szCs w:val="24"/>
        </w:rPr>
        <w:t xml:space="preserve"> Pārva</w:t>
      </w:r>
      <w:r w:rsidR="00225220">
        <w:rPr>
          <w:rFonts w:ascii="Times New Roman" w:hAnsi="Times New Roman"/>
          <w:sz w:val="24"/>
          <w:szCs w:val="24"/>
        </w:rPr>
        <w:t xml:space="preserve">ldes </w:t>
      </w:r>
      <w:r w:rsidR="00225220" w:rsidRPr="00DA1A5F">
        <w:rPr>
          <w:rFonts w:ascii="Times New Roman" w:hAnsi="Times New Roman"/>
          <w:sz w:val="24"/>
          <w:szCs w:val="24"/>
          <w:lang w:val="de-DE"/>
        </w:rPr>
        <w:t>centrālā aparāta Iepirkumu un līgumu daļas</w:t>
      </w:r>
      <w:r w:rsidR="00225220">
        <w:rPr>
          <w:rFonts w:ascii="Times New Roman" w:hAnsi="Times New Roman"/>
          <w:sz w:val="24"/>
          <w:szCs w:val="24"/>
          <w:lang w:val="de-DE"/>
        </w:rPr>
        <w:t xml:space="preserve"> vadītājs kapteinis Maksims Laškovs.</w:t>
      </w:r>
    </w:p>
    <w:p w:rsidR="00225220" w:rsidRDefault="00FA0F82" w:rsidP="00225220">
      <w:pPr>
        <w:pStyle w:val="NoSpacing"/>
        <w:ind w:right="-1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Iepirkumu k</w:t>
      </w:r>
      <w:r w:rsidR="00225220" w:rsidRPr="00654D80">
        <w:rPr>
          <w:rFonts w:ascii="Times New Roman" w:hAnsi="Times New Roman"/>
          <w:b/>
          <w:sz w:val="24"/>
          <w:szCs w:val="24"/>
        </w:rPr>
        <w:t>o</w:t>
      </w:r>
      <w:r w:rsidR="00225220">
        <w:rPr>
          <w:rFonts w:ascii="Times New Roman" w:hAnsi="Times New Roman"/>
          <w:b/>
          <w:sz w:val="24"/>
          <w:szCs w:val="24"/>
        </w:rPr>
        <w:t>misijas priekšsēdētāja vietnieks</w:t>
      </w:r>
      <w:r w:rsidR="00225220" w:rsidRPr="00654D80">
        <w:rPr>
          <w:rFonts w:ascii="Times New Roman" w:hAnsi="Times New Roman"/>
          <w:b/>
          <w:sz w:val="24"/>
          <w:szCs w:val="24"/>
        </w:rPr>
        <w:t>:</w:t>
      </w:r>
      <w:r w:rsidR="00225220" w:rsidRPr="00654D80">
        <w:rPr>
          <w:rFonts w:ascii="Times New Roman" w:hAnsi="Times New Roman"/>
          <w:sz w:val="24"/>
          <w:szCs w:val="24"/>
        </w:rPr>
        <w:t xml:space="preserve"> Pārvaldes centrālā aparāta </w:t>
      </w:r>
      <w:r w:rsidR="00225220" w:rsidRPr="00DA1A5F">
        <w:rPr>
          <w:rFonts w:ascii="Times New Roman" w:hAnsi="Times New Roman"/>
          <w:sz w:val="24"/>
          <w:szCs w:val="24"/>
          <w:lang w:val="de-DE"/>
        </w:rPr>
        <w:t>Iepirkumu un līgumu daļas</w:t>
      </w:r>
      <w:r w:rsidR="00225220">
        <w:rPr>
          <w:rFonts w:ascii="Times New Roman" w:hAnsi="Times New Roman"/>
          <w:sz w:val="24"/>
          <w:szCs w:val="24"/>
          <w:lang w:val="de-DE"/>
        </w:rPr>
        <w:t xml:space="preserve"> jurists Nauris Ozoliņš.</w:t>
      </w:r>
    </w:p>
    <w:p w:rsidR="00225220" w:rsidRDefault="00FA0F82" w:rsidP="00225220">
      <w:pPr>
        <w:pStyle w:val="NoSpacing"/>
        <w:ind w:right="-76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Iepirkumu k</w:t>
      </w:r>
      <w:r w:rsidR="00225220" w:rsidRPr="002A4E08">
        <w:rPr>
          <w:rFonts w:ascii="Times New Roman" w:hAnsi="Times New Roman"/>
          <w:b/>
          <w:sz w:val="24"/>
          <w:szCs w:val="24"/>
        </w:rPr>
        <w:t>omisijas locekļi:</w:t>
      </w:r>
    </w:p>
    <w:p w:rsidR="00225220" w:rsidRDefault="00225220" w:rsidP="00225220">
      <w:pPr>
        <w:pStyle w:val="NoSpacing"/>
        <w:ind w:right="-766"/>
        <w:jc w:val="both"/>
        <w:rPr>
          <w:rFonts w:ascii="Times New Roman" w:hAnsi="Times New Roman"/>
          <w:sz w:val="24"/>
          <w:szCs w:val="24"/>
          <w:lang w:val="de-DE"/>
        </w:rPr>
      </w:pPr>
      <w:r w:rsidRPr="00E674A1">
        <w:rPr>
          <w:rFonts w:ascii="Times New Roman" w:hAnsi="Times New Roman"/>
          <w:sz w:val="24"/>
          <w:szCs w:val="24"/>
          <w:lang w:val="de-DE"/>
        </w:rPr>
        <w:t>Pārvaldes centrālā aparāta Projektu izstrādes daļ</w:t>
      </w:r>
      <w:r>
        <w:rPr>
          <w:rFonts w:ascii="Times New Roman" w:hAnsi="Times New Roman"/>
          <w:sz w:val="24"/>
          <w:szCs w:val="24"/>
          <w:lang w:val="de-DE"/>
        </w:rPr>
        <w:t>as vecākā referente kaptein</w:t>
      </w:r>
      <w:r w:rsidRPr="00E674A1">
        <w:rPr>
          <w:rFonts w:ascii="Times New Roman" w:hAnsi="Times New Roman"/>
          <w:sz w:val="24"/>
          <w:szCs w:val="24"/>
          <w:lang w:val="de-DE"/>
        </w:rPr>
        <w:t>e Una Zvaigzne</w:t>
      </w:r>
      <w:r>
        <w:rPr>
          <w:rFonts w:ascii="Times New Roman" w:hAnsi="Times New Roman"/>
          <w:sz w:val="24"/>
          <w:szCs w:val="24"/>
          <w:lang w:val="de-DE"/>
        </w:rPr>
        <w:t>;</w:t>
      </w:r>
    </w:p>
    <w:p w:rsidR="003C14BF" w:rsidRDefault="00225220" w:rsidP="00225220">
      <w:pPr>
        <w:pStyle w:val="NoSpacing"/>
        <w:ind w:right="-1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Pārvaldes centrālā aparāta Finanšu vadības un kontroles daļas vecākā finanšu </w:t>
      </w:r>
      <w:r w:rsidR="00246E30">
        <w:rPr>
          <w:rFonts w:ascii="Times New Roman" w:hAnsi="Times New Roman"/>
          <w:sz w:val="24"/>
          <w:szCs w:val="24"/>
          <w:lang w:val="de-DE"/>
        </w:rPr>
        <w:t>analītiķe majore Vera Stojanova</w:t>
      </w:r>
      <w:r w:rsidR="003C14BF">
        <w:rPr>
          <w:rFonts w:ascii="Times New Roman" w:hAnsi="Times New Roman"/>
          <w:sz w:val="24"/>
          <w:szCs w:val="24"/>
          <w:lang w:val="de-DE"/>
        </w:rPr>
        <w:t>;</w:t>
      </w:r>
    </w:p>
    <w:p w:rsidR="00225220" w:rsidRDefault="003C14BF" w:rsidP="00225220">
      <w:pPr>
        <w:pStyle w:val="NoSpacing"/>
        <w:ind w:right="-1"/>
        <w:jc w:val="both"/>
        <w:rPr>
          <w:rFonts w:ascii="Times New Roman" w:hAnsi="Times New Roman"/>
          <w:sz w:val="24"/>
          <w:szCs w:val="24"/>
          <w:lang w:val="de-DE"/>
        </w:rPr>
      </w:pPr>
      <w:r w:rsidRPr="003C14BF">
        <w:rPr>
          <w:rFonts w:ascii="Times New Roman" w:hAnsi="Times New Roman" w:cs="Times New Roman"/>
          <w:sz w:val="24"/>
          <w:szCs w:val="24"/>
          <w:lang w:val="de-DE"/>
        </w:rPr>
        <w:t xml:space="preserve">Pārvaldes centrālā aparāta </w:t>
      </w:r>
      <w:r w:rsidRPr="003C14BF">
        <w:rPr>
          <w:rFonts w:ascii="Times New Roman" w:hAnsi="Times New Roman" w:cs="Times New Roman"/>
          <w:sz w:val="24"/>
          <w:szCs w:val="24"/>
        </w:rPr>
        <w:t>Apsardzes daļas vecākais inspektors kapteinis Igors Kafijatullovs</w:t>
      </w:r>
      <w:r w:rsidR="00246E30">
        <w:rPr>
          <w:rFonts w:ascii="Times New Roman" w:hAnsi="Times New Roman"/>
          <w:sz w:val="24"/>
          <w:szCs w:val="24"/>
          <w:lang w:val="de-DE"/>
        </w:rPr>
        <w:t>.</w:t>
      </w:r>
    </w:p>
    <w:p w:rsidR="00225220" w:rsidRPr="00BF2B56" w:rsidRDefault="00225220" w:rsidP="00225220">
      <w:pPr>
        <w:spacing w:before="120"/>
        <w:ind w:right="42"/>
        <w:jc w:val="both"/>
        <w:rPr>
          <w:rFonts w:eastAsia="Calibri"/>
          <w:b/>
          <w:u w:val="single"/>
          <w:lang w:val="de-DE"/>
        </w:rPr>
      </w:pPr>
      <w:r w:rsidRPr="00BF2B56">
        <w:rPr>
          <w:rFonts w:eastAsia="Calibri"/>
          <w:b/>
          <w:u w:val="single"/>
          <w:lang w:val="de-DE"/>
        </w:rPr>
        <w:t>Protokolē:</w:t>
      </w:r>
    </w:p>
    <w:p w:rsidR="00225220" w:rsidRPr="00BF2B56" w:rsidRDefault="00225220" w:rsidP="00225220">
      <w:pPr>
        <w:ind w:right="-1"/>
        <w:jc w:val="both"/>
        <w:rPr>
          <w:rFonts w:eastAsia="Calibri"/>
          <w:lang w:val="de-DE"/>
        </w:rPr>
      </w:pPr>
      <w:r w:rsidRPr="00BF2B56">
        <w:rPr>
          <w:rFonts w:eastAsia="Calibri"/>
          <w:lang w:val="de-DE"/>
        </w:rPr>
        <w:t xml:space="preserve">Pārvaldes centrālā aparāta Iepirkumu un </w:t>
      </w:r>
      <w:r>
        <w:rPr>
          <w:rFonts w:eastAsia="Calibri"/>
          <w:lang w:val="de-DE"/>
        </w:rPr>
        <w:t>līgumu daļas galvenā speciāliste major</w:t>
      </w:r>
      <w:r w:rsidRPr="00BF2B56">
        <w:rPr>
          <w:rFonts w:eastAsia="Calibri"/>
          <w:lang w:val="de-DE"/>
        </w:rPr>
        <w:t>e Vineta Vietniece.</w:t>
      </w:r>
    </w:p>
    <w:p w:rsidR="00DD57E8" w:rsidRPr="00DD57E8" w:rsidRDefault="00DD57E8" w:rsidP="00E557F7">
      <w:pPr>
        <w:ind w:right="-1"/>
        <w:jc w:val="both"/>
        <w:rPr>
          <w:b/>
          <w:u w:val="single"/>
          <w:lang w:val="de-DE"/>
        </w:rPr>
      </w:pPr>
    </w:p>
    <w:p w:rsidR="00332450" w:rsidRPr="00332450" w:rsidRDefault="00332450" w:rsidP="00332450">
      <w:pPr>
        <w:ind w:right="49"/>
        <w:jc w:val="both"/>
        <w:rPr>
          <w:lang w:val="lv-LV"/>
        </w:rPr>
      </w:pPr>
      <w:r w:rsidRPr="00332450">
        <w:rPr>
          <w:b/>
          <w:u w:val="single"/>
          <w:lang w:val="lv-LV"/>
        </w:rPr>
        <w:t>Sēdi vada:</w:t>
      </w:r>
      <w:r w:rsidRPr="00332450">
        <w:rPr>
          <w:lang w:val="lv-LV"/>
        </w:rPr>
        <w:t xml:space="preserve"> M. Laškovs.</w:t>
      </w:r>
    </w:p>
    <w:p w:rsidR="00332450" w:rsidRPr="00332450" w:rsidRDefault="00332450" w:rsidP="00332450">
      <w:pPr>
        <w:tabs>
          <w:tab w:val="left" w:pos="3686"/>
          <w:tab w:val="left" w:pos="6237"/>
          <w:tab w:val="right" w:pos="10065"/>
        </w:tabs>
        <w:ind w:right="49" w:firstLine="709"/>
        <w:jc w:val="both"/>
        <w:rPr>
          <w:b/>
          <w:u w:val="single"/>
          <w:lang w:val="lv-LV"/>
        </w:rPr>
      </w:pPr>
    </w:p>
    <w:p w:rsidR="00332450" w:rsidRPr="00332450" w:rsidRDefault="00332450" w:rsidP="00332450">
      <w:pPr>
        <w:jc w:val="both"/>
        <w:rPr>
          <w:lang w:val="lv-LV"/>
        </w:rPr>
      </w:pPr>
      <w:r w:rsidRPr="00332450">
        <w:rPr>
          <w:b/>
          <w:u w:val="single"/>
          <w:lang w:val="lv-LV"/>
        </w:rPr>
        <w:t>Sēdes gaita:</w:t>
      </w:r>
    </w:p>
    <w:p w:rsidR="006A6A60" w:rsidRDefault="006A6A60" w:rsidP="00332450">
      <w:pPr>
        <w:ind w:right="42" w:firstLine="567"/>
        <w:jc w:val="both"/>
        <w:rPr>
          <w:lang w:val="lv-LV"/>
        </w:rPr>
      </w:pPr>
    </w:p>
    <w:p w:rsidR="008A61F6" w:rsidRDefault="00015569" w:rsidP="0004750C">
      <w:pPr>
        <w:ind w:right="42" w:firstLine="567"/>
        <w:jc w:val="both"/>
        <w:rPr>
          <w:lang w:val="lv-LV"/>
        </w:rPr>
      </w:pPr>
      <w:r>
        <w:rPr>
          <w:lang w:val="lv-LV"/>
        </w:rPr>
        <w:t>M. Laškovs</w:t>
      </w:r>
      <w:r w:rsidR="00332450" w:rsidRPr="00332450">
        <w:rPr>
          <w:lang w:val="lv-LV"/>
        </w:rPr>
        <w:t xml:space="preserve"> informē</w:t>
      </w:r>
      <w:r w:rsidR="00332450">
        <w:rPr>
          <w:lang w:val="lv-LV"/>
        </w:rPr>
        <w:t xml:space="preserve">, ka </w:t>
      </w:r>
      <w:r w:rsidR="003C14BF">
        <w:rPr>
          <w:lang w:val="lv-LV"/>
        </w:rPr>
        <w:t xml:space="preserve">saistībā ar Pārvaldes izsludināto </w:t>
      </w:r>
      <w:r w:rsidR="00332450">
        <w:rPr>
          <w:lang w:val="lv-LV"/>
        </w:rPr>
        <w:t>Iepirkumu</w:t>
      </w:r>
      <w:r w:rsidR="003C14BF">
        <w:rPr>
          <w:lang w:val="lv-LV"/>
        </w:rPr>
        <w:t>, no pretendentiem telefoniski ir saņemti jautājumi par tehnisko specifikāci</w:t>
      </w:r>
      <w:r w:rsidR="00C41CBB">
        <w:rPr>
          <w:lang w:val="lv-LV"/>
        </w:rPr>
        <w:t>ju,</w:t>
      </w:r>
      <w:r>
        <w:rPr>
          <w:lang w:val="lv-LV"/>
        </w:rPr>
        <w:t xml:space="preserve"> norādot, ka </w:t>
      </w:r>
      <w:r w:rsidR="006A6A60">
        <w:rPr>
          <w:lang w:val="lv-LV"/>
        </w:rPr>
        <w:t>apsekojot objektu un veicot mērījumus tie būtiski atšķiras no tehniskajā specifikācijā norādītā, kā arī ir jautājumi par to kāda platība un kuras vietas</w:t>
      </w:r>
      <w:r w:rsidR="0004750C">
        <w:rPr>
          <w:lang w:val="lv-LV"/>
        </w:rPr>
        <w:t xml:space="preserve"> objektā</w:t>
      </w:r>
      <w:r w:rsidR="006A6A60">
        <w:rPr>
          <w:lang w:val="lv-LV"/>
        </w:rPr>
        <w:t xml:space="preserve"> ir jāsiltina, lai rezultātā sasniegtu energoefektivitātes rādītājus ilgtermiņā</w:t>
      </w:r>
      <w:r w:rsidR="0004750C">
        <w:rPr>
          <w:lang w:val="lv-LV"/>
        </w:rPr>
        <w:t xml:space="preserve">. </w:t>
      </w:r>
      <w:r w:rsidR="00233A39">
        <w:rPr>
          <w:lang w:val="lv-LV"/>
        </w:rPr>
        <w:t>Turklāt arī nav skaidrs kāds kopējais darbu apjoms ir veicams, lai kvalitatīvi sagat</w:t>
      </w:r>
      <w:r w:rsidR="000E323D">
        <w:rPr>
          <w:lang w:val="lv-LV"/>
        </w:rPr>
        <w:t>avotu tehnisko piedāvājumu un sasniegtu Iepirkuma mērķi</w:t>
      </w:r>
      <w:r w:rsidR="00233A39">
        <w:rPr>
          <w:lang w:val="lv-LV"/>
        </w:rPr>
        <w:t>.</w:t>
      </w:r>
      <w:r w:rsidR="00FA4766">
        <w:rPr>
          <w:lang w:val="lv-LV"/>
        </w:rPr>
        <w:t xml:space="preserve"> </w:t>
      </w:r>
      <w:r w:rsidR="000E323D">
        <w:rPr>
          <w:lang w:val="lv-LV"/>
        </w:rPr>
        <w:t>Pretendenti kā piemēru minēja</w:t>
      </w:r>
      <w:r w:rsidR="00FA4766">
        <w:rPr>
          <w:lang w:val="lv-LV"/>
        </w:rPr>
        <w:t xml:space="preserve">, </w:t>
      </w:r>
      <w:r w:rsidR="00F50BC6">
        <w:rPr>
          <w:lang w:val="lv-LV"/>
        </w:rPr>
        <w:t xml:space="preserve">ka </w:t>
      </w:r>
      <w:r w:rsidR="00FA4766">
        <w:rPr>
          <w:lang w:val="lv-LV"/>
        </w:rPr>
        <w:t>Olaines cietuma</w:t>
      </w:r>
      <w:r w:rsidR="00F50BC6">
        <w:rPr>
          <w:lang w:val="lv-LV"/>
        </w:rPr>
        <w:t xml:space="preserve"> (Latvijas Cietumu slimnīca)</w:t>
      </w:r>
      <w:r w:rsidR="00FA4766">
        <w:rPr>
          <w:lang w:val="lv-LV"/>
        </w:rPr>
        <w:t xml:space="preserve"> Ārstniecības korpusa </w:t>
      </w:r>
      <w:r w:rsidR="00F50BC6">
        <w:rPr>
          <w:lang w:val="lv-LV"/>
        </w:rPr>
        <w:t xml:space="preserve">jumtam </w:t>
      </w:r>
      <w:r w:rsidR="00FA4766">
        <w:rPr>
          <w:lang w:val="lv-LV"/>
        </w:rPr>
        <w:t xml:space="preserve">nav margas. Savukārt </w:t>
      </w:r>
      <w:r w:rsidR="000E323D">
        <w:rPr>
          <w:lang w:val="lv-LV"/>
        </w:rPr>
        <w:t xml:space="preserve">Latvijas </w:t>
      </w:r>
      <w:r w:rsidR="00FA4766">
        <w:rPr>
          <w:lang w:val="lv-LV"/>
        </w:rPr>
        <w:t xml:space="preserve">būvnormatīvi nosaka </w:t>
      </w:r>
      <w:r w:rsidR="008A61F6">
        <w:rPr>
          <w:lang w:val="lv-LV"/>
        </w:rPr>
        <w:t xml:space="preserve">ēkai ar šādu augstumu </w:t>
      </w:r>
      <w:r w:rsidR="00FA4766">
        <w:rPr>
          <w:lang w:val="lv-LV"/>
        </w:rPr>
        <w:t>margu esamību, bet tas nav minēts tehniskajā specifikācijā</w:t>
      </w:r>
      <w:r w:rsidR="00981E58">
        <w:rPr>
          <w:lang w:val="lv-LV"/>
        </w:rPr>
        <w:t xml:space="preserve"> (</w:t>
      </w:r>
      <w:r w:rsidR="0020326F">
        <w:rPr>
          <w:lang w:val="lv-LV"/>
        </w:rPr>
        <w:t>l</w:t>
      </w:r>
      <w:r w:rsidR="00981E58">
        <w:rPr>
          <w:lang w:val="lv-LV"/>
        </w:rPr>
        <w:t>īdzīgi par ēkas zibens aizsardzību)</w:t>
      </w:r>
      <w:r w:rsidR="00FA4766">
        <w:rPr>
          <w:lang w:val="lv-LV"/>
        </w:rPr>
        <w:t>. Līdz ar to var rasties situācija, ka iesniegtie piedāvājumi var atšķirt</w:t>
      </w:r>
      <w:r w:rsidR="009D48E2">
        <w:rPr>
          <w:lang w:val="lv-LV"/>
        </w:rPr>
        <w:t>ies viens no otra to</w:t>
      </w:r>
      <w:r w:rsidR="00FA4766">
        <w:rPr>
          <w:lang w:val="lv-LV"/>
        </w:rPr>
        <w:t xml:space="preserve"> tehniskajās daļās</w:t>
      </w:r>
      <w:r w:rsidR="009D48E2">
        <w:rPr>
          <w:lang w:val="lv-LV"/>
        </w:rPr>
        <w:t>,</w:t>
      </w:r>
      <w:r w:rsidR="00FA4766">
        <w:rPr>
          <w:lang w:val="lv-LV"/>
        </w:rPr>
        <w:t xml:space="preserve"> līdz ar ko </w:t>
      </w:r>
      <w:r w:rsidR="009D48E2">
        <w:rPr>
          <w:lang w:val="lv-LV"/>
        </w:rPr>
        <w:t xml:space="preserve">arī </w:t>
      </w:r>
      <w:r w:rsidR="00FA4766">
        <w:rPr>
          <w:lang w:val="lv-LV"/>
        </w:rPr>
        <w:t>atšķirsies finanšu piedāvā</w:t>
      </w:r>
      <w:r w:rsidR="00570F99">
        <w:rPr>
          <w:lang w:val="lv-LV"/>
        </w:rPr>
        <w:t>jumi un to salīdzināšana būs praktiski neiespējama</w:t>
      </w:r>
      <w:r w:rsidR="008A61F6">
        <w:rPr>
          <w:lang w:val="lv-LV"/>
        </w:rPr>
        <w:t>.</w:t>
      </w:r>
      <w:r w:rsidR="00FA4766">
        <w:rPr>
          <w:lang w:val="lv-LV"/>
        </w:rPr>
        <w:t xml:space="preserve"> </w:t>
      </w:r>
    </w:p>
    <w:p w:rsidR="00332450" w:rsidRPr="00332450" w:rsidRDefault="00DA3D6F" w:rsidP="0004750C">
      <w:pPr>
        <w:ind w:right="42" w:firstLine="567"/>
        <w:jc w:val="both"/>
        <w:rPr>
          <w:lang w:val="lv-LV"/>
        </w:rPr>
      </w:pPr>
      <w:r>
        <w:rPr>
          <w:lang w:val="lv-LV"/>
        </w:rPr>
        <w:t xml:space="preserve">Attiecīgi </w:t>
      </w:r>
      <w:r w:rsidR="00015569">
        <w:rPr>
          <w:lang w:val="lv-LV"/>
        </w:rPr>
        <w:t xml:space="preserve">arī </w:t>
      </w:r>
      <w:r>
        <w:rPr>
          <w:lang w:val="lv-LV"/>
        </w:rPr>
        <w:t>nav iespējams sagatavot pilnīgu finanšu piedāvājumu, jo nav zināms visu Iepirkuma izp</w:t>
      </w:r>
      <w:r w:rsidR="00967B62">
        <w:rPr>
          <w:lang w:val="lv-LV"/>
        </w:rPr>
        <w:t>ildei nepieciešamo darbu apjoms, un pastāv risks, ka netiks sasniegts Iepirkuma mērķis.</w:t>
      </w:r>
    </w:p>
    <w:p w:rsidR="00332450" w:rsidRDefault="00332450" w:rsidP="00332450">
      <w:pPr>
        <w:ind w:firstLine="567"/>
        <w:jc w:val="both"/>
        <w:rPr>
          <w:lang w:val="lv-LV"/>
        </w:rPr>
      </w:pPr>
      <w:r w:rsidRPr="00332450">
        <w:rPr>
          <w:lang w:val="lv-LV"/>
        </w:rPr>
        <w:t>Ņemot vērā iepriekš minēto</w:t>
      </w:r>
      <w:r w:rsidR="00DA3D6F">
        <w:rPr>
          <w:lang w:val="lv-LV"/>
        </w:rPr>
        <w:t xml:space="preserve"> un lai sasniegtu Iepirkuma mērķi</w:t>
      </w:r>
      <w:r w:rsidRPr="00332450">
        <w:rPr>
          <w:lang w:val="lv-LV"/>
        </w:rPr>
        <w:t>, Iepirkumu komisija nolemj</w:t>
      </w:r>
      <w:r w:rsidR="00C41CBB">
        <w:rPr>
          <w:lang w:val="lv-LV"/>
        </w:rPr>
        <w:t xml:space="preserve">, ka pretendentiem </w:t>
      </w:r>
      <w:r w:rsidR="008A61F6">
        <w:rPr>
          <w:lang w:val="lv-LV"/>
        </w:rPr>
        <w:t>līdz sākotnējā Iepirkuma 1.</w:t>
      </w:r>
      <w:r w:rsidR="00F50BC6">
        <w:rPr>
          <w:lang w:val="lv-LV"/>
        </w:rPr>
        <w:t> </w:t>
      </w:r>
      <w:r w:rsidR="008A61F6">
        <w:rPr>
          <w:lang w:val="lv-LV"/>
        </w:rPr>
        <w:t>protokolā norādītājam datumam (2019.</w:t>
      </w:r>
      <w:r w:rsidR="00F50BC6">
        <w:rPr>
          <w:lang w:val="lv-LV"/>
        </w:rPr>
        <w:t> </w:t>
      </w:r>
      <w:r w:rsidR="008A61F6">
        <w:rPr>
          <w:lang w:val="lv-LV"/>
        </w:rPr>
        <w:t>gada</w:t>
      </w:r>
      <w:r w:rsidR="00F50BC6">
        <w:rPr>
          <w:lang w:val="lv-LV"/>
        </w:rPr>
        <w:t> </w:t>
      </w:r>
      <w:r w:rsidR="008A61F6">
        <w:rPr>
          <w:lang w:val="lv-LV"/>
        </w:rPr>
        <w:t>5.</w:t>
      </w:r>
      <w:r w:rsidR="00F50BC6">
        <w:rPr>
          <w:lang w:val="lv-LV"/>
        </w:rPr>
        <w:t> </w:t>
      </w:r>
      <w:r w:rsidR="008A61F6">
        <w:rPr>
          <w:lang w:val="lv-LV"/>
        </w:rPr>
        <w:t xml:space="preserve">aprīlim) </w:t>
      </w:r>
      <w:r w:rsidR="00C41CBB">
        <w:rPr>
          <w:lang w:val="lv-LV"/>
        </w:rPr>
        <w:t>jāiesniedz tikai "Piedāvājuma iesniegšanas prasības" 2. punktā minētie kvalifikāciju apliecinoši dokumenti un 5.</w:t>
      </w:r>
      <w:r w:rsidR="00F50BC6">
        <w:rPr>
          <w:lang w:val="lv-LV"/>
        </w:rPr>
        <w:t> </w:t>
      </w:r>
      <w:r w:rsidR="00DA3D6F">
        <w:rPr>
          <w:lang w:val="lv-LV"/>
        </w:rPr>
        <w:t>punktā</w:t>
      </w:r>
      <w:r w:rsidR="00C41CBB">
        <w:rPr>
          <w:lang w:val="lv-LV"/>
        </w:rPr>
        <w:t xml:space="preserve"> minē</w:t>
      </w:r>
      <w:r w:rsidR="0004750C">
        <w:rPr>
          <w:lang w:val="lv-LV"/>
        </w:rPr>
        <w:t>tais tehniskais</w:t>
      </w:r>
      <w:r w:rsidR="006A6A60">
        <w:rPr>
          <w:lang w:val="lv-LV"/>
        </w:rPr>
        <w:t xml:space="preserve"> piedāvājums un/vai</w:t>
      </w:r>
      <w:r w:rsidR="00C41CBB">
        <w:rPr>
          <w:lang w:val="lv-LV"/>
        </w:rPr>
        <w:t xml:space="preserve"> priekšlikumi par </w:t>
      </w:r>
      <w:r w:rsidR="008A61F6">
        <w:rPr>
          <w:lang w:val="lv-LV"/>
        </w:rPr>
        <w:t>Iepirkuma kvalitatīvu un pilnvērtīgu</w:t>
      </w:r>
      <w:r w:rsidR="00C41CBB">
        <w:rPr>
          <w:lang w:val="lv-LV"/>
        </w:rPr>
        <w:t xml:space="preserve"> izpildi, izejot no tehniskajā specifikācijā norādītās informācijas un objekta apskates dabā</w:t>
      </w:r>
      <w:r w:rsidRPr="00246E30">
        <w:rPr>
          <w:lang w:val="lv-LV"/>
        </w:rPr>
        <w:t>.</w:t>
      </w:r>
    </w:p>
    <w:p w:rsidR="00332450" w:rsidRDefault="00332450" w:rsidP="00332450">
      <w:pPr>
        <w:tabs>
          <w:tab w:val="left" w:pos="8505"/>
        </w:tabs>
        <w:ind w:right="49" w:firstLine="709"/>
        <w:jc w:val="both"/>
        <w:rPr>
          <w:b/>
          <w:lang w:val="lv-LV"/>
        </w:rPr>
      </w:pPr>
    </w:p>
    <w:p w:rsidR="00332450" w:rsidRPr="00D57300" w:rsidRDefault="00332450" w:rsidP="00332450">
      <w:pPr>
        <w:tabs>
          <w:tab w:val="left" w:pos="8505"/>
        </w:tabs>
        <w:ind w:right="49" w:firstLine="709"/>
        <w:jc w:val="both"/>
        <w:rPr>
          <w:b/>
          <w:lang w:val="lv-LV"/>
        </w:rPr>
      </w:pPr>
      <w:r w:rsidRPr="00D57300">
        <w:rPr>
          <w:b/>
          <w:lang w:val="lv-LV"/>
        </w:rPr>
        <w:t>Iepirkumu komisijas lēmums:</w:t>
      </w:r>
    </w:p>
    <w:p w:rsidR="006A6A60" w:rsidRDefault="006A6A60" w:rsidP="006A6A60">
      <w:pPr>
        <w:pStyle w:val="ListParagraph"/>
        <w:numPr>
          <w:ilvl w:val="0"/>
          <w:numId w:val="25"/>
        </w:numPr>
        <w:tabs>
          <w:tab w:val="left" w:pos="8505"/>
        </w:tabs>
        <w:ind w:right="49"/>
        <w:jc w:val="both"/>
        <w:rPr>
          <w:lang w:val="lv-LV"/>
        </w:rPr>
      </w:pPr>
      <w:r>
        <w:rPr>
          <w:lang w:val="lv-LV"/>
        </w:rPr>
        <w:t>Pretendentiem jāiesniedz "Piedāvājuma iesniegšanas prasības" 2. punktā minētie kvalifikāciju apliecinoši dokumenti un 5.</w:t>
      </w:r>
      <w:r w:rsidR="00F50BC6">
        <w:rPr>
          <w:lang w:val="lv-LV"/>
        </w:rPr>
        <w:t> </w:t>
      </w:r>
      <w:r>
        <w:rPr>
          <w:lang w:val="lv-LV"/>
        </w:rPr>
        <w:t>punktā minētais tehniskais piedāvājums</w:t>
      </w:r>
      <w:r w:rsidRPr="006A6A60">
        <w:rPr>
          <w:lang w:val="lv-LV"/>
        </w:rPr>
        <w:t xml:space="preserve"> </w:t>
      </w:r>
      <w:r>
        <w:rPr>
          <w:lang w:val="lv-LV"/>
        </w:rPr>
        <w:t>un/vai priekšlikumus</w:t>
      </w:r>
      <w:r w:rsidR="00537C23" w:rsidRPr="00537C23">
        <w:rPr>
          <w:lang w:val="lv-LV"/>
        </w:rPr>
        <w:t xml:space="preserve"> </w:t>
      </w:r>
      <w:r w:rsidR="00537C23" w:rsidRPr="00D57300">
        <w:rPr>
          <w:lang w:val="lv-LV"/>
        </w:rPr>
        <w:t xml:space="preserve">līdz </w:t>
      </w:r>
      <w:r w:rsidR="00537C23">
        <w:rPr>
          <w:lang w:val="lv-LV"/>
        </w:rPr>
        <w:t>sākotnēji norādītajam termiņam, t.i.</w:t>
      </w:r>
      <w:r w:rsidR="00F50BC6">
        <w:rPr>
          <w:lang w:val="lv-LV"/>
        </w:rPr>
        <w:t> </w:t>
      </w:r>
      <w:r w:rsidR="00537C23">
        <w:rPr>
          <w:b/>
          <w:lang w:val="lv-LV"/>
        </w:rPr>
        <w:t>2019. gada 5. aprīlim</w:t>
      </w:r>
      <w:r w:rsidR="00537C23" w:rsidRPr="00D57300">
        <w:rPr>
          <w:b/>
          <w:lang w:val="lv-LV"/>
        </w:rPr>
        <w:t xml:space="preserve"> plkst. 11.00</w:t>
      </w:r>
      <w:r>
        <w:rPr>
          <w:lang w:val="lv-LV"/>
        </w:rPr>
        <w:t>.</w:t>
      </w:r>
    </w:p>
    <w:p w:rsidR="00332450" w:rsidRDefault="00332450" w:rsidP="006A6A60">
      <w:pPr>
        <w:pStyle w:val="ListParagraph"/>
        <w:numPr>
          <w:ilvl w:val="0"/>
          <w:numId w:val="25"/>
        </w:numPr>
        <w:tabs>
          <w:tab w:val="left" w:pos="8505"/>
        </w:tabs>
        <w:ind w:right="49"/>
        <w:jc w:val="both"/>
        <w:rPr>
          <w:lang w:val="lv-LV"/>
        </w:rPr>
      </w:pPr>
      <w:r w:rsidRPr="006A6A60">
        <w:rPr>
          <w:lang w:val="lv-LV"/>
        </w:rPr>
        <w:t xml:space="preserve">Nopublicēt šo protokolu Pārvaldes tīmekļvietnē </w:t>
      </w:r>
      <w:hyperlink r:id="rId8" w:history="1">
        <w:r w:rsidRPr="006A6A60">
          <w:rPr>
            <w:color w:val="0000FF"/>
            <w:u w:val="single"/>
            <w:lang w:val="lv-LV"/>
          </w:rPr>
          <w:t>www.ievp.gov.lv</w:t>
        </w:r>
      </w:hyperlink>
      <w:r w:rsidR="003C14BF" w:rsidRPr="006A6A60">
        <w:rPr>
          <w:color w:val="0000FF"/>
          <w:u w:val="single"/>
          <w:lang w:val="lv-LV"/>
        </w:rPr>
        <w:t>.</w:t>
      </w:r>
      <w:r w:rsidRPr="006A6A60">
        <w:rPr>
          <w:lang w:val="lv-LV"/>
        </w:rPr>
        <w:t xml:space="preserve"> </w:t>
      </w:r>
    </w:p>
    <w:p w:rsidR="00F50BC6" w:rsidRPr="006A6A60" w:rsidRDefault="00F50BC6" w:rsidP="00570F99">
      <w:pPr>
        <w:pStyle w:val="ListParagraph"/>
        <w:tabs>
          <w:tab w:val="left" w:pos="8505"/>
        </w:tabs>
        <w:ind w:left="1069" w:right="49"/>
        <w:jc w:val="both"/>
        <w:rPr>
          <w:lang w:val="lv-LV"/>
        </w:rPr>
      </w:pPr>
    </w:p>
    <w:p w:rsidR="00332450" w:rsidRPr="00246E30" w:rsidRDefault="00733722" w:rsidP="00332450">
      <w:pPr>
        <w:ind w:right="49"/>
        <w:rPr>
          <w:rFonts w:eastAsia="Calibri"/>
          <w:noProof/>
          <w:lang w:val="lv-LV"/>
        </w:rPr>
      </w:pPr>
      <w:r>
        <w:rPr>
          <w:rFonts w:eastAsia="Calibri"/>
          <w:noProof/>
          <w:lang w:val="lv-LV"/>
        </w:rPr>
        <w:t>Sēde beidzās plkst. 13.30</w:t>
      </w:r>
      <w:r w:rsidR="00332450" w:rsidRPr="00246E30">
        <w:rPr>
          <w:rFonts w:eastAsia="Calibri"/>
          <w:noProof/>
          <w:lang w:val="lv-LV"/>
        </w:rPr>
        <w:t>.</w:t>
      </w:r>
    </w:p>
    <w:p w:rsidR="003E57CF" w:rsidRDefault="003E57CF" w:rsidP="00E557F7">
      <w:pPr>
        <w:tabs>
          <w:tab w:val="right" w:pos="9639"/>
        </w:tabs>
        <w:ind w:right="-1"/>
        <w:rPr>
          <w:lang w:val="lv-LV"/>
        </w:rPr>
      </w:pPr>
    </w:p>
    <w:p w:rsidR="00225220" w:rsidRDefault="00225220" w:rsidP="00E557F7">
      <w:pPr>
        <w:tabs>
          <w:tab w:val="right" w:pos="9639"/>
        </w:tabs>
        <w:ind w:right="-1"/>
        <w:rPr>
          <w:lang w:val="lv-LV"/>
        </w:rPr>
      </w:pPr>
    </w:p>
    <w:p w:rsidR="00225220" w:rsidRDefault="00FA0F82" w:rsidP="00593056">
      <w:pPr>
        <w:tabs>
          <w:tab w:val="right" w:pos="9354"/>
        </w:tabs>
        <w:ind w:right="-1"/>
        <w:rPr>
          <w:lang w:val="lv-LV"/>
        </w:rPr>
      </w:pPr>
      <w:r>
        <w:rPr>
          <w:lang w:val="lv-LV"/>
        </w:rPr>
        <w:t>Iepirkumu k</w:t>
      </w:r>
      <w:r w:rsidR="00225220">
        <w:rPr>
          <w:lang w:val="lv-LV"/>
        </w:rPr>
        <w:t>omisijas priekšsēdētājs</w:t>
      </w:r>
      <w:r w:rsidR="00225220" w:rsidRPr="009222EE">
        <w:rPr>
          <w:lang w:val="lv-LV"/>
        </w:rPr>
        <w:t xml:space="preserve">:                                                            </w:t>
      </w:r>
      <w:r w:rsidR="00225220">
        <w:rPr>
          <w:lang w:val="lv-LV"/>
        </w:rPr>
        <w:t xml:space="preserve">              M. Laškovs</w:t>
      </w:r>
    </w:p>
    <w:p w:rsidR="00225220" w:rsidRDefault="00FA0F82" w:rsidP="00593056">
      <w:pPr>
        <w:tabs>
          <w:tab w:val="right" w:pos="9639"/>
        </w:tabs>
        <w:spacing w:before="360"/>
        <w:ind w:right="-1"/>
        <w:rPr>
          <w:lang w:val="lv-LV"/>
        </w:rPr>
      </w:pPr>
      <w:r>
        <w:rPr>
          <w:lang w:val="lv-LV"/>
        </w:rPr>
        <w:t>Iepirkumu k</w:t>
      </w:r>
      <w:r w:rsidR="00225220">
        <w:rPr>
          <w:lang w:val="lv-LV"/>
        </w:rPr>
        <w:t xml:space="preserve">omisijas priekšsēdētāja vietnieks:                              </w:t>
      </w:r>
      <w:r>
        <w:rPr>
          <w:lang w:val="lv-LV"/>
        </w:rPr>
        <w:t xml:space="preserve"> </w:t>
      </w:r>
      <w:r w:rsidR="00225220">
        <w:rPr>
          <w:lang w:val="lv-LV"/>
        </w:rPr>
        <w:t xml:space="preserve">                             N. Ozoliņš</w:t>
      </w:r>
    </w:p>
    <w:p w:rsidR="00225220" w:rsidRPr="00593056" w:rsidRDefault="00FA0F82" w:rsidP="003C14BF">
      <w:pPr>
        <w:tabs>
          <w:tab w:val="right" w:pos="9639"/>
        </w:tabs>
        <w:spacing w:before="360"/>
        <w:ind w:right="-1"/>
        <w:rPr>
          <w:lang w:val="lv-LV"/>
        </w:rPr>
      </w:pPr>
      <w:r>
        <w:rPr>
          <w:lang w:val="lv-LV"/>
        </w:rPr>
        <w:t>Iepirkumu k</w:t>
      </w:r>
      <w:r w:rsidR="00225220" w:rsidRPr="00DA1A5F">
        <w:rPr>
          <w:lang w:val="lv-LV"/>
        </w:rPr>
        <w:t xml:space="preserve">omisijas locekļi:                                                       </w:t>
      </w:r>
      <w:r w:rsidR="003C14BF">
        <w:rPr>
          <w:lang w:val="lv-LV"/>
        </w:rPr>
        <w:t xml:space="preserve">                              </w:t>
      </w:r>
      <w:r w:rsidR="00225220" w:rsidRPr="00593056">
        <w:rPr>
          <w:lang w:val="lv-LV"/>
        </w:rPr>
        <w:t>U.</w:t>
      </w:r>
      <w:r w:rsidRPr="00593056">
        <w:rPr>
          <w:lang w:val="lv-LV"/>
        </w:rPr>
        <w:t> </w:t>
      </w:r>
      <w:r w:rsidR="00225220" w:rsidRPr="00593056">
        <w:rPr>
          <w:lang w:val="lv-LV"/>
        </w:rPr>
        <w:t>Zvaigzne</w:t>
      </w:r>
    </w:p>
    <w:p w:rsidR="00225220" w:rsidRDefault="00225220" w:rsidP="00225220">
      <w:pPr>
        <w:tabs>
          <w:tab w:val="right" w:pos="9639"/>
        </w:tabs>
        <w:spacing w:before="360"/>
        <w:ind w:right="-1"/>
        <w:jc w:val="right"/>
      </w:pPr>
      <w:r>
        <w:t>V. Stojanova</w:t>
      </w:r>
    </w:p>
    <w:p w:rsidR="003C14BF" w:rsidRDefault="003C14BF" w:rsidP="00225220">
      <w:pPr>
        <w:tabs>
          <w:tab w:val="right" w:pos="9639"/>
        </w:tabs>
        <w:spacing w:before="360"/>
        <w:ind w:right="-1"/>
        <w:jc w:val="right"/>
      </w:pPr>
      <w:r>
        <w:t>I. Kafijatullovs</w:t>
      </w:r>
    </w:p>
    <w:p w:rsidR="00225220" w:rsidRPr="00135F48" w:rsidRDefault="00225220" w:rsidP="00593056">
      <w:pPr>
        <w:tabs>
          <w:tab w:val="right" w:pos="8789"/>
        </w:tabs>
        <w:spacing w:before="360"/>
        <w:ind w:right="-1"/>
        <w:rPr>
          <w:lang w:val="lv-LV"/>
        </w:rPr>
      </w:pPr>
      <w:r w:rsidRPr="00352DCE">
        <w:rPr>
          <w:lang w:val="lv-LV"/>
        </w:rPr>
        <w:t xml:space="preserve">Protokolētājs:         </w:t>
      </w:r>
      <w:r>
        <w:rPr>
          <w:lang w:val="lv-LV"/>
        </w:rPr>
        <w:t xml:space="preserve"> </w:t>
      </w:r>
      <w:r w:rsidRPr="00352DCE">
        <w:rPr>
          <w:lang w:val="lv-LV"/>
        </w:rPr>
        <w:t xml:space="preserve">                                                         </w:t>
      </w:r>
      <w:r>
        <w:rPr>
          <w:lang w:val="lv-LV"/>
        </w:rPr>
        <w:t xml:space="preserve">                             </w:t>
      </w:r>
      <w:r w:rsidRPr="00352DCE">
        <w:rPr>
          <w:lang w:val="lv-LV"/>
        </w:rPr>
        <w:t xml:space="preserve"> </w:t>
      </w:r>
      <w:r>
        <w:rPr>
          <w:lang w:val="lv-LV"/>
        </w:rPr>
        <w:t xml:space="preserve">         </w:t>
      </w:r>
      <w:r w:rsidR="00FA0F82">
        <w:rPr>
          <w:lang w:val="lv-LV"/>
        </w:rPr>
        <w:t xml:space="preserve"> </w:t>
      </w:r>
      <w:r>
        <w:rPr>
          <w:lang w:val="lv-LV"/>
        </w:rPr>
        <w:t xml:space="preserve"> </w:t>
      </w:r>
      <w:r w:rsidRPr="00352DCE">
        <w:rPr>
          <w:lang w:val="lv-LV"/>
        </w:rPr>
        <w:t>V.</w:t>
      </w:r>
      <w:r w:rsidR="00FA0F82">
        <w:rPr>
          <w:lang w:val="lv-LV"/>
        </w:rPr>
        <w:t> </w:t>
      </w:r>
      <w:r w:rsidRPr="00352DCE">
        <w:rPr>
          <w:lang w:val="lv-LV"/>
        </w:rPr>
        <w:t>Vietniece</w:t>
      </w:r>
    </w:p>
    <w:p w:rsidR="000F5A49" w:rsidRDefault="000F5A49">
      <w:pPr>
        <w:rPr>
          <w:lang w:val="lv-LV"/>
        </w:rPr>
      </w:pPr>
    </w:p>
    <w:sectPr w:rsidR="000F5A49" w:rsidSect="00A11723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4A8" w:rsidRDefault="006534A8" w:rsidP="00D95889">
      <w:r>
        <w:separator/>
      </w:r>
    </w:p>
  </w:endnote>
  <w:endnote w:type="continuationSeparator" w:id="0">
    <w:p w:rsidR="006534A8" w:rsidRDefault="006534A8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4A8" w:rsidRDefault="006534A8" w:rsidP="00D95889">
      <w:r>
        <w:separator/>
      </w:r>
    </w:p>
  </w:footnote>
  <w:footnote w:type="continuationSeparator" w:id="0">
    <w:p w:rsidR="006534A8" w:rsidRDefault="006534A8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910583"/>
      <w:docPartObj>
        <w:docPartGallery w:val="Page Numbers (Top of Page)"/>
        <w:docPartUnique/>
      </w:docPartObj>
    </w:sdtPr>
    <w:sdtEndPr>
      <w:rPr>
        <w:noProof/>
        <w:sz w:val="20"/>
        <w:szCs w:val="20"/>
      </w:rPr>
    </w:sdtEndPr>
    <w:sdtContent>
      <w:p w:rsidR="003C14BF" w:rsidRPr="00A11723" w:rsidRDefault="003C14BF">
        <w:pPr>
          <w:pStyle w:val="Header"/>
          <w:jc w:val="center"/>
          <w:rPr>
            <w:sz w:val="20"/>
            <w:szCs w:val="20"/>
          </w:rPr>
        </w:pPr>
        <w:r w:rsidRPr="00A11723">
          <w:rPr>
            <w:sz w:val="20"/>
            <w:szCs w:val="20"/>
          </w:rPr>
          <w:fldChar w:fldCharType="begin"/>
        </w:r>
        <w:r w:rsidRPr="00A11723">
          <w:rPr>
            <w:sz w:val="20"/>
            <w:szCs w:val="20"/>
          </w:rPr>
          <w:instrText xml:space="preserve"> PAGE   \* MERGEFORMAT </w:instrText>
        </w:r>
        <w:r w:rsidRPr="00A11723">
          <w:rPr>
            <w:sz w:val="20"/>
            <w:szCs w:val="20"/>
          </w:rPr>
          <w:fldChar w:fldCharType="separate"/>
        </w:r>
        <w:r w:rsidR="00733722">
          <w:rPr>
            <w:noProof/>
            <w:sz w:val="20"/>
            <w:szCs w:val="20"/>
          </w:rPr>
          <w:t>2</w:t>
        </w:r>
        <w:r w:rsidRPr="00A11723">
          <w:rPr>
            <w:noProof/>
            <w:sz w:val="20"/>
            <w:szCs w:val="20"/>
          </w:rPr>
          <w:fldChar w:fldCharType="end"/>
        </w:r>
      </w:p>
    </w:sdtContent>
  </w:sdt>
  <w:p w:rsidR="003C14BF" w:rsidRDefault="003C14B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C587E"/>
    <w:multiLevelType w:val="multilevel"/>
    <w:tmpl w:val="4208B1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8537F80"/>
    <w:multiLevelType w:val="multilevel"/>
    <w:tmpl w:val="5F62A4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9EB1C80"/>
    <w:multiLevelType w:val="multilevel"/>
    <w:tmpl w:val="14A677E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61736D9"/>
    <w:multiLevelType w:val="multilevel"/>
    <w:tmpl w:val="DE0877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4" w15:restartNumberingAfterBreak="0">
    <w:nsid w:val="1C465CBF"/>
    <w:multiLevelType w:val="hybridMultilevel"/>
    <w:tmpl w:val="2AE4B840"/>
    <w:lvl w:ilvl="0" w:tplc="9350E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03134C"/>
    <w:multiLevelType w:val="multilevel"/>
    <w:tmpl w:val="DCE610DA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1601D8F"/>
    <w:multiLevelType w:val="multilevel"/>
    <w:tmpl w:val="D390B9B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7" w15:restartNumberingAfterBreak="0">
    <w:nsid w:val="2A217BE3"/>
    <w:multiLevelType w:val="multilevel"/>
    <w:tmpl w:val="18E2E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13.%2."/>
      <w:lvlJc w:val="left"/>
      <w:pPr>
        <w:ind w:left="142" w:firstLine="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F441156"/>
    <w:multiLevelType w:val="multilevel"/>
    <w:tmpl w:val="5DC6F0F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A36123"/>
    <w:multiLevelType w:val="hybridMultilevel"/>
    <w:tmpl w:val="1CA67966"/>
    <w:lvl w:ilvl="0" w:tplc="0F5A2B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30C1F4C"/>
    <w:multiLevelType w:val="multilevel"/>
    <w:tmpl w:val="5C16523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4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1" w15:restartNumberingAfterBreak="0">
    <w:nsid w:val="3A9350A2"/>
    <w:multiLevelType w:val="hybridMultilevel"/>
    <w:tmpl w:val="6EFC3EB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41621F96"/>
    <w:multiLevelType w:val="multilevel"/>
    <w:tmpl w:val="B450F0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00" w:hanging="66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 w15:restartNumberingAfterBreak="0">
    <w:nsid w:val="425F673B"/>
    <w:multiLevelType w:val="multilevel"/>
    <w:tmpl w:val="298C4E84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3000D61"/>
    <w:multiLevelType w:val="multilevel"/>
    <w:tmpl w:val="B67A03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52" w:hanging="54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425" w:hanging="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  <w:b w:val="0"/>
      </w:rPr>
    </w:lvl>
  </w:abstractNum>
  <w:abstractNum w:abstractNumId="15" w15:restartNumberingAfterBreak="0">
    <w:nsid w:val="49020E42"/>
    <w:multiLevelType w:val="hybridMultilevel"/>
    <w:tmpl w:val="58A06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43EEF"/>
    <w:multiLevelType w:val="hybridMultilevel"/>
    <w:tmpl w:val="E6886BF8"/>
    <w:lvl w:ilvl="0" w:tplc="0ACEC9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E77038B"/>
    <w:multiLevelType w:val="multilevel"/>
    <w:tmpl w:val="4618704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555C7713"/>
    <w:multiLevelType w:val="multilevel"/>
    <w:tmpl w:val="E62228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9" w15:restartNumberingAfterBreak="0">
    <w:nsid w:val="5A6925ED"/>
    <w:multiLevelType w:val="multilevel"/>
    <w:tmpl w:val="59A0C8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5B21AA"/>
    <w:multiLevelType w:val="multilevel"/>
    <w:tmpl w:val="17AA440A"/>
    <w:lvl w:ilvl="0">
      <w:start w:val="2"/>
      <w:numFmt w:val="decimal"/>
      <w:suff w:val="space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10" w:firstLine="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425" w:hanging="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35" w:firstLine="1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  <w:b w:val="0"/>
      </w:rPr>
    </w:lvl>
  </w:abstractNum>
  <w:abstractNum w:abstractNumId="21" w15:restartNumberingAfterBreak="0">
    <w:nsid w:val="72E2153F"/>
    <w:multiLevelType w:val="multilevel"/>
    <w:tmpl w:val="17AA440A"/>
    <w:lvl w:ilvl="0">
      <w:start w:val="2"/>
      <w:numFmt w:val="decimal"/>
      <w:suff w:val="space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10" w:firstLine="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425" w:hanging="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35" w:firstLine="1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  <w:b w:val="0"/>
      </w:rPr>
    </w:lvl>
  </w:abstractNum>
  <w:abstractNum w:abstractNumId="22" w15:restartNumberingAfterBreak="0">
    <w:nsid w:val="74DC5FFE"/>
    <w:multiLevelType w:val="multilevel"/>
    <w:tmpl w:val="CBF293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  <w:color w:val="000000"/>
      </w:rPr>
    </w:lvl>
  </w:abstractNum>
  <w:abstractNum w:abstractNumId="23" w15:restartNumberingAfterBreak="0">
    <w:nsid w:val="77CA45F9"/>
    <w:multiLevelType w:val="multilevel"/>
    <w:tmpl w:val="2BC811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4" w15:restartNumberingAfterBreak="0">
    <w:nsid w:val="7EBA76C1"/>
    <w:multiLevelType w:val="hybridMultilevel"/>
    <w:tmpl w:val="1F08E4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24"/>
  </w:num>
  <w:num w:numId="4">
    <w:abstractNumId w:val="16"/>
  </w:num>
  <w:num w:numId="5">
    <w:abstractNumId w:val="6"/>
  </w:num>
  <w:num w:numId="6">
    <w:abstractNumId w:val="20"/>
  </w:num>
  <w:num w:numId="7">
    <w:abstractNumId w:val="8"/>
  </w:num>
  <w:num w:numId="8">
    <w:abstractNumId w:val="11"/>
  </w:num>
  <w:num w:numId="9">
    <w:abstractNumId w:val="21"/>
  </w:num>
  <w:num w:numId="10">
    <w:abstractNumId w:val="22"/>
  </w:num>
  <w:num w:numId="11">
    <w:abstractNumId w:val="1"/>
  </w:num>
  <w:num w:numId="12">
    <w:abstractNumId w:val="0"/>
  </w:num>
  <w:num w:numId="13">
    <w:abstractNumId w:val="14"/>
    <w:lvlOverride w:ilvl="0">
      <w:lvl w:ilvl="0">
        <w:start w:val="1"/>
        <w:numFmt w:val="decimal"/>
        <w:suff w:val="space"/>
        <w:lvlText w:val="%1."/>
        <w:lvlJc w:val="left"/>
        <w:pPr>
          <w:ind w:left="540" w:hanging="540"/>
        </w:pPr>
        <w:rPr>
          <w:rFonts w:hint="default"/>
          <w:b/>
        </w:rPr>
      </w:lvl>
    </w:lvlOverride>
    <w:lvlOverride w:ilvl="1">
      <w:lvl w:ilvl="1">
        <w:start w:val="3"/>
        <w:numFmt w:val="decimal"/>
        <w:suff w:val="space"/>
        <w:lvlText w:val="%1.%2."/>
        <w:lvlJc w:val="left"/>
        <w:pPr>
          <w:ind w:left="752" w:hanging="540"/>
        </w:pPr>
        <w:rPr>
          <w:rFonts w:hint="default"/>
          <w:b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425" w:hanging="1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635" w:firstLine="1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928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0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712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92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496" w:hanging="1800"/>
        </w:pPr>
        <w:rPr>
          <w:rFonts w:hint="default"/>
          <w:b w:val="0"/>
        </w:rPr>
      </w:lvl>
    </w:lvlOverride>
  </w:num>
  <w:num w:numId="14">
    <w:abstractNumId w:val="23"/>
  </w:num>
  <w:num w:numId="15">
    <w:abstractNumId w:val="3"/>
  </w:num>
  <w:num w:numId="16">
    <w:abstractNumId w:val="12"/>
  </w:num>
  <w:num w:numId="17">
    <w:abstractNumId w:val="7"/>
  </w:num>
  <w:num w:numId="18">
    <w:abstractNumId w:val="5"/>
  </w:num>
  <w:num w:numId="19">
    <w:abstractNumId w:val="13"/>
  </w:num>
  <w:num w:numId="20">
    <w:abstractNumId w:val="10"/>
  </w:num>
  <w:num w:numId="21">
    <w:abstractNumId w:val="2"/>
  </w:num>
  <w:num w:numId="22">
    <w:abstractNumId w:val="18"/>
  </w:num>
  <w:num w:numId="23">
    <w:abstractNumId w:val="19"/>
  </w:num>
  <w:num w:numId="24">
    <w:abstractNumId w:val="1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32F5"/>
    <w:rsid w:val="00005D78"/>
    <w:rsid w:val="00007BD0"/>
    <w:rsid w:val="00015569"/>
    <w:rsid w:val="00024427"/>
    <w:rsid w:val="00025F23"/>
    <w:rsid w:val="00033F52"/>
    <w:rsid w:val="0004750C"/>
    <w:rsid w:val="00050FAB"/>
    <w:rsid w:val="00052184"/>
    <w:rsid w:val="0005243F"/>
    <w:rsid w:val="000653DE"/>
    <w:rsid w:val="00076631"/>
    <w:rsid w:val="0009201F"/>
    <w:rsid w:val="000A4139"/>
    <w:rsid w:val="000A7F12"/>
    <w:rsid w:val="000B0F44"/>
    <w:rsid w:val="000B4CBC"/>
    <w:rsid w:val="000C69F0"/>
    <w:rsid w:val="000C7AA8"/>
    <w:rsid w:val="000D7388"/>
    <w:rsid w:val="000E0473"/>
    <w:rsid w:val="000E323D"/>
    <w:rsid w:val="000F5A49"/>
    <w:rsid w:val="00104AB6"/>
    <w:rsid w:val="0010507B"/>
    <w:rsid w:val="00105D5A"/>
    <w:rsid w:val="001079AC"/>
    <w:rsid w:val="001147F5"/>
    <w:rsid w:val="00122CA1"/>
    <w:rsid w:val="00134554"/>
    <w:rsid w:val="0016518F"/>
    <w:rsid w:val="00186612"/>
    <w:rsid w:val="00190425"/>
    <w:rsid w:val="00191A99"/>
    <w:rsid w:val="00193DFE"/>
    <w:rsid w:val="001A0A70"/>
    <w:rsid w:val="001A2252"/>
    <w:rsid w:val="001B0142"/>
    <w:rsid w:val="001B289D"/>
    <w:rsid w:val="001C318D"/>
    <w:rsid w:val="001C60FD"/>
    <w:rsid w:val="001D26E9"/>
    <w:rsid w:val="001E2405"/>
    <w:rsid w:val="001E33BA"/>
    <w:rsid w:val="001F1AD6"/>
    <w:rsid w:val="001F3D26"/>
    <w:rsid w:val="00202767"/>
    <w:rsid w:val="0020326F"/>
    <w:rsid w:val="00206415"/>
    <w:rsid w:val="00225220"/>
    <w:rsid w:val="00226DE8"/>
    <w:rsid w:val="0023079B"/>
    <w:rsid w:val="00233A39"/>
    <w:rsid w:val="00244675"/>
    <w:rsid w:val="00244EED"/>
    <w:rsid w:val="00246E30"/>
    <w:rsid w:val="00251B2D"/>
    <w:rsid w:val="00252C2E"/>
    <w:rsid w:val="00261C87"/>
    <w:rsid w:val="00287674"/>
    <w:rsid w:val="002A6289"/>
    <w:rsid w:val="002B371A"/>
    <w:rsid w:val="002C3011"/>
    <w:rsid w:val="002D2A59"/>
    <w:rsid w:val="002D2E5A"/>
    <w:rsid w:val="002D6EF4"/>
    <w:rsid w:val="002E451D"/>
    <w:rsid w:val="002E57B7"/>
    <w:rsid w:val="002E66AE"/>
    <w:rsid w:val="003039E3"/>
    <w:rsid w:val="003043B3"/>
    <w:rsid w:val="00307CAF"/>
    <w:rsid w:val="003144B9"/>
    <w:rsid w:val="00316D74"/>
    <w:rsid w:val="00332450"/>
    <w:rsid w:val="00342424"/>
    <w:rsid w:val="00343681"/>
    <w:rsid w:val="00355580"/>
    <w:rsid w:val="00371B4F"/>
    <w:rsid w:val="003923C8"/>
    <w:rsid w:val="003A327C"/>
    <w:rsid w:val="003A50A8"/>
    <w:rsid w:val="003A5A60"/>
    <w:rsid w:val="003B5478"/>
    <w:rsid w:val="003C14BF"/>
    <w:rsid w:val="003D3532"/>
    <w:rsid w:val="003D712F"/>
    <w:rsid w:val="003E3184"/>
    <w:rsid w:val="003E333E"/>
    <w:rsid w:val="003E57CF"/>
    <w:rsid w:val="003F40E0"/>
    <w:rsid w:val="003F5E4D"/>
    <w:rsid w:val="003F768B"/>
    <w:rsid w:val="00401DE4"/>
    <w:rsid w:val="00420AC6"/>
    <w:rsid w:val="004400DC"/>
    <w:rsid w:val="00461941"/>
    <w:rsid w:val="00467EA6"/>
    <w:rsid w:val="00471A68"/>
    <w:rsid w:val="004B3BCB"/>
    <w:rsid w:val="004B6F68"/>
    <w:rsid w:val="004C76CF"/>
    <w:rsid w:val="004D72E6"/>
    <w:rsid w:val="004E27F0"/>
    <w:rsid w:val="004F59F1"/>
    <w:rsid w:val="004F74F4"/>
    <w:rsid w:val="0051637C"/>
    <w:rsid w:val="005317A7"/>
    <w:rsid w:val="00531AE8"/>
    <w:rsid w:val="00531B82"/>
    <w:rsid w:val="0053243A"/>
    <w:rsid w:val="00537C23"/>
    <w:rsid w:val="00541300"/>
    <w:rsid w:val="005417AA"/>
    <w:rsid w:val="00541D38"/>
    <w:rsid w:val="00554C04"/>
    <w:rsid w:val="00555C40"/>
    <w:rsid w:val="00556297"/>
    <w:rsid w:val="00556DD4"/>
    <w:rsid w:val="00570F99"/>
    <w:rsid w:val="00573DA6"/>
    <w:rsid w:val="0057635F"/>
    <w:rsid w:val="00581F41"/>
    <w:rsid w:val="00593056"/>
    <w:rsid w:val="005A46B0"/>
    <w:rsid w:val="005A76A7"/>
    <w:rsid w:val="005A7C58"/>
    <w:rsid w:val="005B1DA2"/>
    <w:rsid w:val="005B6E91"/>
    <w:rsid w:val="005B7860"/>
    <w:rsid w:val="005D7978"/>
    <w:rsid w:val="005E17EE"/>
    <w:rsid w:val="005E1B47"/>
    <w:rsid w:val="005E7BE7"/>
    <w:rsid w:val="005F6C9E"/>
    <w:rsid w:val="00604283"/>
    <w:rsid w:val="0062538B"/>
    <w:rsid w:val="00636122"/>
    <w:rsid w:val="00636251"/>
    <w:rsid w:val="006406B4"/>
    <w:rsid w:val="00643774"/>
    <w:rsid w:val="0064794E"/>
    <w:rsid w:val="0065252A"/>
    <w:rsid w:val="006534A8"/>
    <w:rsid w:val="0067165A"/>
    <w:rsid w:val="00673C20"/>
    <w:rsid w:val="006743B8"/>
    <w:rsid w:val="00674597"/>
    <w:rsid w:val="0068441A"/>
    <w:rsid w:val="0069042E"/>
    <w:rsid w:val="006A15B5"/>
    <w:rsid w:val="006A6A60"/>
    <w:rsid w:val="006B0E89"/>
    <w:rsid w:val="006B2F41"/>
    <w:rsid w:val="006B3D45"/>
    <w:rsid w:val="006B66FD"/>
    <w:rsid w:val="006C0490"/>
    <w:rsid w:val="006D234A"/>
    <w:rsid w:val="006D732B"/>
    <w:rsid w:val="006E3391"/>
    <w:rsid w:val="006E6818"/>
    <w:rsid w:val="006E7619"/>
    <w:rsid w:val="006E7FED"/>
    <w:rsid w:val="00710874"/>
    <w:rsid w:val="00712B47"/>
    <w:rsid w:val="00732BD7"/>
    <w:rsid w:val="00733722"/>
    <w:rsid w:val="0073447F"/>
    <w:rsid w:val="00741EB0"/>
    <w:rsid w:val="00747B46"/>
    <w:rsid w:val="00753CA3"/>
    <w:rsid w:val="00766E5A"/>
    <w:rsid w:val="007739D2"/>
    <w:rsid w:val="0079067C"/>
    <w:rsid w:val="00793F87"/>
    <w:rsid w:val="007A28B1"/>
    <w:rsid w:val="007A5C71"/>
    <w:rsid w:val="007A5E01"/>
    <w:rsid w:val="007B7906"/>
    <w:rsid w:val="007C215D"/>
    <w:rsid w:val="007C7106"/>
    <w:rsid w:val="007E7FFE"/>
    <w:rsid w:val="007F0EB4"/>
    <w:rsid w:val="008012A1"/>
    <w:rsid w:val="0080285B"/>
    <w:rsid w:val="00806373"/>
    <w:rsid w:val="00810FEE"/>
    <w:rsid w:val="0081201C"/>
    <w:rsid w:val="008219FA"/>
    <w:rsid w:val="00830A23"/>
    <w:rsid w:val="00851015"/>
    <w:rsid w:val="00852018"/>
    <w:rsid w:val="008652ED"/>
    <w:rsid w:val="008730C7"/>
    <w:rsid w:val="00874093"/>
    <w:rsid w:val="008767F0"/>
    <w:rsid w:val="00886BA7"/>
    <w:rsid w:val="008A5DFE"/>
    <w:rsid w:val="008A61F6"/>
    <w:rsid w:val="008B33BD"/>
    <w:rsid w:val="008C056C"/>
    <w:rsid w:val="008C1E23"/>
    <w:rsid w:val="008C3A5A"/>
    <w:rsid w:val="008D39AA"/>
    <w:rsid w:val="008E0F4B"/>
    <w:rsid w:val="008E34C7"/>
    <w:rsid w:val="008E7C21"/>
    <w:rsid w:val="00911553"/>
    <w:rsid w:val="00915EBB"/>
    <w:rsid w:val="009169F7"/>
    <w:rsid w:val="00920D79"/>
    <w:rsid w:val="0092240F"/>
    <w:rsid w:val="00933446"/>
    <w:rsid w:val="009534A9"/>
    <w:rsid w:val="00956725"/>
    <w:rsid w:val="009644C7"/>
    <w:rsid w:val="00965DC8"/>
    <w:rsid w:val="00967B62"/>
    <w:rsid w:val="00981E58"/>
    <w:rsid w:val="00983977"/>
    <w:rsid w:val="009942D0"/>
    <w:rsid w:val="0099673E"/>
    <w:rsid w:val="009A01EE"/>
    <w:rsid w:val="009A1D67"/>
    <w:rsid w:val="009A62AC"/>
    <w:rsid w:val="009B13D1"/>
    <w:rsid w:val="009C28C3"/>
    <w:rsid w:val="009C35AF"/>
    <w:rsid w:val="009C57FB"/>
    <w:rsid w:val="009D48E2"/>
    <w:rsid w:val="009F107D"/>
    <w:rsid w:val="00A0112C"/>
    <w:rsid w:val="00A11723"/>
    <w:rsid w:val="00A24AC2"/>
    <w:rsid w:val="00A31D29"/>
    <w:rsid w:val="00A33638"/>
    <w:rsid w:val="00A35E2D"/>
    <w:rsid w:val="00A45DB6"/>
    <w:rsid w:val="00A512D0"/>
    <w:rsid w:val="00A54ED5"/>
    <w:rsid w:val="00A62B77"/>
    <w:rsid w:val="00A6762B"/>
    <w:rsid w:val="00A7290C"/>
    <w:rsid w:val="00A7490F"/>
    <w:rsid w:val="00A75075"/>
    <w:rsid w:val="00A756B9"/>
    <w:rsid w:val="00A9022D"/>
    <w:rsid w:val="00A94B52"/>
    <w:rsid w:val="00AD5011"/>
    <w:rsid w:val="00AD7153"/>
    <w:rsid w:val="00AE6295"/>
    <w:rsid w:val="00B145B6"/>
    <w:rsid w:val="00B21E9D"/>
    <w:rsid w:val="00B262BF"/>
    <w:rsid w:val="00B42BB6"/>
    <w:rsid w:val="00B550A2"/>
    <w:rsid w:val="00B60AE6"/>
    <w:rsid w:val="00B71720"/>
    <w:rsid w:val="00B74903"/>
    <w:rsid w:val="00B92C53"/>
    <w:rsid w:val="00BA1F59"/>
    <w:rsid w:val="00BA4E44"/>
    <w:rsid w:val="00BB20F7"/>
    <w:rsid w:val="00BB2D49"/>
    <w:rsid w:val="00BC1033"/>
    <w:rsid w:val="00BD3671"/>
    <w:rsid w:val="00BD37CD"/>
    <w:rsid w:val="00BE47E8"/>
    <w:rsid w:val="00BE586F"/>
    <w:rsid w:val="00BF3ACE"/>
    <w:rsid w:val="00BF46E5"/>
    <w:rsid w:val="00C07E9E"/>
    <w:rsid w:val="00C11EA4"/>
    <w:rsid w:val="00C26C4F"/>
    <w:rsid w:val="00C27340"/>
    <w:rsid w:val="00C30141"/>
    <w:rsid w:val="00C4053C"/>
    <w:rsid w:val="00C41CBB"/>
    <w:rsid w:val="00C460BA"/>
    <w:rsid w:val="00C620E2"/>
    <w:rsid w:val="00C64310"/>
    <w:rsid w:val="00C717F8"/>
    <w:rsid w:val="00C75953"/>
    <w:rsid w:val="00C815CF"/>
    <w:rsid w:val="00C86152"/>
    <w:rsid w:val="00C90C66"/>
    <w:rsid w:val="00C919D5"/>
    <w:rsid w:val="00CB501F"/>
    <w:rsid w:val="00CC109D"/>
    <w:rsid w:val="00CC301A"/>
    <w:rsid w:val="00CD4E0A"/>
    <w:rsid w:val="00CE7A7E"/>
    <w:rsid w:val="00CF2427"/>
    <w:rsid w:val="00D023D3"/>
    <w:rsid w:val="00D05CFC"/>
    <w:rsid w:val="00D06EC7"/>
    <w:rsid w:val="00D17EFD"/>
    <w:rsid w:val="00D23193"/>
    <w:rsid w:val="00D32380"/>
    <w:rsid w:val="00D472BE"/>
    <w:rsid w:val="00D530A8"/>
    <w:rsid w:val="00D57300"/>
    <w:rsid w:val="00D6185E"/>
    <w:rsid w:val="00D8032E"/>
    <w:rsid w:val="00D81E99"/>
    <w:rsid w:val="00D82C68"/>
    <w:rsid w:val="00D91072"/>
    <w:rsid w:val="00D92FDD"/>
    <w:rsid w:val="00D95889"/>
    <w:rsid w:val="00D95B32"/>
    <w:rsid w:val="00DA14A6"/>
    <w:rsid w:val="00DA3D6F"/>
    <w:rsid w:val="00DB792D"/>
    <w:rsid w:val="00DC00E8"/>
    <w:rsid w:val="00DC6D31"/>
    <w:rsid w:val="00DD44DB"/>
    <w:rsid w:val="00DD57E8"/>
    <w:rsid w:val="00DE172E"/>
    <w:rsid w:val="00DF1BEA"/>
    <w:rsid w:val="00DF6530"/>
    <w:rsid w:val="00DF6DE9"/>
    <w:rsid w:val="00E14069"/>
    <w:rsid w:val="00E2686D"/>
    <w:rsid w:val="00E557F7"/>
    <w:rsid w:val="00E57B87"/>
    <w:rsid w:val="00E600EB"/>
    <w:rsid w:val="00E61C36"/>
    <w:rsid w:val="00E66E6F"/>
    <w:rsid w:val="00E848A3"/>
    <w:rsid w:val="00E84AC0"/>
    <w:rsid w:val="00EA3348"/>
    <w:rsid w:val="00EC68EA"/>
    <w:rsid w:val="00EE3D5E"/>
    <w:rsid w:val="00EE4B6A"/>
    <w:rsid w:val="00EE7533"/>
    <w:rsid w:val="00F056E1"/>
    <w:rsid w:val="00F07DDD"/>
    <w:rsid w:val="00F115CD"/>
    <w:rsid w:val="00F155AA"/>
    <w:rsid w:val="00F16710"/>
    <w:rsid w:val="00F1790B"/>
    <w:rsid w:val="00F20362"/>
    <w:rsid w:val="00F2634A"/>
    <w:rsid w:val="00F30FB8"/>
    <w:rsid w:val="00F34D47"/>
    <w:rsid w:val="00F37625"/>
    <w:rsid w:val="00F443D7"/>
    <w:rsid w:val="00F50BC6"/>
    <w:rsid w:val="00F5134C"/>
    <w:rsid w:val="00F529D0"/>
    <w:rsid w:val="00F53D28"/>
    <w:rsid w:val="00F54FEB"/>
    <w:rsid w:val="00F65BA2"/>
    <w:rsid w:val="00F7538F"/>
    <w:rsid w:val="00F8154D"/>
    <w:rsid w:val="00F824CA"/>
    <w:rsid w:val="00F8490D"/>
    <w:rsid w:val="00F90CC2"/>
    <w:rsid w:val="00FA0F82"/>
    <w:rsid w:val="00FA11D9"/>
    <w:rsid w:val="00FA18FB"/>
    <w:rsid w:val="00FA4766"/>
    <w:rsid w:val="00FA68D4"/>
    <w:rsid w:val="00FB34E8"/>
    <w:rsid w:val="00FB75C0"/>
    <w:rsid w:val="00FC0967"/>
    <w:rsid w:val="00FC15E3"/>
    <w:rsid w:val="00FC7C84"/>
    <w:rsid w:val="00FE15C0"/>
    <w:rsid w:val="00FE2EC6"/>
    <w:rsid w:val="00FE374D"/>
    <w:rsid w:val="00FE3AAA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0DCCB470"/>
  <w15:docId w15:val="{08F88725-4747-4303-B2B9-2CDD5F12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F4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F2634A"/>
    <w:rPr>
      <w:rFonts w:asciiTheme="minorHAnsi" w:eastAsiaTheme="minorHAnsi" w:hAnsiTheme="minorHAnsi" w:cstheme="minorBidi"/>
      <w:noProof/>
      <w:lang w:eastAsia="en-US"/>
    </w:rPr>
  </w:style>
  <w:style w:type="character" w:styleId="CommentReference">
    <w:name w:val="annotation reference"/>
    <w:basedOn w:val="DefaultParagraphFont"/>
    <w:unhideWhenUsed/>
    <w:rsid w:val="008E34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4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4C7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4C7"/>
    <w:rPr>
      <w:rFonts w:ascii="Times New Roman" w:eastAsia="Times New Roman" w:hAnsi="Times New Roman"/>
      <w:b/>
      <w:bCs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DD57E8"/>
    <w:pPr>
      <w:ind w:left="720"/>
      <w:contextualSpacing/>
    </w:pPr>
  </w:style>
  <w:style w:type="paragraph" w:styleId="Revision">
    <w:name w:val="Revision"/>
    <w:hidden/>
    <w:uiPriority w:val="99"/>
    <w:semiHidden/>
    <w:rsid w:val="001D26E9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Hyperlink">
    <w:name w:val="Hyperlink"/>
    <w:uiPriority w:val="99"/>
    <w:rsid w:val="001A2252"/>
    <w:rPr>
      <w:color w:val="0000FF"/>
      <w:u w:val="single"/>
    </w:rPr>
  </w:style>
  <w:style w:type="paragraph" w:customStyle="1" w:styleId="Standard">
    <w:name w:val="Standard"/>
    <w:rsid w:val="001A2252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Strong">
    <w:name w:val="Strong"/>
    <w:basedOn w:val="DefaultParagraphFont"/>
    <w:uiPriority w:val="22"/>
    <w:qFormat/>
    <w:locked/>
    <w:rsid w:val="00A11723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A0A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vp.gov.l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B3AB5-A167-46A7-9DF0-9C9ACB6BB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2758</Words>
  <Characters>1573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Nauris Ozolins</dc:creator>
  <cp:lastModifiedBy>Vineta Vietniece</cp:lastModifiedBy>
  <cp:revision>3</cp:revision>
  <cp:lastPrinted>2019-03-28T12:15:00Z</cp:lastPrinted>
  <dcterms:created xsi:type="dcterms:W3CDTF">2019-03-28T11:51:00Z</dcterms:created>
  <dcterms:modified xsi:type="dcterms:W3CDTF">2019-03-28T12:16:00Z</dcterms:modified>
</cp:coreProperties>
</file>