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812" w:rsidRPr="00CC4812" w:rsidRDefault="00CC4812" w:rsidP="00CC481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4812">
        <w:rPr>
          <w:rFonts w:ascii="Times New Roman" w:hAnsi="Times New Roman" w:cs="Times New Roman"/>
          <w:b/>
          <w:bCs/>
          <w:sz w:val="24"/>
          <w:szCs w:val="24"/>
        </w:rPr>
        <w:t>Eiropas Sociālā fonda</w:t>
      </w:r>
    </w:p>
    <w:p w:rsidR="00CC4812" w:rsidRPr="00CC4812" w:rsidRDefault="00CC4812" w:rsidP="00CC481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4812">
        <w:rPr>
          <w:rFonts w:ascii="Times New Roman" w:hAnsi="Times New Roman" w:cs="Times New Roman"/>
          <w:b/>
          <w:bCs/>
          <w:sz w:val="24"/>
          <w:szCs w:val="24"/>
        </w:rPr>
        <w:t xml:space="preserve"> projekts  Nr.9.1.3.0./16/I/001 "Resocializācijas sistēmas efektivitātes paaugstināšana"</w:t>
      </w:r>
    </w:p>
    <w:p w:rsidR="00CC4812" w:rsidRPr="00CC4812" w:rsidRDefault="00CC4812" w:rsidP="00CC481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4812">
        <w:rPr>
          <w:rFonts w:ascii="Times New Roman" w:hAnsi="Times New Roman" w:cs="Times New Roman"/>
          <w:b/>
          <w:bCs/>
          <w:sz w:val="24"/>
          <w:szCs w:val="24"/>
        </w:rPr>
        <w:t xml:space="preserve">un </w:t>
      </w:r>
    </w:p>
    <w:p w:rsidR="00CC4812" w:rsidRPr="00CC4812" w:rsidRDefault="00CC4812" w:rsidP="00CC481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4812">
        <w:rPr>
          <w:rFonts w:ascii="Times New Roman" w:hAnsi="Times New Roman" w:cs="Times New Roman"/>
          <w:b/>
          <w:bCs/>
          <w:sz w:val="24"/>
          <w:szCs w:val="24"/>
        </w:rPr>
        <w:t>Eiropas Sociālā fonda projekts Nr.9.1.2.0/16/I/001 “Bijušo ieslodzīto integrācija sabiedrībā un darba tirgū”</w:t>
      </w:r>
    </w:p>
    <w:p w:rsidR="00CC4812" w:rsidRPr="00CC4812" w:rsidRDefault="00CC4812" w:rsidP="00CC481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4812">
        <w:rPr>
          <w:rFonts w:ascii="Times New Roman" w:hAnsi="Times New Roman" w:cs="Times New Roman"/>
          <w:b/>
          <w:bCs/>
          <w:sz w:val="24"/>
          <w:szCs w:val="24"/>
        </w:rPr>
        <w:t xml:space="preserve">ietvaros </w:t>
      </w:r>
    </w:p>
    <w:p w:rsidR="00125654" w:rsidRPr="00975EFE" w:rsidRDefault="00125654" w:rsidP="00975EF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5654" w:rsidRPr="00975EFE" w:rsidRDefault="00125654" w:rsidP="00975E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5EFE">
        <w:rPr>
          <w:rFonts w:ascii="Times New Roman" w:hAnsi="Times New Roman" w:cs="Times New Roman"/>
          <w:b/>
          <w:bCs/>
          <w:sz w:val="24"/>
          <w:szCs w:val="24"/>
        </w:rPr>
        <w:t>Ieslodzījuma vietu pārvaldes</w:t>
      </w:r>
    </w:p>
    <w:p w:rsidR="00125654" w:rsidRPr="00975EFE" w:rsidRDefault="00125654" w:rsidP="00125654">
      <w:pPr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5EFE">
        <w:rPr>
          <w:rFonts w:ascii="Times New Roman" w:hAnsi="Times New Roman" w:cs="Times New Roman"/>
          <w:b/>
          <w:sz w:val="24"/>
          <w:szCs w:val="24"/>
        </w:rPr>
        <w:t>atklāta konkursa</w:t>
      </w:r>
    </w:p>
    <w:p w:rsidR="00CC4812" w:rsidRPr="00CC4812" w:rsidRDefault="00CC4812" w:rsidP="00CC48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812">
        <w:rPr>
          <w:rFonts w:ascii="Times New Roman" w:hAnsi="Times New Roman" w:cs="Times New Roman"/>
          <w:b/>
          <w:sz w:val="24"/>
          <w:szCs w:val="24"/>
        </w:rPr>
        <w:t>“Semināru norises un viesnīcu nodrošināšanas pakalpojumi</w:t>
      </w:r>
    </w:p>
    <w:p w:rsidR="00CC4812" w:rsidRPr="00CC4812" w:rsidRDefault="00CC4812" w:rsidP="00CC48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812">
        <w:rPr>
          <w:rFonts w:ascii="Times New Roman" w:hAnsi="Times New Roman" w:cs="Times New Roman"/>
          <w:b/>
          <w:sz w:val="24"/>
          <w:szCs w:val="24"/>
        </w:rPr>
        <w:t>(ēdināšanas pakalpojumi, telpu īre, naktsmītnes)”</w:t>
      </w:r>
    </w:p>
    <w:p w:rsidR="00CC4812" w:rsidRDefault="00CC4812" w:rsidP="00CC48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812">
        <w:rPr>
          <w:rFonts w:ascii="Times New Roman" w:hAnsi="Times New Roman" w:cs="Times New Roman"/>
          <w:b/>
          <w:sz w:val="24"/>
          <w:szCs w:val="24"/>
        </w:rPr>
        <w:t>(iepirkuma identifikācijas numurs IeVP 2017/64/ESF</w:t>
      </w:r>
    </w:p>
    <w:p w:rsidR="00CC4812" w:rsidRDefault="00CC4812" w:rsidP="00CC48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CE4" w:rsidRPr="00975EFE" w:rsidRDefault="003530B7" w:rsidP="00CC481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="001C3CE4" w:rsidRPr="00975EFE">
        <w:rPr>
          <w:rFonts w:ascii="Times New Roman" w:hAnsi="Times New Roman" w:cs="Times New Roman"/>
          <w:b/>
          <w:bCs/>
          <w:sz w:val="24"/>
          <w:szCs w:val="24"/>
        </w:rPr>
        <w:t>tbildes uz pretendentu uzdotajiem jautājumiem</w:t>
      </w:r>
    </w:p>
    <w:p w:rsidR="00125654" w:rsidRPr="00975EFE" w:rsidRDefault="00125654" w:rsidP="0012565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3B58" w:rsidRPr="00975EFE" w:rsidRDefault="00D42B6A" w:rsidP="00CC4812">
      <w:pPr>
        <w:spacing w:after="0" w:line="240" w:lineRule="auto"/>
        <w:ind w:firstLine="567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75EFE">
        <w:rPr>
          <w:rFonts w:ascii="Times New Roman" w:hAnsi="Times New Roman" w:cs="Times New Roman"/>
          <w:noProof w:val="0"/>
          <w:sz w:val="24"/>
          <w:szCs w:val="24"/>
        </w:rPr>
        <w:t>Ieslodzījuma vietu pārvald</w:t>
      </w:r>
      <w:r w:rsidR="004800F7">
        <w:rPr>
          <w:rFonts w:ascii="Times New Roman" w:hAnsi="Times New Roman" w:cs="Times New Roman"/>
          <w:noProof w:val="0"/>
          <w:sz w:val="24"/>
          <w:szCs w:val="24"/>
        </w:rPr>
        <w:t>ē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(</w:t>
      </w:r>
      <w:r w:rsidR="0081089A" w:rsidRPr="00975EFE">
        <w:rPr>
          <w:rFonts w:ascii="Times New Roman" w:hAnsi="Times New Roman" w:cs="Times New Roman"/>
          <w:noProof w:val="0"/>
          <w:sz w:val="24"/>
          <w:szCs w:val="24"/>
        </w:rPr>
        <w:t>turpmāk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– </w:t>
      </w:r>
      <w:r w:rsidR="0081089A" w:rsidRPr="00975EFE">
        <w:rPr>
          <w:rFonts w:ascii="Times New Roman" w:hAnsi="Times New Roman" w:cs="Times New Roman"/>
          <w:noProof w:val="0"/>
          <w:sz w:val="24"/>
          <w:szCs w:val="24"/>
        </w:rPr>
        <w:t>Pārvalde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) no </w:t>
      </w:r>
      <w:r w:rsidR="00BB4FAC" w:rsidRPr="00975EFE">
        <w:rPr>
          <w:rFonts w:ascii="Times New Roman" w:hAnsi="Times New Roman" w:cs="Times New Roman"/>
          <w:noProof w:val="0"/>
          <w:sz w:val="24"/>
          <w:szCs w:val="24"/>
        </w:rPr>
        <w:t>pretendent</w:t>
      </w:r>
      <w:r w:rsidR="00927C2F">
        <w:rPr>
          <w:rFonts w:ascii="Times New Roman" w:hAnsi="Times New Roman" w:cs="Times New Roman"/>
          <w:noProof w:val="0"/>
          <w:sz w:val="24"/>
          <w:szCs w:val="24"/>
        </w:rPr>
        <w:t>iem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ir saņemt</w:t>
      </w:r>
      <w:r w:rsidR="000D0CE8">
        <w:rPr>
          <w:rFonts w:ascii="Times New Roman" w:hAnsi="Times New Roman" w:cs="Times New Roman"/>
          <w:noProof w:val="0"/>
          <w:sz w:val="24"/>
          <w:szCs w:val="24"/>
        </w:rPr>
        <w:t>i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81089A" w:rsidRPr="00975EFE">
        <w:rPr>
          <w:rFonts w:ascii="Times New Roman" w:hAnsi="Times New Roman" w:cs="Times New Roman"/>
          <w:noProof w:val="0"/>
          <w:sz w:val="24"/>
          <w:szCs w:val="24"/>
        </w:rPr>
        <w:t>jautājum</w:t>
      </w:r>
      <w:r w:rsidR="000D0CE8">
        <w:rPr>
          <w:rFonts w:ascii="Times New Roman" w:hAnsi="Times New Roman" w:cs="Times New Roman"/>
          <w:noProof w:val="0"/>
          <w:sz w:val="24"/>
          <w:szCs w:val="24"/>
        </w:rPr>
        <w:t>i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par </w:t>
      </w:r>
      <w:r w:rsidR="000E1742">
        <w:rPr>
          <w:rFonts w:ascii="Times New Roman" w:hAnsi="Times New Roman" w:cs="Times New Roman"/>
          <w:noProof w:val="0"/>
          <w:sz w:val="24"/>
          <w:szCs w:val="24"/>
        </w:rPr>
        <w:t>Ieslodzījuma vietu pārvaldes atklāto konkursu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CC4812" w:rsidRPr="00CC4812">
        <w:rPr>
          <w:rFonts w:ascii="Times New Roman" w:hAnsi="Times New Roman" w:cs="Times New Roman"/>
          <w:noProof w:val="0"/>
          <w:sz w:val="24"/>
          <w:szCs w:val="24"/>
        </w:rPr>
        <w:t>“Semināru norises un vies</w:t>
      </w:r>
      <w:r w:rsidR="00CC4812">
        <w:rPr>
          <w:rFonts w:ascii="Times New Roman" w:hAnsi="Times New Roman" w:cs="Times New Roman"/>
          <w:noProof w:val="0"/>
          <w:sz w:val="24"/>
          <w:szCs w:val="24"/>
        </w:rPr>
        <w:t xml:space="preserve">nīcu nodrošināšanas pakalpojumi </w:t>
      </w:r>
      <w:r w:rsidR="00CC4812" w:rsidRPr="00CC4812">
        <w:rPr>
          <w:rFonts w:ascii="Times New Roman" w:hAnsi="Times New Roman" w:cs="Times New Roman"/>
          <w:noProof w:val="0"/>
          <w:sz w:val="24"/>
          <w:szCs w:val="24"/>
        </w:rPr>
        <w:t>(ēdināšanas pakalpojumi, telpu īre, naktsmītnes)”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0E1742" w:rsidRPr="000E1742">
        <w:rPr>
          <w:rFonts w:ascii="Times New Roman" w:hAnsi="Times New Roman" w:cs="Times New Roman"/>
          <w:noProof w:val="0"/>
          <w:sz w:val="24"/>
          <w:szCs w:val="24"/>
        </w:rPr>
        <w:t xml:space="preserve">(iepirkuma identifikācijas numurs </w:t>
      </w:r>
      <w:proofErr w:type="spellStart"/>
      <w:r w:rsidR="000E1742" w:rsidRPr="000E1742">
        <w:rPr>
          <w:rFonts w:ascii="Times New Roman" w:hAnsi="Times New Roman" w:cs="Times New Roman"/>
          <w:noProof w:val="0"/>
          <w:sz w:val="24"/>
          <w:szCs w:val="24"/>
        </w:rPr>
        <w:t>IeVP</w:t>
      </w:r>
      <w:proofErr w:type="spellEnd"/>
      <w:r w:rsidR="000E1742" w:rsidRPr="000E1742">
        <w:rPr>
          <w:rFonts w:ascii="Times New Roman" w:hAnsi="Times New Roman" w:cs="Times New Roman"/>
          <w:noProof w:val="0"/>
          <w:sz w:val="24"/>
          <w:szCs w:val="24"/>
        </w:rPr>
        <w:t xml:space="preserve"> 201</w:t>
      </w:r>
      <w:r w:rsidR="00CC4812">
        <w:rPr>
          <w:rFonts w:ascii="Times New Roman" w:hAnsi="Times New Roman" w:cs="Times New Roman"/>
          <w:noProof w:val="0"/>
          <w:sz w:val="24"/>
          <w:szCs w:val="24"/>
        </w:rPr>
        <w:t>7</w:t>
      </w:r>
      <w:r w:rsidR="000E1742" w:rsidRPr="000E1742">
        <w:rPr>
          <w:rFonts w:ascii="Times New Roman" w:hAnsi="Times New Roman" w:cs="Times New Roman"/>
          <w:noProof w:val="0"/>
          <w:sz w:val="24"/>
          <w:szCs w:val="24"/>
        </w:rPr>
        <w:t>/</w:t>
      </w:r>
      <w:r w:rsidR="00CC4812">
        <w:rPr>
          <w:rFonts w:ascii="Times New Roman" w:hAnsi="Times New Roman" w:cs="Times New Roman"/>
          <w:noProof w:val="0"/>
          <w:sz w:val="24"/>
          <w:szCs w:val="24"/>
        </w:rPr>
        <w:t>64/ESF</w:t>
      </w:r>
      <w:r w:rsidR="000E1742" w:rsidRPr="000E1742">
        <w:rPr>
          <w:rFonts w:ascii="Times New Roman" w:hAnsi="Times New Roman" w:cs="Times New Roman"/>
          <w:noProof w:val="0"/>
          <w:sz w:val="24"/>
          <w:szCs w:val="24"/>
        </w:rPr>
        <w:t>)</w:t>
      </w:r>
      <w:r w:rsidR="00D95183">
        <w:rPr>
          <w:rFonts w:ascii="Times New Roman" w:hAnsi="Times New Roman" w:cs="Times New Roman"/>
          <w:noProof w:val="0"/>
          <w:sz w:val="24"/>
          <w:szCs w:val="24"/>
        </w:rPr>
        <w:t>.</w:t>
      </w:r>
    </w:p>
    <w:p w:rsidR="001C3CE4" w:rsidRDefault="001C3CE4" w:rsidP="00115559">
      <w:pPr>
        <w:spacing w:after="0" w:line="240" w:lineRule="auto"/>
        <w:ind w:firstLine="567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75EFE">
        <w:rPr>
          <w:rFonts w:ascii="Times New Roman" w:hAnsi="Times New Roman" w:cs="Times New Roman"/>
          <w:noProof w:val="0"/>
          <w:sz w:val="24"/>
          <w:szCs w:val="24"/>
        </w:rPr>
        <w:t>Uzdot</w:t>
      </w:r>
      <w:r w:rsidR="006464F8">
        <w:rPr>
          <w:rFonts w:ascii="Times New Roman" w:hAnsi="Times New Roman" w:cs="Times New Roman"/>
          <w:noProof w:val="0"/>
          <w:sz w:val="24"/>
          <w:szCs w:val="24"/>
        </w:rPr>
        <w:t>ie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jautājum</w:t>
      </w:r>
      <w:r w:rsidR="006464F8">
        <w:rPr>
          <w:rFonts w:ascii="Times New Roman" w:hAnsi="Times New Roman" w:cs="Times New Roman"/>
          <w:noProof w:val="0"/>
          <w:sz w:val="24"/>
          <w:szCs w:val="24"/>
        </w:rPr>
        <w:t>i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un uz t</w:t>
      </w:r>
      <w:r w:rsidR="006464F8">
        <w:rPr>
          <w:rFonts w:ascii="Times New Roman" w:hAnsi="Times New Roman" w:cs="Times New Roman"/>
          <w:noProof w:val="0"/>
          <w:sz w:val="24"/>
          <w:szCs w:val="24"/>
        </w:rPr>
        <w:t>iem</w:t>
      </w:r>
      <w:r w:rsidR="00B4616C">
        <w:rPr>
          <w:rFonts w:ascii="Times New Roman" w:hAnsi="Times New Roman" w:cs="Times New Roman"/>
          <w:noProof w:val="0"/>
          <w:sz w:val="24"/>
          <w:szCs w:val="24"/>
        </w:rPr>
        <w:t xml:space="preserve"> sniegtā</w:t>
      </w:r>
      <w:r w:rsidR="006464F8">
        <w:rPr>
          <w:rFonts w:ascii="Times New Roman" w:hAnsi="Times New Roman" w:cs="Times New Roman"/>
          <w:noProof w:val="0"/>
          <w:sz w:val="24"/>
          <w:szCs w:val="24"/>
        </w:rPr>
        <w:t>s</w:t>
      </w:r>
      <w:r w:rsidR="00B4616C">
        <w:rPr>
          <w:rFonts w:ascii="Times New Roman" w:hAnsi="Times New Roman" w:cs="Times New Roman"/>
          <w:noProof w:val="0"/>
          <w:sz w:val="24"/>
          <w:szCs w:val="24"/>
        </w:rPr>
        <w:t xml:space="preserve"> atbilde</w:t>
      </w:r>
      <w:r w:rsidR="006464F8">
        <w:rPr>
          <w:rFonts w:ascii="Times New Roman" w:hAnsi="Times New Roman" w:cs="Times New Roman"/>
          <w:noProof w:val="0"/>
          <w:sz w:val="24"/>
          <w:szCs w:val="24"/>
        </w:rPr>
        <w:t>s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 xml:space="preserve"> ir sekojoš</w:t>
      </w:r>
      <w:r w:rsidR="0083318B">
        <w:rPr>
          <w:rFonts w:ascii="Times New Roman" w:hAnsi="Times New Roman" w:cs="Times New Roman"/>
          <w:noProof w:val="0"/>
          <w:sz w:val="24"/>
          <w:szCs w:val="24"/>
        </w:rPr>
        <w:t>a</w:t>
      </w:r>
      <w:r w:rsidR="006464F8">
        <w:rPr>
          <w:rFonts w:ascii="Times New Roman" w:hAnsi="Times New Roman" w:cs="Times New Roman"/>
          <w:noProof w:val="0"/>
          <w:sz w:val="24"/>
          <w:szCs w:val="24"/>
        </w:rPr>
        <w:t>s</w:t>
      </w:r>
      <w:r w:rsidRPr="00975EFE">
        <w:rPr>
          <w:rFonts w:ascii="Times New Roman" w:hAnsi="Times New Roman" w:cs="Times New Roman"/>
          <w:noProof w:val="0"/>
          <w:sz w:val="24"/>
          <w:szCs w:val="24"/>
        </w:rPr>
        <w:t>:</w:t>
      </w:r>
    </w:p>
    <w:p w:rsidR="00BD73D3" w:rsidRPr="00975EFE" w:rsidRDefault="00BD73D3" w:rsidP="00115559">
      <w:pPr>
        <w:spacing w:after="0" w:line="240" w:lineRule="auto"/>
        <w:ind w:firstLine="567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:rsidR="00BD73D3" w:rsidRDefault="006464F8" w:rsidP="00E065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u w:val="single"/>
        </w:rPr>
        <w:t>1. j</w:t>
      </w:r>
      <w:r w:rsidR="001C3CE4" w:rsidRPr="00115559">
        <w:rPr>
          <w:rFonts w:ascii="Times New Roman" w:hAnsi="Times New Roman" w:cs="Times New Roman"/>
          <w:b/>
          <w:sz w:val="24"/>
          <w:szCs w:val="24"/>
          <w:u w:val="single"/>
        </w:rPr>
        <w:t>autājums:</w:t>
      </w:r>
      <w:r w:rsidR="001C3CE4" w:rsidRPr="00115559">
        <w:rPr>
          <w:rFonts w:ascii="Times New Roman" w:hAnsi="Times New Roman" w:cs="Times New Roman"/>
          <w:bCs/>
          <w:kern w:val="36"/>
          <w:sz w:val="24"/>
          <w:szCs w:val="24"/>
          <w:u w:val="single"/>
          <w:lang w:val="pl-PL" w:eastAsia="lv-LV"/>
        </w:rPr>
        <w:t xml:space="preserve"> </w:t>
      </w:r>
      <w:r w:rsidR="00BD73D3">
        <w:rPr>
          <w:rFonts w:ascii="Lucida Sans Unicode" w:hAnsi="Lucida Sans Unicode" w:cs="Lucida Sans Unicode"/>
          <w:sz w:val="20"/>
          <w:szCs w:val="20"/>
        </w:rPr>
        <w:br/>
      </w:r>
    </w:p>
    <w:p w:rsidR="00F53F4A" w:rsidRDefault="00F53F4A" w:rsidP="00F53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3F4A">
        <w:rPr>
          <w:rFonts w:ascii="Times New Roman" w:hAnsi="Times New Roman" w:cs="Times New Roman"/>
          <w:sz w:val="24"/>
          <w:szCs w:val="24"/>
        </w:rPr>
        <w:t>Iepirkuma Nr. IeVP 2017/64/ESF tehniskajā aprakstā (zemāk) minēts, ka 21. un 22. oktobra semināra organizēšanas laikā nepieciešamas 15 dalībniekiem vakariņas , taču</w:t>
      </w:r>
      <w:r w:rsidRPr="00F53F4A">
        <w:rPr>
          <w:rFonts w:ascii="Times New Roman" w:hAnsi="Times New Roman" w:cs="Times New Roman"/>
          <w:b/>
          <w:sz w:val="24"/>
          <w:szCs w:val="24"/>
          <w:lang w:val="sv-SE"/>
        </w:rPr>
        <w:t xml:space="preserve"> Finanšu piedāvājumā 7. daļai</w:t>
      </w:r>
      <w:r w:rsidRPr="00F53F4A">
        <w:rPr>
          <w:rFonts w:ascii="Times New Roman" w:hAnsi="Times New Roman" w:cs="Times New Roman"/>
          <w:sz w:val="24"/>
          <w:szCs w:val="24"/>
        </w:rPr>
        <w:t xml:space="preserve"> nav paredzēts pakalpojums "vakariņas". Kā rīkoties pretendentiem? Vakariņas iekļautas? T</w:t>
      </w:r>
      <w:r>
        <w:rPr>
          <w:rFonts w:ascii="Times New Roman" w:hAnsi="Times New Roman" w:cs="Times New Roman"/>
          <w:sz w:val="24"/>
          <w:szCs w:val="24"/>
        </w:rPr>
        <w:t>ās norādīt finanšu piedāvājumā?</w:t>
      </w:r>
    </w:p>
    <w:p w:rsidR="00F53F4A" w:rsidRPr="00F53F4A" w:rsidRDefault="00F53F4A" w:rsidP="00F53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3F4A" w:rsidRPr="00F53F4A" w:rsidRDefault="00F53F4A" w:rsidP="00F53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3F4A">
        <w:rPr>
          <w:rFonts w:ascii="Times New Roman" w:hAnsi="Times New Roman" w:cs="Times New Roman"/>
          <w:b/>
          <w:sz w:val="24"/>
          <w:szCs w:val="24"/>
        </w:rPr>
        <w:t>7.daļa</w:t>
      </w:r>
    </w:p>
    <w:p w:rsidR="00F53F4A" w:rsidRPr="00F53F4A" w:rsidRDefault="00F53F4A" w:rsidP="00F53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3F4A">
        <w:rPr>
          <w:rFonts w:ascii="Times New Roman" w:hAnsi="Times New Roman" w:cs="Times New Roman"/>
          <w:sz w:val="24"/>
          <w:szCs w:val="24"/>
        </w:rPr>
        <w:t>Iepirkums tiek rīkots saskaņā ar Eiropas Sociālā fonda projektu Nr. 9.1.2.0./16/I/001 “Bijušo ieslodzīto integrācija sabiedrībā un darba tirgū”</w:t>
      </w:r>
    </w:p>
    <w:p w:rsidR="00F53F4A" w:rsidRPr="00F53F4A" w:rsidRDefault="00F53F4A" w:rsidP="00F53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3F4A">
        <w:rPr>
          <w:rFonts w:ascii="Times New Roman" w:hAnsi="Times New Roman" w:cs="Times New Roman"/>
          <w:sz w:val="24"/>
          <w:szCs w:val="24"/>
        </w:rPr>
        <w:t> </w:t>
      </w:r>
    </w:p>
    <w:p w:rsidR="00F53F4A" w:rsidRPr="00F53F4A" w:rsidRDefault="00F53F4A" w:rsidP="00F53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3F4A">
        <w:rPr>
          <w:rFonts w:ascii="Times New Roman" w:hAnsi="Times New Roman" w:cs="Times New Roman"/>
          <w:b/>
          <w:sz w:val="24"/>
          <w:szCs w:val="24"/>
        </w:rPr>
        <w:t xml:space="preserve">Paredzēto pasākumu kalendārs viesu izmitināšanas un semināru organizēšanas pakalpojumi </w:t>
      </w:r>
      <w:r w:rsidRPr="00F53F4A">
        <w:rPr>
          <w:rFonts w:ascii="Times New Roman" w:hAnsi="Times New Roman" w:cs="Times New Roman"/>
          <w:b/>
          <w:bCs/>
          <w:sz w:val="24"/>
          <w:szCs w:val="24"/>
        </w:rPr>
        <w:t>Rīga vai Rīgas apkaime (30 km attālumā no Rīgas robežas)</w:t>
      </w:r>
    </w:p>
    <w:tbl>
      <w:tblPr>
        <w:tblpPr w:leftFromText="180" w:rightFromText="180" w:vertAnchor="text" w:horzAnchor="margin" w:tblpY="235"/>
        <w:tblW w:w="9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418"/>
        <w:gridCol w:w="1559"/>
        <w:gridCol w:w="2234"/>
        <w:gridCol w:w="3260"/>
      </w:tblGrid>
      <w:tr w:rsidR="00F53F4A" w:rsidRPr="00F53F4A" w:rsidTr="00F53F4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F4A" w:rsidRPr="00F53F4A" w:rsidRDefault="00F53F4A" w:rsidP="00F53F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F4A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  <w:p w:rsidR="00F53F4A" w:rsidRPr="00F53F4A" w:rsidRDefault="00F53F4A" w:rsidP="00F53F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F4A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F4A" w:rsidRPr="00F53F4A" w:rsidRDefault="00F53F4A" w:rsidP="00F53F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Norises datums un laiks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F4A" w:rsidRPr="00F53F4A" w:rsidRDefault="00F53F4A" w:rsidP="00F53F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F4A">
              <w:rPr>
                <w:rFonts w:ascii="Times New Roman" w:hAnsi="Times New Roman" w:cs="Times New Roman"/>
                <w:b/>
                <w:sz w:val="24"/>
                <w:szCs w:val="24"/>
              </w:rPr>
              <w:t>Plānotais dalībnieku skaits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F4A" w:rsidRPr="00F53F4A" w:rsidRDefault="00F53F4A" w:rsidP="00F53F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F4A">
              <w:rPr>
                <w:rFonts w:ascii="Times New Roman" w:hAnsi="Times New Roman" w:cs="Times New Roman"/>
                <w:b/>
                <w:sz w:val="24"/>
                <w:szCs w:val="24"/>
              </w:rPr>
              <w:t>Ēdināšanas pakalpojumi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F4A" w:rsidRPr="00F53F4A" w:rsidRDefault="00F53F4A" w:rsidP="00F53F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F4A">
              <w:rPr>
                <w:rFonts w:ascii="Times New Roman" w:hAnsi="Times New Roman" w:cs="Times New Roman"/>
                <w:b/>
                <w:sz w:val="24"/>
                <w:szCs w:val="24"/>
              </w:rPr>
              <w:t>Nakšņošana viesnīcā</w:t>
            </w:r>
          </w:p>
        </w:tc>
      </w:tr>
      <w:tr w:rsidR="00F53F4A" w:rsidRPr="00F53F4A" w:rsidTr="00F53F4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F4A" w:rsidRPr="00F53F4A" w:rsidRDefault="00F53F4A" w:rsidP="00F53F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F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53F4A" w:rsidRPr="00F53F4A" w:rsidRDefault="00F53F4A" w:rsidP="00F53F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F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F4A" w:rsidRPr="00F53F4A" w:rsidRDefault="00F53F4A" w:rsidP="00F53F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F4A">
              <w:rPr>
                <w:rFonts w:ascii="Times New Roman" w:hAnsi="Times New Roman" w:cs="Times New Roman"/>
                <w:sz w:val="24"/>
                <w:szCs w:val="24"/>
              </w:rPr>
              <w:t xml:space="preserve">21. oktobris </w:t>
            </w:r>
          </w:p>
          <w:p w:rsidR="00F53F4A" w:rsidRPr="00F53F4A" w:rsidRDefault="00F53F4A" w:rsidP="00F53F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F4A">
              <w:rPr>
                <w:rFonts w:ascii="Times New Roman" w:hAnsi="Times New Roman" w:cs="Times New Roman"/>
                <w:sz w:val="24"/>
                <w:szCs w:val="24"/>
              </w:rPr>
              <w:t>10:00-18:00</w:t>
            </w:r>
          </w:p>
          <w:p w:rsidR="00F53F4A" w:rsidRPr="00F53F4A" w:rsidRDefault="00F53F4A" w:rsidP="00F53F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F4A">
              <w:rPr>
                <w:rFonts w:ascii="Times New Roman" w:hAnsi="Times New Roman" w:cs="Times New Roman"/>
                <w:sz w:val="24"/>
                <w:szCs w:val="24"/>
              </w:rPr>
              <w:t>22. oktobris</w:t>
            </w:r>
          </w:p>
          <w:p w:rsidR="00F53F4A" w:rsidRPr="00F53F4A" w:rsidRDefault="00F53F4A" w:rsidP="00F53F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F4A">
              <w:rPr>
                <w:rFonts w:ascii="Times New Roman" w:hAnsi="Times New Roman" w:cs="Times New Roman"/>
                <w:sz w:val="24"/>
                <w:szCs w:val="24"/>
              </w:rPr>
              <w:t>09:00-15:00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F4A" w:rsidRPr="00F53F4A" w:rsidRDefault="00F53F4A" w:rsidP="00F53F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F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F4A" w:rsidRPr="00F53F4A" w:rsidRDefault="00F53F4A" w:rsidP="00F53F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F4A">
              <w:rPr>
                <w:rFonts w:ascii="Times New Roman" w:hAnsi="Times New Roman" w:cs="Times New Roman"/>
                <w:sz w:val="24"/>
                <w:szCs w:val="24"/>
              </w:rPr>
              <w:t>kafijas pauzes</w:t>
            </w:r>
          </w:p>
          <w:p w:rsidR="00F53F4A" w:rsidRPr="00F53F4A" w:rsidRDefault="00F53F4A" w:rsidP="00F53F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F4A">
              <w:rPr>
                <w:rFonts w:ascii="Times New Roman" w:hAnsi="Times New Roman" w:cs="Times New Roman"/>
                <w:sz w:val="24"/>
                <w:szCs w:val="24"/>
              </w:rPr>
              <w:t xml:space="preserve">2 pusdienas </w:t>
            </w:r>
          </w:p>
          <w:p w:rsidR="00F53F4A" w:rsidRPr="00F53F4A" w:rsidRDefault="00F53F4A" w:rsidP="00F53F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F4A">
              <w:rPr>
                <w:rFonts w:ascii="Times New Roman" w:hAnsi="Times New Roman" w:cs="Times New Roman"/>
                <w:sz w:val="24"/>
                <w:szCs w:val="24"/>
              </w:rPr>
              <w:t>25 dalībniekiem</w:t>
            </w:r>
          </w:p>
          <w:p w:rsidR="00F53F4A" w:rsidRPr="00F53F4A" w:rsidRDefault="00F53F4A" w:rsidP="00F53F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F4A">
              <w:rPr>
                <w:rFonts w:ascii="Times New Roman" w:hAnsi="Times New Roman" w:cs="Times New Roman"/>
                <w:sz w:val="24"/>
                <w:szCs w:val="24"/>
              </w:rPr>
              <w:t>1 vakariņas</w:t>
            </w:r>
          </w:p>
          <w:p w:rsidR="00F53F4A" w:rsidRPr="00F53F4A" w:rsidRDefault="00F53F4A" w:rsidP="00F53F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F4A">
              <w:rPr>
                <w:rFonts w:ascii="Times New Roman" w:hAnsi="Times New Roman" w:cs="Times New Roman"/>
                <w:sz w:val="24"/>
                <w:szCs w:val="24"/>
              </w:rPr>
              <w:t>15 dalībniekiem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F4A" w:rsidRPr="00F53F4A" w:rsidRDefault="00F53F4A" w:rsidP="00F53F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F4A">
              <w:rPr>
                <w:rFonts w:ascii="Times New Roman" w:hAnsi="Times New Roman" w:cs="Times New Roman"/>
                <w:sz w:val="24"/>
                <w:szCs w:val="24"/>
              </w:rPr>
              <w:t>15 dalībniekiem</w:t>
            </w:r>
          </w:p>
        </w:tc>
      </w:tr>
    </w:tbl>
    <w:p w:rsidR="00F53F4A" w:rsidRDefault="00F53F4A" w:rsidP="00C01DC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3F4A">
        <w:rPr>
          <w:rFonts w:ascii="Times New Roman" w:hAnsi="Times New Roman" w:cs="Times New Roman"/>
          <w:b/>
          <w:sz w:val="24"/>
          <w:szCs w:val="24"/>
        </w:rPr>
        <w:t> </w:t>
      </w:r>
    </w:p>
    <w:p w:rsidR="001C3CE4" w:rsidRPr="00975EFE" w:rsidRDefault="001C3CE4" w:rsidP="001C3CE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5EFE">
        <w:rPr>
          <w:rFonts w:ascii="Times New Roman" w:hAnsi="Times New Roman" w:cs="Times New Roman"/>
          <w:b/>
          <w:sz w:val="24"/>
          <w:szCs w:val="24"/>
          <w:u w:val="single"/>
        </w:rPr>
        <w:t>Atbilde:</w:t>
      </w:r>
    </w:p>
    <w:p w:rsidR="006B01A5" w:rsidRDefault="006B01A5" w:rsidP="0026044C">
      <w:pPr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lv-LV"/>
        </w:rPr>
        <w:tab/>
      </w:r>
      <w:r w:rsidR="001A4A8B" w:rsidRPr="001A4A8B">
        <w:rPr>
          <w:rFonts w:ascii="Times New Roman" w:eastAsia="Times New Roman" w:hAnsi="Times New Roman" w:cs="Times New Roman"/>
          <w:noProof w:val="0"/>
          <w:sz w:val="24"/>
          <w:szCs w:val="24"/>
          <w:lang w:eastAsia="lv-LV"/>
        </w:rPr>
        <w:t xml:space="preserve">Norādām, ka Pretendentam ir jāsaskaita </w:t>
      </w:r>
      <w:r w:rsidR="001A4A8B">
        <w:rPr>
          <w:rFonts w:ascii="Times New Roman" w:eastAsia="Times New Roman" w:hAnsi="Times New Roman" w:cs="Times New Roman"/>
          <w:noProof w:val="0"/>
          <w:sz w:val="24"/>
          <w:szCs w:val="24"/>
          <w:lang w:eastAsia="lv-LV"/>
        </w:rPr>
        <w:t xml:space="preserve">kopā dalībnieku skaits. Respektīvi, kopējais </w:t>
      </w:r>
      <w:r w:rsidR="001A4A8B" w:rsidRPr="001A4A8B">
        <w:rPr>
          <w:rFonts w:ascii="Times New Roman" w:eastAsia="Times New Roman" w:hAnsi="Times New Roman" w:cs="Times New Roman"/>
          <w:noProof w:val="0"/>
          <w:sz w:val="24"/>
          <w:szCs w:val="24"/>
          <w:lang w:eastAsia="lv-LV"/>
        </w:rPr>
        <w:t>dalībnieku</w:t>
      </w:r>
      <w:r w:rsidR="001A4A8B">
        <w:rPr>
          <w:rFonts w:ascii="Times New Roman" w:eastAsia="Times New Roman" w:hAnsi="Times New Roman" w:cs="Times New Roman"/>
          <w:noProof w:val="0"/>
          <w:sz w:val="24"/>
          <w:szCs w:val="24"/>
          <w:lang w:eastAsia="lv-LV"/>
        </w:rPr>
        <w:t xml:space="preserve"> skaits plānojas 25 cilvēki, tātad</w:t>
      </w:r>
      <w:r w:rsidR="001A4A8B" w:rsidRPr="001A4A8B">
        <w:rPr>
          <w:rFonts w:ascii="Times New Roman" w:eastAsia="Times New Roman" w:hAnsi="Times New Roman" w:cs="Times New Roman"/>
          <w:noProof w:val="0"/>
          <w:sz w:val="24"/>
          <w:szCs w:val="24"/>
          <w:lang w:eastAsia="lv-LV"/>
        </w:rPr>
        <w:t xml:space="preserve"> saskait</w:t>
      </w:r>
      <w:r w:rsidR="001A4A8B">
        <w:rPr>
          <w:rFonts w:ascii="Times New Roman" w:eastAsia="Times New Roman" w:hAnsi="Times New Roman" w:cs="Times New Roman"/>
          <w:noProof w:val="0"/>
          <w:sz w:val="24"/>
          <w:szCs w:val="24"/>
          <w:lang w:eastAsia="lv-LV"/>
        </w:rPr>
        <w:t>ot kopā pusdienas ar vakariņām tie ir 50 komplekti. Protams,</w:t>
      </w:r>
      <w:r w:rsidR="001A4A8B" w:rsidRPr="001A4A8B">
        <w:rPr>
          <w:rFonts w:ascii="Times New Roman" w:eastAsia="Times New Roman" w:hAnsi="Times New Roman" w:cs="Times New Roman"/>
          <w:noProof w:val="0"/>
          <w:sz w:val="24"/>
          <w:szCs w:val="24"/>
          <w:lang w:eastAsia="lv-LV"/>
        </w:rPr>
        <w:t xml:space="preserve"> precīzs dalībnieku skaits</w:t>
      </w:r>
      <w:r w:rsidR="001A4A8B">
        <w:rPr>
          <w:rFonts w:ascii="Times New Roman" w:eastAsia="Times New Roman" w:hAnsi="Times New Roman" w:cs="Times New Roman"/>
          <w:noProof w:val="0"/>
          <w:sz w:val="24"/>
          <w:szCs w:val="24"/>
          <w:lang w:eastAsia="lv-LV"/>
        </w:rPr>
        <w:t xml:space="preserve"> tiks savstarpēji ar Pusēm </w:t>
      </w:r>
      <w:r w:rsidR="001A4A8B" w:rsidRPr="001A4A8B">
        <w:rPr>
          <w:rFonts w:ascii="Times New Roman" w:eastAsia="Times New Roman" w:hAnsi="Times New Roman" w:cs="Times New Roman"/>
          <w:noProof w:val="0"/>
          <w:sz w:val="24"/>
          <w:szCs w:val="24"/>
          <w:lang w:eastAsia="lv-LV"/>
        </w:rPr>
        <w:t>saskaņots</w:t>
      </w:r>
      <w:r w:rsidR="001A4A8B">
        <w:rPr>
          <w:rFonts w:ascii="Times New Roman" w:eastAsia="Times New Roman" w:hAnsi="Times New Roman" w:cs="Times New Roman"/>
          <w:noProof w:val="0"/>
          <w:sz w:val="24"/>
          <w:szCs w:val="24"/>
          <w:lang w:eastAsia="lv-LV"/>
        </w:rPr>
        <w:t xml:space="preserve">  pirms plānotā semināra datuma, kā to paredz Nolikuma noteikumi.</w:t>
      </w:r>
    </w:p>
    <w:sectPr w:rsidR="006B01A5" w:rsidSect="00975EFE"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WenQuanYi Micro Hei">
    <w:altName w:val="Arial Unicode MS"/>
    <w:charset w:val="80"/>
    <w:family w:val="auto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00D5C"/>
    <w:multiLevelType w:val="multilevel"/>
    <w:tmpl w:val="5D609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375328"/>
    <w:multiLevelType w:val="hybridMultilevel"/>
    <w:tmpl w:val="707CC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04EE7"/>
    <w:multiLevelType w:val="multilevel"/>
    <w:tmpl w:val="50F40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6A"/>
    <w:rsid w:val="00022DCA"/>
    <w:rsid w:val="00024508"/>
    <w:rsid w:val="00037603"/>
    <w:rsid w:val="000447DF"/>
    <w:rsid w:val="00063EA9"/>
    <w:rsid w:val="0007191D"/>
    <w:rsid w:val="000917F5"/>
    <w:rsid w:val="000A0F2B"/>
    <w:rsid w:val="000A6A3F"/>
    <w:rsid w:val="000C6DCC"/>
    <w:rsid w:val="000D0CE8"/>
    <w:rsid w:val="000E1742"/>
    <w:rsid w:val="000E4888"/>
    <w:rsid w:val="000F3AF5"/>
    <w:rsid w:val="00102838"/>
    <w:rsid w:val="00105C84"/>
    <w:rsid w:val="001065BA"/>
    <w:rsid w:val="00115559"/>
    <w:rsid w:val="00125654"/>
    <w:rsid w:val="00167812"/>
    <w:rsid w:val="00172A41"/>
    <w:rsid w:val="001A4A8B"/>
    <w:rsid w:val="001C3CE4"/>
    <w:rsid w:val="001D6B8E"/>
    <w:rsid w:val="002042E5"/>
    <w:rsid w:val="0020444E"/>
    <w:rsid w:val="00207340"/>
    <w:rsid w:val="002119FA"/>
    <w:rsid w:val="00211DF6"/>
    <w:rsid w:val="00213D34"/>
    <w:rsid w:val="0022724B"/>
    <w:rsid w:val="0024501F"/>
    <w:rsid w:val="00257541"/>
    <w:rsid w:val="0026044C"/>
    <w:rsid w:val="002644AF"/>
    <w:rsid w:val="00276036"/>
    <w:rsid w:val="002A61A6"/>
    <w:rsid w:val="002B0446"/>
    <w:rsid w:val="002D769F"/>
    <w:rsid w:val="002F2F1F"/>
    <w:rsid w:val="00304B7C"/>
    <w:rsid w:val="003170BA"/>
    <w:rsid w:val="0033193B"/>
    <w:rsid w:val="00337B92"/>
    <w:rsid w:val="003530B7"/>
    <w:rsid w:val="00371858"/>
    <w:rsid w:val="00383450"/>
    <w:rsid w:val="003849CA"/>
    <w:rsid w:val="0039637F"/>
    <w:rsid w:val="003B501D"/>
    <w:rsid w:val="003B679C"/>
    <w:rsid w:val="003C08F6"/>
    <w:rsid w:val="00426309"/>
    <w:rsid w:val="00456470"/>
    <w:rsid w:val="004715A4"/>
    <w:rsid w:val="004721FE"/>
    <w:rsid w:val="004768F2"/>
    <w:rsid w:val="004800F7"/>
    <w:rsid w:val="00493C82"/>
    <w:rsid w:val="004C2F88"/>
    <w:rsid w:val="004C6C6E"/>
    <w:rsid w:val="005028B4"/>
    <w:rsid w:val="005057BA"/>
    <w:rsid w:val="00527A48"/>
    <w:rsid w:val="00540F94"/>
    <w:rsid w:val="005460EE"/>
    <w:rsid w:val="00551853"/>
    <w:rsid w:val="00554388"/>
    <w:rsid w:val="005714FB"/>
    <w:rsid w:val="005A644B"/>
    <w:rsid w:val="005B6B7F"/>
    <w:rsid w:val="005E0AD1"/>
    <w:rsid w:val="005F25C9"/>
    <w:rsid w:val="0061395E"/>
    <w:rsid w:val="006207A5"/>
    <w:rsid w:val="006221D9"/>
    <w:rsid w:val="006248E2"/>
    <w:rsid w:val="00631768"/>
    <w:rsid w:val="006464F8"/>
    <w:rsid w:val="00652803"/>
    <w:rsid w:val="00675610"/>
    <w:rsid w:val="00677D01"/>
    <w:rsid w:val="006862DF"/>
    <w:rsid w:val="00691261"/>
    <w:rsid w:val="00693926"/>
    <w:rsid w:val="00696860"/>
    <w:rsid w:val="006B01A5"/>
    <w:rsid w:val="006B398B"/>
    <w:rsid w:val="006B5A73"/>
    <w:rsid w:val="00704A81"/>
    <w:rsid w:val="00712693"/>
    <w:rsid w:val="007434E9"/>
    <w:rsid w:val="00743EAF"/>
    <w:rsid w:val="00752D5A"/>
    <w:rsid w:val="00757203"/>
    <w:rsid w:val="00776D13"/>
    <w:rsid w:val="007875F0"/>
    <w:rsid w:val="00795B5F"/>
    <w:rsid w:val="007C0AF7"/>
    <w:rsid w:val="007C3C57"/>
    <w:rsid w:val="007D1434"/>
    <w:rsid w:val="007D5202"/>
    <w:rsid w:val="007E112A"/>
    <w:rsid w:val="007E317E"/>
    <w:rsid w:val="0081089A"/>
    <w:rsid w:val="00820C89"/>
    <w:rsid w:val="0082692E"/>
    <w:rsid w:val="0083318B"/>
    <w:rsid w:val="008A157B"/>
    <w:rsid w:val="008B4FFF"/>
    <w:rsid w:val="008C0C47"/>
    <w:rsid w:val="008D0F81"/>
    <w:rsid w:val="008D303B"/>
    <w:rsid w:val="008F38C3"/>
    <w:rsid w:val="0090397F"/>
    <w:rsid w:val="00904FEA"/>
    <w:rsid w:val="0092426B"/>
    <w:rsid w:val="00927C2F"/>
    <w:rsid w:val="0093388D"/>
    <w:rsid w:val="00951F84"/>
    <w:rsid w:val="00961443"/>
    <w:rsid w:val="009617D6"/>
    <w:rsid w:val="00975EFE"/>
    <w:rsid w:val="009807D2"/>
    <w:rsid w:val="00984DF3"/>
    <w:rsid w:val="009B3BC1"/>
    <w:rsid w:val="009C0510"/>
    <w:rsid w:val="009F79F6"/>
    <w:rsid w:val="00A1581D"/>
    <w:rsid w:val="00A27373"/>
    <w:rsid w:val="00A324B2"/>
    <w:rsid w:val="00AA412F"/>
    <w:rsid w:val="00B00CDB"/>
    <w:rsid w:val="00B246FD"/>
    <w:rsid w:val="00B266AF"/>
    <w:rsid w:val="00B41366"/>
    <w:rsid w:val="00B4616C"/>
    <w:rsid w:val="00B772FD"/>
    <w:rsid w:val="00B775C2"/>
    <w:rsid w:val="00BB4FAC"/>
    <w:rsid w:val="00BD396E"/>
    <w:rsid w:val="00BD4E95"/>
    <w:rsid w:val="00BD73D3"/>
    <w:rsid w:val="00BE4950"/>
    <w:rsid w:val="00C0136A"/>
    <w:rsid w:val="00C01DC0"/>
    <w:rsid w:val="00C04210"/>
    <w:rsid w:val="00C06E9C"/>
    <w:rsid w:val="00C54394"/>
    <w:rsid w:val="00C836EF"/>
    <w:rsid w:val="00C9523F"/>
    <w:rsid w:val="00CB6CE7"/>
    <w:rsid w:val="00CC33E7"/>
    <w:rsid w:val="00CC4812"/>
    <w:rsid w:val="00CE07DF"/>
    <w:rsid w:val="00CF5733"/>
    <w:rsid w:val="00D02D85"/>
    <w:rsid w:val="00D42B6A"/>
    <w:rsid w:val="00D67ECE"/>
    <w:rsid w:val="00D748DA"/>
    <w:rsid w:val="00D765D4"/>
    <w:rsid w:val="00D95183"/>
    <w:rsid w:val="00DA01FF"/>
    <w:rsid w:val="00DA7934"/>
    <w:rsid w:val="00DB0CFD"/>
    <w:rsid w:val="00DC6193"/>
    <w:rsid w:val="00DD1490"/>
    <w:rsid w:val="00DF144E"/>
    <w:rsid w:val="00E032E7"/>
    <w:rsid w:val="00E0658E"/>
    <w:rsid w:val="00E15E65"/>
    <w:rsid w:val="00E20F64"/>
    <w:rsid w:val="00E21563"/>
    <w:rsid w:val="00E2456A"/>
    <w:rsid w:val="00E36006"/>
    <w:rsid w:val="00E36F76"/>
    <w:rsid w:val="00E72524"/>
    <w:rsid w:val="00EA2B94"/>
    <w:rsid w:val="00EA63A2"/>
    <w:rsid w:val="00ED6C58"/>
    <w:rsid w:val="00EF0D1F"/>
    <w:rsid w:val="00EF214B"/>
    <w:rsid w:val="00F20EC1"/>
    <w:rsid w:val="00F23E5A"/>
    <w:rsid w:val="00F26B1B"/>
    <w:rsid w:val="00F53F4A"/>
    <w:rsid w:val="00F557E3"/>
    <w:rsid w:val="00FD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797782-0156-4D45-B350-63094116B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3BC1"/>
    <w:rPr>
      <w:noProof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213">
    <w:name w:val="tv213"/>
    <w:basedOn w:val="Normal"/>
    <w:rsid w:val="00213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1C3CE4"/>
    <w:pPr>
      <w:tabs>
        <w:tab w:val="left" w:pos="720"/>
      </w:tabs>
      <w:suppressAutoHyphens/>
      <w:ind w:left="720"/>
    </w:pPr>
    <w:rPr>
      <w:rFonts w:ascii="Calibri" w:eastAsia="WenQuanYi Micro Hei" w:hAnsi="Calibri" w:cs="Calibri"/>
      <w:noProof w:val="0"/>
      <w:color w:val="00000A"/>
      <w:kern w:val="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654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FBCEC-8DF1-43A1-A1DD-050061854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1</Pages>
  <Words>1314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viktors.karklins</dc:creator>
  <cp:lastModifiedBy>Inese Mazlazdiņa</cp:lastModifiedBy>
  <cp:revision>31</cp:revision>
  <cp:lastPrinted>2016-10-18T06:49:00Z</cp:lastPrinted>
  <dcterms:created xsi:type="dcterms:W3CDTF">2016-06-14T11:09:00Z</dcterms:created>
  <dcterms:modified xsi:type="dcterms:W3CDTF">2017-08-01T12:08:00Z</dcterms:modified>
</cp:coreProperties>
</file>