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6E430" w14:textId="77777777" w:rsidR="00A155D0" w:rsidRPr="0054054E" w:rsidRDefault="00A155D0" w:rsidP="000D6499">
      <w:pPr>
        <w:pStyle w:val="Heading2"/>
        <w:rPr>
          <w:rFonts w:ascii="Arial" w:hAnsi="Arial" w:cs="Arial"/>
          <w:sz w:val="22"/>
          <w:szCs w:val="22"/>
          <w:lang w:val="lv-LV"/>
        </w:rPr>
      </w:pPr>
      <w:r w:rsidRPr="0054054E">
        <w:rPr>
          <w:rFonts w:ascii="Arial" w:hAnsi="Arial" w:cs="Arial"/>
          <w:noProof/>
          <w:sz w:val="22"/>
          <w:szCs w:val="22"/>
          <w:lang w:eastAsia="en-GB"/>
        </w:rPr>
        <w:drawing>
          <wp:anchor distT="0" distB="0" distL="114300" distR="114300" simplePos="0" relativeHeight="251659264" behindDoc="1" locked="0" layoutInCell="1" allowOverlap="1" wp14:anchorId="2D6D7937" wp14:editId="5BD0082C">
            <wp:simplePos x="0" y="0"/>
            <wp:positionH relativeFrom="margin">
              <wp:posOffset>0</wp:posOffset>
            </wp:positionH>
            <wp:positionV relativeFrom="paragraph">
              <wp:posOffset>0</wp:posOffset>
            </wp:positionV>
            <wp:extent cx="1692275" cy="838200"/>
            <wp:effectExtent l="0" t="0" r="3175" b="0"/>
            <wp:wrapTight wrapText="bothSides">
              <wp:wrapPolygon edited="0">
                <wp:start x="0" y="0"/>
                <wp:lineTo x="0" y="21109"/>
                <wp:lineTo x="21397" y="21109"/>
                <wp:lineTo x="21397" y="0"/>
                <wp:lineTo x="0" y="0"/>
              </wp:wrapPolygon>
            </wp:wrapTight>
            <wp:docPr id="2"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92275" cy="838200"/>
                    </a:xfrm>
                    <a:prstGeom prst="rect">
                      <a:avLst/>
                    </a:prstGeom>
                    <a:noFill/>
                  </pic:spPr>
                </pic:pic>
              </a:graphicData>
            </a:graphic>
            <wp14:sizeRelH relativeFrom="page">
              <wp14:pctWidth>0</wp14:pctWidth>
            </wp14:sizeRelH>
            <wp14:sizeRelV relativeFrom="page">
              <wp14:pctHeight>0</wp14:pctHeight>
            </wp14:sizeRelV>
          </wp:anchor>
        </w:drawing>
      </w:r>
      <w:r w:rsidRPr="0054054E">
        <w:rPr>
          <w:rFonts w:ascii="Arial" w:hAnsi="Arial" w:cs="Arial"/>
          <w:noProof/>
          <w:sz w:val="22"/>
          <w:szCs w:val="22"/>
          <w:lang w:eastAsia="en-GB"/>
        </w:rPr>
        <w:drawing>
          <wp:anchor distT="0" distB="0" distL="114300" distR="114300" simplePos="0" relativeHeight="251660288" behindDoc="1" locked="0" layoutInCell="1" allowOverlap="1" wp14:anchorId="56D66DFA" wp14:editId="7B460288">
            <wp:simplePos x="0" y="0"/>
            <wp:positionH relativeFrom="margin">
              <wp:posOffset>1750060</wp:posOffset>
            </wp:positionH>
            <wp:positionV relativeFrom="paragraph">
              <wp:posOffset>0</wp:posOffset>
            </wp:positionV>
            <wp:extent cx="4191635" cy="1069975"/>
            <wp:effectExtent l="0" t="0" r="0" b="0"/>
            <wp:wrapTight wrapText="bothSides">
              <wp:wrapPolygon edited="0">
                <wp:start x="0" y="0"/>
                <wp:lineTo x="0" y="21151"/>
                <wp:lineTo x="21499" y="21151"/>
                <wp:lineTo x="21499" y="0"/>
                <wp:lineTo x="0" y="0"/>
              </wp:wrapPolygon>
            </wp:wrapTight>
            <wp:docPr id="3"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635" cy="1069975"/>
                    </a:xfrm>
                    <a:prstGeom prst="rect">
                      <a:avLst/>
                    </a:prstGeom>
                    <a:noFill/>
                  </pic:spPr>
                </pic:pic>
              </a:graphicData>
            </a:graphic>
            <wp14:sizeRelH relativeFrom="page">
              <wp14:pctWidth>0</wp14:pctWidth>
            </wp14:sizeRelH>
            <wp14:sizeRelV relativeFrom="page">
              <wp14:pctHeight>0</wp14:pctHeight>
            </wp14:sizeRelV>
          </wp:anchor>
        </w:drawing>
      </w:r>
    </w:p>
    <w:p w14:paraId="5FECEA37" w14:textId="77777777" w:rsidR="00A155D0" w:rsidRPr="0054054E" w:rsidRDefault="00A155D0" w:rsidP="00A155D0">
      <w:pPr>
        <w:jc w:val="right"/>
        <w:rPr>
          <w:rFonts w:ascii="Arial" w:hAnsi="Arial" w:cs="Arial"/>
          <w:lang w:val="lv-LV"/>
        </w:rPr>
      </w:pPr>
      <w:r w:rsidRPr="0054054E">
        <w:rPr>
          <w:rFonts w:ascii="Arial" w:hAnsi="Arial" w:cs="Arial"/>
          <w:lang w:val="lv-LV"/>
        </w:rPr>
        <w:t>Informācija plašsaziņas līdzekļiem</w:t>
      </w:r>
    </w:p>
    <w:p w14:paraId="1EE22596" w14:textId="77777777" w:rsidR="00A155D0" w:rsidRPr="0054054E" w:rsidRDefault="00A155D0" w:rsidP="00A155D0">
      <w:pPr>
        <w:jc w:val="both"/>
        <w:rPr>
          <w:rFonts w:ascii="Arial" w:hAnsi="Arial" w:cs="Arial"/>
          <w:lang w:val="lv-LV"/>
        </w:rPr>
      </w:pPr>
      <w:r w:rsidRPr="0054054E">
        <w:rPr>
          <w:rFonts w:ascii="Arial" w:hAnsi="Arial" w:cs="Arial"/>
          <w:lang w:val="lv-LV"/>
        </w:rPr>
        <w:t>2017. gada 4. aprīlī</w:t>
      </w:r>
    </w:p>
    <w:p w14:paraId="4C084CF8" w14:textId="430E0416" w:rsidR="002102DB" w:rsidRPr="0044593D" w:rsidRDefault="002102DB" w:rsidP="0054054E">
      <w:pPr>
        <w:jc w:val="center"/>
        <w:rPr>
          <w:rFonts w:ascii="Arial" w:hAnsi="Arial" w:cs="Arial"/>
          <w:b/>
          <w:bCs/>
          <w:sz w:val="28"/>
          <w:szCs w:val="28"/>
          <w:lang w:val="lv-LV"/>
        </w:rPr>
      </w:pPr>
      <w:bookmarkStart w:id="0" w:name="_GoBack"/>
      <w:bookmarkEnd w:id="0"/>
      <w:r>
        <w:rPr>
          <w:rFonts w:ascii="Arial" w:hAnsi="Arial" w:cs="Arial"/>
          <w:b/>
          <w:bCs/>
          <w:sz w:val="28"/>
          <w:szCs w:val="28"/>
          <w:lang w:val="lv-LV"/>
        </w:rPr>
        <w:t>Turpmāk cietumi vairāk atbalstīs ieslodzītos un viņu ģimenes</w:t>
      </w:r>
    </w:p>
    <w:p w14:paraId="0147CD98" w14:textId="61B83BBA" w:rsidR="00A155D0" w:rsidRPr="0054054E" w:rsidRDefault="00A155D0" w:rsidP="0042166B">
      <w:pPr>
        <w:jc w:val="both"/>
        <w:rPr>
          <w:rFonts w:ascii="Arial" w:hAnsi="Arial" w:cs="Arial"/>
          <w:lang w:val="lv-LV"/>
        </w:rPr>
      </w:pPr>
      <w:r w:rsidRPr="0054054E">
        <w:rPr>
          <w:rFonts w:ascii="Arial" w:hAnsi="Arial" w:cs="Arial"/>
          <w:lang w:val="lv-LV"/>
        </w:rPr>
        <w:t>Informāciju sagatavoja Inese Ūdre, Ieslodzījuma vietu pārvaldes ESF projekta koordinatore.</w:t>
      </w:r>
    </w:p>
    <w:p w14:paraId="3AA6FC89" w14:textId="1814EBF4" w:rsidR="00A155D0" w:rsidRPr="0054054E" w:rsidRDefault="00A155D0" w:rsidP="0054054E">
      <w:pPr>
        <w:jc w:val="both"/>
        <w:rPr>
          <w:rFonts w:ascii="Arial" w:hAnsi="Arial" w:cs="Arial"/>
          <w:b/>
          <w:bCs/>
          <w:shd w:val="clear" w:color="auto" w:fill="FFFFFF"/>
          <w:lang w:val="lv-LV"/>
        </w:rPr>
      </w:pPr>
      <w:r w:rsidRPr="0054054E">
        <w:rPr>
          <w:rFonts w:ascii="Arial" w:hAnsi="Arial" w:cs="Arial"/>
          <w:b/>
          <w:bCs/>
          <w:shd w:val="clear" w:color="auto" w:fill="FFFFFF"/>
          <w:lang w:val="lv-LV"/>
        </w:rPr>
        <w:t>Lai</w:t>
      </w:r>
      <w:r w:rsidRPr="0054054E">
        <w:rPr>
          <w:rFonts w:ascii="Arial" w:hAnsi="Arial" w:cs="Arial"/>
          <w:b/>
          <w:bCs/>
          <w:lang w:val="lv-LV"/>
        </w:rPr>
        <w:t xml:space="preserve"> stiprinātu un atjaunotu ģimenes saites, </w:t>
      </w:r>
      <w:r w:rsidRPr="0054054E">
        <w:rPr>
          <w:rFonts w:ascii="Arial" w:hAnsi="Arial" w:cs="Arial"/>
          <w:b/>
          <w:bCs/>
          <w:shd w:val="clear" w:color="auto" w:fill="FFFFFF"/>
          <w:lang w:val="lv-LV"/>
        </w:rPr>
        <w:t>Ieslodzījuma vietu pārvalde (</w:t>
      </w:r>
      <w:proofErr w:type="spellStart"/>
      <w:r w:rsidRPr="0054054E">
        <w:rPr>
          <w:rFonts w:ascii="Arial" w:hAnsi="Arial" w:cs="Arial"/>
          <w:b/>
          <w:bCs/>
          <w:shd w:val="clear" w:color="auto" w:fill="FFFFFF"/>
          <w:lang w:val="lv-LV"/>
        </w:rPr>
        <w:t>IeVP</w:t>
      </w:r>
      <w:proofErr w:type="spellEnd"/>
      <w:r w:rsidRPr="0054054E">
        <w:rPr>
          <w:rFonts w:ascii="Arial" w:hAnsi="Arial" w:cs="Arial"/>
          <w:b/>
          <w:bCs/>
          <w:shd w:val="clear" w:color="auto" w:fill="FFFFFF"/>
          <w:lang w:val="lv-LV"/>
        </w:rPr>
        <w:t xml:space="preserve">) uzsākusi izglītojošu un saliedējošu </w:t>
      </w:r>
      <w:r w:rsidR="000D6499" w:rsidRPr="0054054E">
        <w:rPr>
          <w:rFonts w:ascii="Arial" w:hAnsi="Arial" w:cs="Arial"/>
          <w:b/>
          <w:bCs/>
          <w:iCs/>
          <w:shd w:val="clear" w:color="auto" w:fill="FFFFFF"/>
          <w:lang w:val="lv-LV"/>
        </w:rPr>
        <w:t>ģim</w:t>
      </w:r>
      <w:r w:rsidR="002F2EDD" w:rsidRPr="0054054E">
        <w:rPr>
          <w:rFonts w:ascii="Arial" w:hAnsi="Arial" w:cs="Arial"/>
          <w:b/>
          <w:bCs/>
          <w:iCs/>
          <w:shd w:val="clear" w:color="auto" w:fill="FFFFFF"/>
          <w:lang w:val="lv-LV"/>
        </w:rPr>
        <w:t>enes</w:t>
      </w:r>
      <w:r w:rsidR="000D6499" w:rsidRPr="0054054E">
        <w:rPr>
          <w:rFonts w:ascii="Arial" w:hAnsi="Arial" w:cs="Arial"/>
          <w:b/>
          <w:bCs/>
          <w:i/>
          <w:iCs/>
          <w:shd w:val="clear" w:color="auto" w:fill="FFFFFF"/>
          <w:lang w:val="lv-LV"/>
        </w:rPr>
        <w:t xml:space="preserve"> </w:t>
      </w:r>
      <w:r w:rsidR="000D6499" w:rsidRPr="0054054E">
        <w:rPr>
          <w:rFonts w:ascii="Arial" w:hAnsi="Arial" w:cs="Arial"/>
          <w:b/>
          <w:bCs/>
          <w:shd w:val="clear" w:color="auto" w:fill="FFFFFF"/>
          <w:lang w:val="lv-LV"/>
        </w:rPr>
        <w:t>pasākumu organizēšanu</w:t>
      </w:r>
      <w:r w:rsidR="002F2EDD" w:rsidRPr="0054054E">
        <w:rPr>
          <w:rFonts w:ascii="Arial" w:hAnsi="Arial" w:cs="Arial"/>
          <w:b/>
          <w:bCs/>
          <w:shd w:val="clear" w:color="auto" w:fill="FFFFFF"/>
          <w:lang w:val="lv-LV"/>
        </w:rPr>
        <w:t xml:space="preserve"> ieslodzīt</w:t>
      </w:r>
      <w:r w:rsidR="0044593D">
        <w:rPr>
          <w:rFonts w:ascii="Arial" w:hAnsi="Arial" w:cs="Arial"/>
          <w:b/>
          <w:bCs/>
          <w:shd w:val="clear" w:color="auto" w:fill="FFFFFF"/>
          <w:lang w:val="lv-LV"/>
        </w:rPr>
        <w:t>ajiem</w:t>
      </w:r>
      <w:r w:rsidR="002F2EDD" w:rsidRPr="0054054E">
        <w:rPr>
          <w:rFonts w:ascii="Arial" w:hAnsi="Arial" w:cs="Arial"/>
          <w:b/>
          <w:bCs/>
          <w:shd w:val="clear" w:color="auto" w:fill="FFFFFF"/>
          <w:lang w:val="lv-LV"/>
        </w:rPr>
        <w:t xml:space="preserve"> un viņu tuviniekiem</w:t>
      </w:r>
      <w:r w:rsidRPr="0054054E">
        <w:rPr>
          <w:rFonts w:ascii="Arial" w:hAnsi="Arial" w:cs="Arial"/>
          <w:b/>
          <w:bCs/>
          <w:shd w:val="clear" w:color="auto" w:fill="FFFFFF"/>
          <w:lang w:val="lv-LV"/>
        </w:rPr>
        <w:t>.</w:t>
      </w:r>
    </w:p>
    <w:p w14:paraId="3332F614" w14:textId="7AC928BB" w:rsidR="00A155D0" w:rsidRPr="0054054E" w:rsidRDefault="00A155D0" w:rsidP="0054054E">
      <w:pPr>
        <w:jc w:val="both"/>
        <w:rPr>
          <w:rFonts w:ascii="Arial" w:hAnsi="Arial" w:cs="Arial"/>
          <w:shd w:val="clear" w:color="auto" w:fill="FFFFFF"/>
          <w:lang w:val="lv-LV"/>
        </w:rPr>
      </w:pPr>
      <w:proofErr w:type="spellStart"/>
      <w:r w:rsidRPr="0054054E">
        <w:rPr>
          <w:rFonts w:ascii="Arial" w:hAnsi="Arial" w:cs="Arial"/>
          <w:shd w:val="clear" w:color="auto" w:fill="FFFFFF"/>
          <w:lang w:val="lv-LV"/>
        </w:rPr>
        <w:t>IeVP</w:t>
      </w:r>
      <w:proofErr w:type="spellEnd"/>
      <w:r w:rsidRPr="0054054E">
        <w:rPr>
          <w:rFonts w:ascii="Arial" w:hAnsi="Arial" w:cs="Arial"/>
          <w:shd w:val="clear" w:color="auto" w:fill="FFFFFF"/>
          <w:lang w:val="lv-LV"/>
        </w:rPr>
        <w:t xml:space="preserve"> priekšniece </w:t>
      </w:r>
      <w:proofErr w:type="spellStart"/>
      <w:r w:rsidRPr="0054054E">
        <w:rPr>
          <w:rFonts w:ascii="Arial" w:hAnsi="Arial" w:cs="Arial"/>
          <w:shd w:val="clear" w:color="auto" w:fill="FFFFFF"/>
          <w:lang w:val="lv-LV"/>
        </w:rPr>
        <w:t>pulkvede</w:t>
      </w:r>
      <w:proofErr w:type="spellEnd"/>
      <w:r w:rsidRPr="0054054E">
        <w:rPr>
          <w:rFonts w:ascii="Arial" w:hAnsi="Arial" w:cs="Arial"/>
          <w:shd w:val="clear" w:color="auto" w:fill="FFFFFF"/>
          <w:lang w:val="lv-LV"/>
        </w:rPr>
        <w:t xml:space="preserve"> </w:t>
      </w:r>
      <w:r w:rsidRPr="0054054E">
        <w:rPr>
          <w:rFonts w:ascii="Arial" w:hAnsi="Arial" w:cs="Arial"/>
          <w:b/>
          <w:bCs/>
          <w:shd w:val="clear" w:color="auto" w:fill="FFFFFF"/>
          <w:lang w:val="lv-LV"/>
        </w:rPr>
        <w:t xml:space="preserve">Ilona </w:t>
      </w:r>
      <w:proofErr w:type="spellStart"/>
      <w:r w:rsidRPr="0054054E">
        <w:rPr>
          <w:rFonts w:ascii="Arial" w:hAnsi="Arial" w:cs="Arial"/>
          <w:b/>
          <w:bCs/>
          <w:shd w:val="clear" w:color="auto" w:fill="FFFFFF"/>
          <w:lang w:val="lv-LV"/>
        </w:rPr>
        <w:t>Spure</w:t>
      </w:r>
      <w:proofErr w:type="spellEnd"/>
      <w:r w:rsidRPr="0054054E">
        <w:rPr>
          <w:rFonts w:ascii="Arial" w:hAnsi="Arial" w:cs="Arial"/>
          <w:shd w:val="clear" w:color="auto" w:fill="FFFFFF"/>
          <w:lang w:val="lv-LV"/>
        </w:rPr>
        <w:t xml:space="preserve"> atzīst: </w:t>
      </w:r>
      <w:r w:rsidRPr="0054054E">
        <w:rPr>
          <w:rFonts w:ascii="Arial" w:hAnsi="Arial" w:cs="Arial"/>
          <w:i/>
          <w:iCs/>
          <w:shd w:val="clear" w:color="auto" w:fill="FFFFFF"/>
          <w:lang w:val="lv-LV"/>
        </w:rPr>
        <w:t xml:space="preserve">“Ģimenei ir liela nozīme cilvēka dzīvē, attiecībās un ikdienā. Esot ieslodzījumā, īpaši svarīgs ir tuvinieku atbalsts. Pozitīvas domas par mājām, bērniem un citiem radiem motivē ieslodzītos pārdomāt savas noziedzīgās rīcības, laboties un veiksmīgi atsākt pilnvērtīgu dzīvi ārpus cietumu mūriem. </w:t>
      </w:r>
      <w:r w:rsidR="000D6499" w:rsidRPr="0054054E">
        <w:rPr>
          <w:rFonts w:ascii="Arial" w:hAnsi="Arial" w:cs="Arial"/>
          <w:i/>
          <w:iCs/>
          <w:shd w:val="clear" w:color="auto" w:fill="FFFFFF"/>
          <w:lang w:val="lv-LV"/>
        </w:rPr>
        <w:t>Savukārt</w:t>
      </w:r>
      <w:r w:rsidRPr="0054054E">
        <w:rPr>
          <w:rFonts w:ascii="Arial" w:hAnsi="Arial" w:cs="Arial"/>
          <w:i/>
          <w:iCs/>
          <w:shd w:val="clear" w:color="auto" w:fill="FFFFFF"/>
          <w:lang w:val="lv-LV"/>
        </w:rPr>
        <w:t xml:space="preserve"> ieslodzīto tuviniekiem šādi pasākumi ir papildus iespēja būt kopā ar piederīgajiem</w:t>
      </w:r>
      <w:r w:rsidR="000D6499" w:rsidRPr="0054054E">
        <w:rPr>
          <w:rFonts w:ascii="Arial" w:hAnsi="Arial" w:cs="Arial"/>
          <w:i/>
          <w:iCs/>
          <w:shd w:val="clear" w:color="auto" w:fill="FFFFFF"/>
          <w:lang w:val="lv-LV"/>
        </w:rPr>
        <w:t>, bet</w:t>
      </w:r>
      <w:r w:rsidR="000D6499" w:rsidRPr="0054054E">
        <w:rPr>
          <w:rFonts w:ascii="Arial" w:hAnsi="Arial" w:cs="Arial"/>
          <w:b/>
          <w:bCs/>
          <w:i/>
          <w:iCs/>
          <w:shd w:val="clear" w:color="auto" w:fill="FFFFFF"/>
          <w:lang w:val="lv-LV"/>
        </w:rPr>
        <w:t xml:space="preserve"> </w:t>
      </w:r>
      <w:r w:rsidRPr="0054054E">
        <w:rPr>
          <w:rFonts w:ascii="Arial" w:hAnsi="Arial" w:cs="Arial"/>
          <w:i/>
          <w:iCs/>
          <w:shd w:val="clear" w:color="auto" w:fill="FFFFFF"/>
          <w:lang w:val="lv-LV"/>
        </w:rPr>
        <w:t>vientuļajiem</w:t>
      </w:r>
      <w:r w:rsidR="0044593D">
        <w:rPr>
          <w:rFonts w:ascii="Arial" w:hAnsi="Arial" w:cs="Arial"/>
          <w:i/>
          <w:iCs/>
          <w:shd w:val="clear" w:color="auto" w:fill="FFFFFF"/>
          <w:lang w:val="lv-LV"/>
        </w:rPr>
        <w:t xml:space="preserve"> ieslodzītajiem</w:t>
      </w:r>
      <w:r w:rsidRPr="0054054E">
        <w:rPr>
          <w:rFonts w:ascii="Arial" w:hAnsi="Arial" w:cs="Arial"/>
          <w:i/>
          <w:iCs/>
          <w:shd w:val="clear" w:color="auto" w:fill="FFFFFF"/>
          <w:lang w:val="lv-LV"/>
        </w:rPr>
        <w:t xml:space="preserve"> </w:t>
      </w:r>
      <w:r w:rsidR="000D6499" w:rsidRPr="0054054E">
        <w:rPr>
          <w:rFonts w:ascii="Arial" w:hAnsi="Arial" w:cs="Arial"/>
          <w:i/>
          <w:iCs/>
          <w:shd w:val="clear" w:color="auto" w:fill="FFFFFF"/>
          <w:lang w:val="lv-LV"/>
        </w:rPr>
        <w:t>- iespēju</w:t>
      </w:r>
      <w:r w:rsidRPr="0054054E">
        <w:rPr>
          <w:rFonts w:ascii="Arial" w:hAnsi="Arial" w:cs="Arial"/>
          <w:i/>
          <w:iCs/>
          <w:shd w:val="clear" w:color="auto" w:fill="FFFFFF"/>
          <w:lang w:val="lv-LV"/>
        </w:rPr>
        <w:t xml:space="preserve"> māc</w:t>
      </w:r>
      <w:r w:rsidR="000D6499" w:rsidRPr="0054054E">
        <w:rPr>
          <w:rFonts w:ascii="Arial" w:hAnsi="Arial" w:cs="Arial"/>
          <w:i/>
          <w:iCs/>
          <w:shd w:val="clear" w:color="auto" w:fill="FFFFFF"/>
          <w:lang w:val="lv-LV"/>
        </w:rPr>
        <w:t>īties</w:t>
      </w:r>
      <w:r w:rsidR="0044593D">
        <w:rPr>
          <w:rFonts w:ascii="Arial" w:hAnsi="Arial" w:cs="Arial"/>
          <w:i/>
          <w:iCs/>
          <w:shd w:val="clear" w:color="auto" w:fill="FFFFFF"/>
          <w:lang w:val="lv-LV"/>
        </w:rPr>
        <w:t xml:space="preserve"> </w:t>
      </w:r>
      <w:r w:rsidRPr="0054054E">
        <w:rPr>
          <w:rFonts w:ascii="Arial" w:hAnsi="Arial" w:cs="Arial"/>
          <w:i/>
          <w:iCs/>
          <w:shd w:val="clear" w:color="auto" w:fill="FFFFFF"/>
          <w:lang w:val="lv-LV"/>
        </w:rPr>
        <w:t>ģimenes vērtības un līdzcilvēku pozitīvo savstarpējo saskarsmi.”</w:t>
      </w:r>
    </w:p>
    <w:p w14:paraId="5887E63C" w14:textId="17D842D2" w:rsidR="0042166B" w:rsidRPr="0054054E" w:rsidRDefault="00A155D0" w:rsidP="0054054E">
      <w:pPr>
        <w:jc w:val="both"/>
        <w:rPr>
          <w:rFonts w:ascii="Arial" w:hAnsi="Arial" w:cs="Arial"/>
          <w:i/>
          <w:lang w:val="lv-LV"/>
        </w:rPr>
      </w:pPr>
      <w:r w:rsidRPr="0054054E">
        <w:rPr>
          <w:rFonts w:ascii="Arial" w:hAnsi="Arial" w:cs="Arial"/>
          <w:shd w:val="clear" w:color="auto" w:fill="FFFFFF"/>
          <w:lang w:val="lv-LV"/>
        </w:rPr>
        <w:t>Pirmais ieslodzīto ģimenēm veltīt</w:t>
      </w:r>
      <w:r w:rsidR="0044593D">
        <w:rPr>
          <w:rFonts w:ascii="Arial" w:hAnsi="Arial" w:cs="Arial"/>
          <w:shd w:val="clear" w:color="auto" w:fill="FFFFFF"/>
          <w:lang w:val="lv-LV"/>
        </w:rPr>
        <w:t>ais</w:t>
      </w:r>
      <w:r w:rsidRPr="0054054E">
        <w:rPr>
          <w:rFonts w:ascii="Arial" w:hAnsi="Arial" w:cs="Arial"/>
          <w:shd w:val="clear" w:color="auto" w:fill="FFFFFF"/>
          <w:lang w:val="lv-LV"/>
        </w:rPr>
        <w:t xml:space="preserve"> pasākums, kurā piedalījās ieslodzīto tuvinieki, notika Olaines cietuma Atkarīgo centrā </w:t>
      </w:r>
      <w:r w:rsidR="0044593D">
        <w:rPr>
          <w:rFonts w:ascii="Arial" w:hAnsi="Arial" w:cs="Arial"/>
          <w:shd w:val="clear" w:color="auto" w:fill="FFFFFF"/>
          <w:lang w:val="lv-LV"/>
        </w:rPr>
        <w:t>aprīļa sākumā</w:t>
      </w:r>
      <w:r w:rsidRPr="0054054E">
        <w:rPr>
          <w:rFonts w:ascii="Arial" w:hAnsi="Arial" w:cs="Arial"/>
          <w:shd w:val="clear" w:color="auto" w:fill="FFFFFF"/>
          <w:lang w:val="lv-LV"/>
        </w:rPr>
        <w:t xml:space="preserve">. Tā ietvaros rakstnieks </w:t>
      </w:r>
      <w:r w:rsidRPr="0054054E">
        <w:rPr>
          <w:rFonts w:ascii="Arial" w:hAnsi="Arial" w:cs="Arial"/>
          <w:b/>
          <w:bCs/>
          <w:shd w:val="clear" w:color="auto" w:fill="FFFFFF"/>
          <w:lang w:val="lv-LV"/>
        </w:rPr>
        <w:t xml:space="preserve">Osvalds </w:t>
      </w:r>
      <w:proofErr w:type="spellStart"/>
      <w:r w:rsidRPr="0054054E">
        <w:rPr>
          <w:rFonts w:ascii="Arial" w:hAnsi="Arial" w:cs="Arial"/>
          <w:b/>
          <w:bCs/>
          <w:shd w:val="clear" w:color="auto" w:fill="FFFFFF"/>
          <w:lang w:val="lv-LV"/>
        </w:rPr>
        <w:t>Zebris</w:t>
      </w:r>
      <w:proofErr w:type="spellEnd"/>
      <w:r w:rsidRPr="0054054E">
        <w:rPr>
          <w:rFonts w:ascii="Arial" w:hAnsi="Arial" w:cs="Arial"/>
          <w:shd w:val="clear" w:color="auto" w:fill="FFFFFF"/>
          <w:lang w:val="lv-LV"/>
        </w:rPr>
        <w:t xml:space="preserve"> sniedza meistarklasi vēstuļu rakstīšanā</w:t>
      </w:r>
      <w:r w:rsidR="0044593D">
        <w:rPr>
          <w:rFonts w:ascii="Arial" w:hAnsi="Arial" w:cs="Arial"/>
          <w:shd w:val="clear" w:color="auto" w:fill="FFFFFF"/>
          <w:lang w:val="lv-LV"/>
        </w:rPr>
        <w:t>.</w:t>
      </w:r>
      <w:r w:rsidR="0042166B" w:rsidRPr="0054054E">
        <w:rPr>
          <w:rFonts w:ascii="Arial" w:hAnsi="Arial" w:cs="Arial"/>
          <w:shd w:val="clear" w:color="auto" w:fill="FFFFFF"/>
          <w:lang w:val="lv-LV"/>
        </w:rPr>
        <w:t xml:space="preserve"> Par savu pirmo vizīti ieslodzījuma vietā rakstnieks atklāj: “</w:t>
      </w:r>
      <w:r w:rsidR="0042166B" w:rsidRPr="0054054E">
        <w:rPr>
          <w:rFonts w:ascii="Arial" w:hAnsi="Arial" w:cs="Arial"/>
          <w:i/>
          <w:lang w:val="lv-LV"/>
        </w:rPr>
        <w:t xml:space="preserve">Visam, kas saistās ar rakstīšanu, manā dzīvē ir īpaši labvēlīga attieksme. Un, ja es varu kādam cilvēkam iedot sajūtu par to, kā viņam labāk izklāstīt savu domu, tad es jūtos izdarījis labu darbu. Cilvēki šeit ir komunikabli, gatavi un griboši runāties. </w:t>
      </w:r>
      <w:r w:rsidR="0054054E" w:rsidRPr="0054054E">
        <w:rPr>
          <w:rFonts w:ascii="Arial" w:hAnsi="Arial" w:cs="Arial"/>
          <w:i/>
          <w:lang w:val="lv-LV"/>
        </w:rPr>
        <w:t>Nākot</w:t>
      </w:r>
      <w:r w:rsidR="0042166B" w:rsidRPr="0054054E">
        <w:rPr>
          <w:rFonts w:ascii="Arial" w:hAnsi="Arial" w:cs="Arial"/>
          <w:i/>
          <w:lang w:val="lv-LV"/>
        </w:rPr>
        <w:t xml:space="preserve"> biju gatavojies, ka nekāda saruna nesanāks.</w:t>
      </w:r>
      <w:r w:rsidR="0042166B" w:rsidRPr="0054054E">
        <w:rPr>
          <w:rFonts w:ascii="Arial" w:hAnsi="Arial" w:cs="Arial"/>
          <w:shd w:val="clear" w:color="auto" w:fill="FFFFFF"/>
          <w:lang w:val="lv-LV"/>
        </w:rPr>
        <w:t>”</w:t>
      </w:r>
    </w:p>
    <w:p w14:paraId="3D84B495" w14:textId="3C43ABB9" w:rsidR="0042166B" w:rsidRPr="0054054E" w:rsidRDefault="0042166B" w:rsidP="0054054E">
      <w:pPr>
        <w:jc w:val="both"/>
        <w:rPr>
          <w:rFonts w:ascii="Arial" w:hAnsi="Arial" w:cs="Arial"/>
          <w:shd w:val="clear" w:color="auto" w:fill="FFFFFF"/>
          <w:lang w:val="lv-LV"/>
        </w:rPr>
      </w:pPr>
      <w:r w:rsidRPr="0054054E">
        <w:rPr>
          <w:rFonts w:ascii="Arial" w:hAnsi="Arial" w:cs="Arial"/>
          <w:shd w:val="clear" w:color="auto" w:fill="FFFFFF"/>
          <w:lang w:val="lv-LV"/>
        </w:rPr>
        <w:t xml:space="preserve">Pasākuma ietvaros </w:t>
      </w:r>
      <w:r w:rsidR="00A155D0" w:rsidRPr="0054054E">
        <w:rPr>
          <w:rFonts w:ascii="Arial" w:hAnsi="Arial" w:cs="Arial"/>
          <w:shd w:val="clear" w:color="auto" w:fill="FFFFFF"/>
          <w:lang w:val="lv-LV"/>
        </w:rPr>
        <w:t xml:space="preserve">notika </w:t>
      </w:r>
      <w:r w:rsidRPr="0054054E">
        <w:rPr>
          <w:rFonts w:ascii="Arial" w:hAnsi="Arial" w:cs="Arial"/>
          <w:shd w:val="clear" w:color="auto" w:fill="FFFFFF"/>
          <w:lang w:val="lv-LV"/>
        </w:rPr>
        <w:t xml:space="preserve">arī </w:t>
      </w:r>
      <w:r w:rsidR="00A155D0" w:rsidRPr="0054054E">
        <w:rPr>
          <w:rFonts w:ascii="Arial" w:hAnsi="Arial" w:cs="Arial"/>
          <w:shd w:val="clear" w:color="auto" w:fill="FFFFFF"/>
          <w:lang w:val="lv-LV"/>
        </w:rPr>
        <w:t>ģimeņu fotosesija</w:t>
      </w:r>
      <w:r w:rsidR="0054054E">
        <w:rPr>
          <w:rFonts w:ascii="Arial" w:hAnsi="Arial" w:cs="Arial"/>
          <w:shd w:val="clear" w:color="auto" w:fill="FFFFFF"/>
          <w:lang w:val="lv-LV"/>
        </w:rPr>
        <w:t xml:space="preserve">s. </w:t>
      </w:r>
      <w:r w:rsidRPr="0054054E">
        <w:rPr>
          <w:rFonts w:ascii="Arial" w:hAnsi="Arial" w:cs="Arial"/>
          <w:shd w:val="clear" w:color="auto" w:fill="FFFFFF"/>
          <w:lang w:val="lv-LV"/>
        </w:rPr>
        <w:t xml:space="preserve">To organizators, fotogrāfs </w:t>
      </w:r>
      <w:r w:rsidRPr="0054054E">
        <w:rPr>
          <w:rFonts w:ascii="Arial" w:hAnsi="Arial" w:cs="Arial"/>
          <w:b/>
          <w:shd w:val="clear" w:color="auto" w:fill="FFFFFF"/>
          <w:lang w:val="lv-LV"/>
        </w:rPr>
        <w:t>Andris Sproģis</w:t>
      </w:r>
      <w:r w:rsidRPr="0054054E">
        <w:rPr>
          <w:rFonts w:ascii="Arial" w:hAnsi="Arial" w:cs="Arial"/>
          <w:shd w:val="clear" w:color="auto" w:fill="FFFFFF"/>
          <w:lang w:val="lv-LV"/>
        </w:rPr>
        <w:t xml:space="preserve"> skaidro, kādēļ fotografēties ar saviem tuvajiem ir tik svarīgi: “</w:t>
      </w:r>
      <w:r w:rsidRPr="0054054E">
        <w:rPr>
          <w:rFonts w:ascii="Arial" w:hAnsi="Arial" w:cs="Arial"/>
          <w:i/>
          <w:lang w:val="lv-LV"/>
        </w:rPr>
        <w:t>Mirklis, kas ietverts vienā bildē ir nozīmīgs un pozitīvs devums šo cilvēku dzīvēs, nostiprinot ģimenes saites. Cilvēciskās attiecības ir vērtīgākais, kas ikvienam var būt.</w:t>
      </w:r>
      <w:r w:rsidRPr="0054054E">
        <w:rPr>
          <w:rFonts w:ascii="Arial" w:hAnsi="Arial" w:cs="Arial"/>
          <w:shd w:val="clear" w:color="auto" w:fill="FFFFFF"/>
          <w:lang w:val="lv-LV"/>
        </w:rPr>
        <w:t>”</w:t>
      </w:r>
    </w:p>
    <w:p w14:paraId="54B396E1" w14:textId="7A37C129" w:rsidR="0044593D" w:rsidRDefault="0054054E" w:rsidP="0054054E">
      <w:pPr>
        <w:jc w:val="both"/>
        <w:rPr>
          <w:rFonts w:ascii="Arial" w:hAnsi="Arial" w:cs="Arial"/>
          <w:shd w:val="clear" w:color="auto" w:fill="FFFFFF"/>
          <w:lang w:val="lv-LV"/>
        </w:rPr>
      </w:pPr>
      <w:r w:rsidRPr="0054054E">
        <w:rPr>
          <w:rFonts w:ascii="Arial" w:hAnsi="Arial" w:cs="Arial"/>
          <w:shd w:val="clear" w:color="auto" w:fill="FFFFFF"/>
          <w:lang w:val="lv-LV"/>
        </w:rPr>
        <w:t>Lai</w:t>
      </w:r>
      <w:r w:rsidR="00A155D0" w:rsidRPr="0054054E">
        <w:rPr>
          <w:rFonts w:ascii="Arial" w:hAnsi="Arial" w:cs="Arial"/>
          <w:shd w:val="clear" w:color="auto" w:fill="FFFFFF"/>
          <w:lang w:val="lv-LV"/>
        </w:rPr>
        <w:t xml:space="preserve"> apgūtu praktiskas iemaņas, Atkarīgo centra klientiem kopā ar savām kontaktpersonām bija iespēja </w:t>
      </w:r>
      <w:r w:rsidRPr="0054054E">
        <w:rPr>
          <w:rFonts w:ascii="Arial" w:hAnsi="Arial" w:cs="Arial"/>
          <w:shd w:val="clear" w:color="auto" w:fill="FFFFFF"/>
          <w:lang w:val="lv-LV"/>
        </w:rPr>
        <w:t xml:space="preserve">arī </w:t>
      </w:r>
      <w:r w:rsidR="00A155D0" w:rsidRPr="0054054E">
        <w:rPr>
          <w:rFonts w:ascii="Arial" w:hAnsi="Arial" w:cs="Arial"/>
          <w:shd w:val="clear" w:color="auto" w:fill="FFFFFF"/>
          <w:lang w:val="lv-LV"/>
        </w:rPr>
        <w:t>pašiem pagatavot pankūkas un cienāt ar tām savus tuviniekus</w:t>
      </w:r>
      <w:r w:rsidR="008B34C2">
        <w:rPr>
          <w:rFonts w:ascii="Arial" w:hAnsi="Arial" w:cs="Arial"/>
          <w:shd w:val="clear" w:color="auto" w:fill="FFFFFF"/>
          <w:lang w:val="lv-LV"/>
        </w:rPr>
        <w:t>.</w:t>
      </w:r>
    </w:p>
    <w:p w14:paraId="246DD238" w14:textId="1484643F" w:rsidR="00A155D0" w:rsidRPr="0054054E" w:rsidRDefault="0044593D" w:rsidP="0054054E">
      <w:pPr>
        <w:jc w:val="both"/>
        <w:rPr>
          <w:rFonts w:ascii="Arial" w:hAnsi="Arial" w:cs="Arial"/>
          <w:shd w:val="clear" w:color="auto" w:fill="FFFFFF"/>
          <w:lang w:val="lv-LV"/>
        </w:rPr>
      </w:pPr>
      <w:r>
        <w:rPr>
          <w:rFonts w:ascii="Arial" w:hAnsi="Arial" w:cs="Arial"/>
          <w:shd w:val="clear" w:color="auto" w:fill="FFFFFF"/>
          <w:lang w:val="lv-LV"/>
        </w:rPr>
        <w:t xml:space="preserve">Turpmāk </w:t>
      </w:r>
      <w:r>
        <w:rPr>
          <w:rFonts w:ascii="Arial" w:hAnsi="Arial" w:cs="Arial"/>
          <w:iCs/>
          <w:shd w:val="clear" w:color="auto" w:fill="FFFFFF"/>
          <w:lang w:val="lv-LV"/>
        </w:rPr>
        <w:t>ģ</w:t>
      </w:r>
      <w:r w:rsidR="00A155D0" w:rsidRPr="0044593D">
        <w:rPr>
          <w:rFonts w:ascii="Arial" w:hAnsi="Arial" w:cs="Arial"/>
          <w:iCs/>
          <w:shd w:val="clear" w:color="auto" w:fill="FFFFFF"/>
          <w:lang w:val="lv-LV"/>
        </w:rPr>
        <w:t>imenēm veltītie pasākumi</w:t>
      </w:r>
      <w:r w:rsidR="00A155D0" w:rsidRPr="0054054E">
        <w:rPr>
          <w:rFonts w:ascii="Arial" w:hAnsi="Arial" w:cs="Arial"/>
          <w:shd w:val="clear" w:color="auto" w:fill="FFFFFF"/>
          <w:lang w:val="lv-LV"/>
        </w:rPr>
        <w:t xml:space="preserve"> tiks ieviesti visās ieslodzījuma vietās Latvijā ar Eiropas Sociālā fonda (ESF) projekta “</w:t>
      </w:r>
      <w:r w:rsidR="00A155D0" w:rsidRPr="0054054E">
        <w:rPr>
          <w:rFonts w:ascii="Arial" w:hAnsi="Arial" w:cs="Arial"/>
          <w:i/>
          <w:iCs/>
          <w:lang w:val="lv-LV"/>
        </w:rPr>
        <w:t>Bijušo ieslodzīto integrācija sabiedrībā un darba tirgū</w:t>
      </w:r>
      <w:r w:rsidR="00A155D0" w:rsidRPr="0054054E">
        <w:rPr>
          <w:rFonts w:ascii="Arial" w:hAnsi="Arial" w:cs="Arial"/>
          <w:shd w:val="clear" w:color="auto" w:fill="FFFFFF"/>
          <w:lang w:val="lv-LV"/>
        </w:rPr>
        <w:t xml:space="preserve">” atbalstu. Sadarbībā ar biedrībām, nevalstiskajām organizācijām un brīvprātīgajiem, </w:t>
      </w:r>
      <w:r w:rsidRPr="0044593D">
        <w:rPr>
          <w:rFonts w:ascii="Arial" w:hAnsi="Arial" w:cs="Arial"/>
          <w:iCs/>
          <w:shd w:val="clear" w:color="auto" w:fill="FFFFFF"/>
          <w:lang w:val="lv-LV"/>
        </w:rPr>
        <w:t>ģ</w:t>
      </w:r>
      <w:r w:rsidR="00A155D0" w:rsidRPr="0044593D">
        <w:rPr>
          <w:rFonts w:ascii="Arial" w:hAnsi="Arial" w:cs="Arial"/>
          <w:iCs/>
          <w:shd w:val="clear" w:color="auto" w:fill="FFFFFF"/>
          <w:lang w:val="lv-LV"/>
        </w:rPr>
        <w:t>imenēm</w:t>
      </w:r>
      <w:r w:rsidR="00A155D0" w:rsidRPr="0054054E">
        <w:rPr>
          <w:rFonts w:ascii="Arial" w:hAnsi="Arial" w:cs="Arial"/>
          <w:shd w:val="clear" w:color="auto" w:fill="FFFFFF"/>
          <w:lang w:val="lv-LV"/>
        </w:rPr>
        <w:t xml:space="preserve"> veltīto pasākumu ietvaros visos cietumos notiks dažādi koncerti, tematiskie pasākumi, kino dienas, izstādes un radošās darbnīcas. Tāpat ieslodzītajiem un viņu ģimenes locekļiem paredzēti informatīvi un izglītojoši pasākumi par vecāku prasmju attīstību, ģimenes vērtībām un tradīcijām, kā arī laulāto kurss, </w:t>
      </w:r>
      <w:proofErr w:type="spellStart"/>
      <w:r w:rsidR="00A155D0" w:rsidRPr="0054054E">
        <w:rPr>
          <w:rFonts w:ascii="Arial" w:hAnsi="Arial" w:cs="Arial"/>
          <w:shd w:val="clear" w:color="auto" w:fill="FFFFFF"/>
          <w:lang w:val="lv-LV"/>
        </w:rPr>
        <w:t>videosveicienu</w:t>
      </w:r>
      <w:proofErr w:type="spellEnd"/>
      <w:r w:rsidR="00A155D0" w:rsidRPr="0054054E">
        <w:rPr>
          <w:rFonts w:ascii="Arial" w:hAnsi="Arial" w:cs="Arial"/>
          <w:shd w:val="clear" w:color="auto" w:fill="FFFFFF"/>
          <w:lang w:val="lv-LV"/>
        </w:rPr>
        <w:t xml:space="preserve"> un </w:t>
      </w:r>
      <w:proofErr w:type="spellStart"/>
      <w:r w:rsidR="00A155D0" w:rsidRPr="0054054E">
        <w:rPr>
          <w:rFonts w:ascii="Arial" w:hAnsi="Arial" w:cs="Arial"/>
          <w:i/>
          <w:iCs/>
          <w:shd w:val="clear" w:color="auto" w:fill="FFFFFF"/>
          <w:lang w:val="lv-LV"/>
        </w:rPr>
        <w:t>Skype</w:t>
      </w:r>
      <w:proofErr w:type="spellEnd"/>
      <w:r w:rsidR="00A155D0" w:rsidRPr="0054054E">
        <w:rPr>
          <w:rFonts w:ascii="Arial" w:hAnsi="Arial" w:cs="Arial"/>
          <w:shd w:val="clear" w:color="auto" w:fill="FFFFFF"/>
          <w:lang w:val="lv-LV"/>
        </w:rPr>
        <w:t xml:space="preserve"> tikšanos organizēšana un dažād</w:t>
      </w:r>
      <w:r>
        <w:rPr>
          <w:rFonts w:ascii="Arial" w:hAnsi="Arial" w:cs="Arial"/>
          <w:shd w:val="clear" w:color="auto" w:fill="FFFFFF"/>
          <w:lang w:val="lv-LV"/>
        </w:rPr>
        <w:t>as citas aktivitātes.</w:t>
      </w:r>
    </w:p>
    <w:p w14:paraId="24266FD5" w14:textId="77777777" w:rsidR="00A155D0" w:rsidRPr="0054054E" w:rsidRDefault="00A155D0" w:rsidP="0054054E">
      <w:pPr>
        <w:spacing w:after="0" w:line="240" w:lineRule="auto"/>
        <w:jc w:val="both"/>
        <w:rPr>
          <w:rFonts w:ascii="Arial" w:hAnsi="Arial" w:cs="Arial"/>
          <w:lang w:val="lv-LV"/>
        </w:rPr>
      </w:pPr>
      <w:r w:rsidRPr="0054054E">
        <w:rPr>
          <w:rFonts w:ascii="Arial" w:hAnsi="Arial" w:cs="Arial"/>
          <w:lang w:val="lv-LV"/>
        </w:rPr>
        <w:t xml:space="preserve">ESF projekta </w:t>
      </w:r>
      <w:r w:rsidRPr="0054054E">
        <w:rPr>
          <w:rFonts w:ascii="Arial" w:hAnsi="Arial" w:cs="Arial"/>
          <w:i/>
          <w:iCs/>
          <w:lang w:val="lv-LV"/>
        </w:rPr>
        <w:t>“Bijušo ieslodzīto integrācija sabiedrībā un darba tirgū”</w:t>
      </w:r>
      <w:r w:rsidRPr="0054054E">
        <w:rPr>
          <w:rFonts w:ascii="Arial" w:hAnsi="Arial" w:cs="Arial"/>
          <w:lang w:val="lv-LV"/>
        </w:rPr>
        <w:t xml:space="preserve"> (identifikācijas Nr.9.1.2.0/16/I/001) mērķis ir sniegt atbalstu esošajiem un bijušajiem ieslodzītajiem, sekmējot </w:t>
      </w:r>
      <w:r w:rsidRPr="0054054E">
        <w:rPr>
          <w:rFonts w:ascii="Arial" w:hAnsi="Arial" w:cs="Arial"/>
          <w:lang w:val="lv-LV"/>
        </w:rPr>
        <w:lastRenderedPageBreak/>
        <w:t>viņu integrāciju sabiedrībā un darba tirgū. Projekta aktivitātes 85 % apmērā finansē ESF, un 15 % ir valsts budžeta finansējums.</w:t>
      </w:r>
    </w:p>
    <w:p w14:paraId="719D0EC6" w14:textId="77777777" w:rsidR="00A155D0" w:rsidRPr="0054054E" w:rsidRDefault="00A155D0" w:rsidP="00A155D0">
      <w:pPr>
        <w:spacing w:after="0" w:line="240" w:lineRule="auto"/>
        <w:jc w:val="both"/>
        <w:rPr>
          <w:rFonts w:ascii="Arial" w:hAnsi="Arial" w:cs="Arial"/>
          <w:lang w:val="lv-LV"/>
        </w:rPr>
      </w:pPr>
      <w:r w:rsidRPr="0054054E">
        <w:rPr>
          <w:rFonts w:ascii="Arial" w:hAnsi="Arial" w:cs="Arial"/>
          <w:noProof/>
          <w:lang w:eastAsia="en-GB"/>
        </w:rPr>
        <w:drawing>
          <wp:anchor distT="0" distB="0" distL="114300" distR="114300" simplePos="0" relativeHeight="251662336" behindDoc="1" locked="0" layoutInCell="1" allowOverlap="1" wp14:anchorId="5EB285FD" wp14:editId="01CB2E3B">
            <wp:simplePos x="0" y="0"/>
            <wp:positionH relativeFrom="margin">
              <wp:posOffset>2615565</wp:posOffset>
            </wp:positionH>
            <wp:positionV relativeFrom="paragraph">
              <wp:posOffset>88265</wp:posOffset>
            </wp:positionV>
            <wp:extent cx="894715" cy="808990"/>
            <wp:effectExtent l="0" t="0" r="635" b="0"/>
            <wp:wrapSquare wrapText="bothSides"/>
            <wp:docPr id="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4715" cy="808990"/>
                    </a:xfrm>
                    <a:prstGeom prst="rect">
                      <a:avLst/>
                    </a:prstGeom>
                    <a:noFill/>
                  </pic:spPr>
                </pic:pic>
              </a:graphicData>
            </a:graphic>
            <wp14:sizeRelH relativeFrom="page">
              <wp14:pctWidth>0</wp14:pctWidth>
            </wp14:sizeRelH>
            <wp14:sizeRelV relativeFrom="page">
              <wp14:pctHeight>0</wp14:pctHeight>
            </wp14:sizeRelV>
          </wp:anchor>
        </w:drawing>
      </w:r>
      <w:r w:rsidRPr="0054054E">
        <w:rPr>
          <w:rFonts w:ascii="Arial" w:hAnsi="Arial" w:cs="Arial"/>
          <w:noProof/>
          <w:lang w:eastAsia="en-GB"/>
        </w:rPr>
        <w:drawing>
          <wp:anchor distT="0" distB="0" distL="114300" distR="114300" simplePos="0" relativeHeight="251661312" behindDoc="0" locked="0" layoutInCell="1" allowOverlap="1" wp14:anchorId="6AB92F73" wp14:editId="5D5E3A73">
            <wp:simplePos x="0" y="0"/>
            <wp:positionH relativeFrom="margin">
              <wp:posOffset>1178560</wp:posOffset>
            </wp:positionH>
            <wp:positionV relativeFrom="paragraph">
              <wp:posOffset>99695</wp:posOffset>
            </wp:positionV>
            <wp:extent cx="1544955" cy="869315"/>
            <wp:effectExtent l="0" t="0" r="0" b="6985"/>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4955" cy="869315"/>
                    </a:xfrm>
                    <a:prstGeom prst="rect">
                      <a:avLst/>
                    </a:prstGeom>
                    <a:noFill/>
                  </pic:spPr>
                </pic:pic>
              </a:graphicData>
            </a:graphic>
            <wp14:sizeRelH relativeFrom="page">
              <wp14:pctWidth>0</wp14:pctWidth>
            </wp14:sizeRelH>
            <wp14:sizeRelV relativeFrom="page">
              <wp14:pctHeight>0</wp14:pctHeight>
            </wp14:sizeRelV>
          </wp:anchor>
        </w:drawing>
      </w:r>
    </w:p>
    <w:p w14:paraId="314CBE50" w14:textId="77777777" w:rsidR="00A155D0" w:rsidRPr="0054054E" w:rsidRDefault="00A155D0" w:rsidP="00A155D0">
      <w:pPr>
        <w:jc w:val="both"/>
        <w:rPr>
          <w:rFonts w:ascii="Arial" w:hAnsi="Arial" w:cs="Arial"/>
          <w:lang w:val="lv-LV"/>
        </w:rPr>
      </w:pPr>
    </w:p>
    <w:p w14:paraId="682DCA9E" w14:textId="77777777" w:rsidR="00A155D0" w:rsidRPr="0054054E" w:rsidRDefault="00A155D0" w:rsidP="00A155D0">
      <w:pPr>
        <w:jc w:val="both"/>
        <w:rPr>
          <w:rFonts w:ascii="Arial" w:hAnsi="Arial" w:cs="Arial"/>
          <w:lang w:val="lv-LV"/>
        </w:rPr>
      </w:pPr>
      <w:r w:rsidRPr="0054054E">
        <w:rPr>
          <w:rFonts w:ascii="Arial" w:hAnsi="Arial" w:cs="Arial"/>
          <w:lang w:val="lv-LV"/>
        </w:rPr>
        <w:t>Projekta partneri:</w:t>
      </w:r>
    </w:p>
    <w:p w14:paraId="3FC2FB25" w14:textId="77777777" w:rsidR="00A155D0" w:rsidRPr="0054054E" w:rsidRDefault="00A155D0" w:rsidP="00A155D0">
      <w:pPr>
        <w:spacing w:after="0" w:line="240" w:lineRule="auto"/>
        <w:jc w:val="both"/>
        <w:rPr>
          <w:rFonts w:ascii="Arial" w:hAnsi="Arial" w:cs="Arial"/>
          <w:lang w:val="lv-LV"/>
        </w:rPr>
      </w:pPr>
    </w:p>
    <w:p w14:paraId="36299BED" w14:textId="77777777" w:rsidR="00A155D0" w:rsidRPr="0054054E" w:rsidRDefault="00A155D0" w:rsidP="00A155D0">
      <w:pPr>
        <w:spacing w:after="0" w:line="240" w:lineRule="auto"/>
        <w:jc w:val="both"/>
        <w:rPr>
          <w:rFonts w:ascii="Arial" w:hAnsi="Arial" w:cs="Arial"/>
          <w:lang w:val="lv-LV"/>
        </w:rPr>
      </w:pPr>
    </w:p>
    <w:p w14:paraId="754F92A2" w14:textId="77777777" w:rsidR="00A155D0" w:rsidRPr="0054054E" w:rsidRDefault="00A155D0" w:rsidP="00A155D0">
      <w:pPr>
        <w:spacing w:after="0" w:line="240" w:lineRule="auto"/>
        <w:jc w:val="both"/>
        <w:rPr>
          <w:rFonts w:ascii="Arial" w:hAnsi="Arial" w:cs="Arial"/>
          <w:lang w:val="lv-LV"/>
        </w:rPr>
      </w:pPr>
      <w:r w:rsidRPr="0054054E">
        <w:rPr>
          <w:rFonts w:ascii="Arial" w:hAnsi="Arial" w:cs="Arial"/>
          <w:lang w:val="lv-LV"/>
        </w:rPr>
        <w:t>Papildus informācija:</w:t>
      </w:r>
    </w:p>
    <w:p w14:paraId="08B95242" w14:textId="77777777" w:rsidR="00A155D0" w:rsidRPr="0054054E" w:rsidRDefault="00A155D0" w:rsidP="00A155D0">
      <w:pPr>
        <w:spacing w:after="0" w:line="240" w:lineRule="auto"/>
        <w:jc w:val="both"/>
        <w:rPr>
          <w:rFonts w:ascii="Arial" w:hAnsi="Arial" w:cs="Arial"/>
          <w:b/>
          <w:bCs/>
          <w:lang w:val="lv-LV"/>
        </w:rPr>
      </w:pPr>
      <w:r w:rsidRPr="0054054E">
        <w:rPr>
          <w:rFonts w:ascii="Arial" w:hAnsi="Arial" w:cs="Arial"/>
          <w:b/>
          <w:bCs/>
          <w:lang w:val="lv-LV"/>
        </w:rPr>
        <w:t>Inese Ūdre</w:t>
      </w:r>
    </w:p>
    <w:p w14:paraId="489555C3" w14:textId="77777777" w:rsidR="00A155D0" w:rsidRPr="0054054E" w:rsidRDefault="00A155D0" w:rsidP="00A155D0">
      <w:pPr>
        <w:spacing w:after="0" w:line="240" w:lineRule="auto"/>
        <w:jc w:val="both"/>
        <w:rPr>
          <w:rFonts w:ascii="Arial" w:hAnsi="Arial" w:cs="Arial"/>
          <w:lang w:val="lv-LV"/>
        </w:rPr>
      </w:pPr>
      <w:r w:rsidRPr="0054054E">
        <w:rPr>
          <w:rFonts w:ascii="Arial" w:hAnsi="Arial" w:cs="Arial"/>
          <w:lang w:val="lv-LV"/>
        </w:rPr>
        <w:t xml:space="preserve">Ieslodzījuma vietu pārvaldes </w:t>
      </w:r>
    </w:p>
    <w:p w14:paraId="240804FD" w14:textId="77777777" w:rsidR="00A155D0" w:rsidRPr="0054054E" w:rsidRDefault="00A155D0" w:rsidP="00A155D0">
      <w:pPr>
        <w:spacing w:after="0" w:line="240" w:lineRule="auto"/>
        <w:jc w:val="both"/>
        <w:rPr>
          <w:rFonts w:ascii="Arial" w:hAnsi="Arial" w:cs="Arial"/>
          <w:lang w:val="lv-LV"/>
        </w:rPr>
      </w:pPr>
      <w:r w:rsidRPr="0054054E">
        <w:rPr>
          <w:rFonts w:ascii="Arial" w:hAnsi="Arial" w:cs="Arial"/>
          <w:lang w:val="lv-LV"/>
        </w:rPr>
        <w:t xml:space="preserve">Eiropas Sociālā fonda projekta </w:t>
      </w:r>
    </w:p>
    <w:p w14:paraId="62B42E02" w14:textId="77777777" w:rsidR="00A155D0" w:rsidRPr="0054054E" w:rsidRDefault="00A155D0" w:rsidP="00A155D0">
      <w:pPr>
        <w:spacing w:after="0" w:line="240" w:lineRule="auto"/>
        <w:jc w:val="both"/>
        <w:rPr>
          <w:rFonts w:ascii="Arial" w:hAnsi="Arial" w:cs="Arial"/>
          <w:lang w:val="lv-LV"/>
        </w:rPr>
      </w:pPr>
      <w:r w:rsidRPr="0054054E">
        <w:rPr>
          <w:rFonts w:ascii="Arial" w:hAnsi="Arial" w:cs="Arial"/>
          <w:lang w:val="lv-LV"/>
        </w:rPr>
        <w:t>“Bijušo ieslodzīto integrācija sabiedrībā un darba tirgū”</w:t>
      </w:r>
    </w:p>
    <w:p w14:paraId="3555E33C" w14:textId="77777777" w:rsidR="00A155D0" w:rsidRPr="0054054E" w:rsidRDefault="00A155D0" w:rsidP="00A155D0">
      <w:pPr>
        <w:spacing w:after="0" w:line="240" w:lineRule="auto"/>
        <w:jc w:val="both"/>
        <w:rPr>
          <w:rFonts w:ascii="Arial" w:hAnsi="Arial" w:cs="Arial"/>
          <w:lang w:val="lv-LV"/>
        </w:rPr>
      </w:pPr>
      <w:r w:rsidRPr="0054054E">
        <w:rPr>
          <w:rFonts w:ascii="Arial" w:hAnsi="Arial" w:cs="Arial"/>
          <w:lang w:val="lv-LV"/>
        </w:rPr>
        <w:t>(ID Nr. 9.1.2.0/16/I/001)koordinatore</w:t>
      </w:r>
    </w:p>
    <w:p w14:paraId="3AFB4CD7" w14:textId="77777777" w:rsidR="00A155D0" w:rsidRPr="0054054E" w:rsidRDefault="00A155D0" w:rsidP="00A155D0">
      <w:pPr>
        <w:spacing w:after="0" w:line="240" w:lineRule="auto"/>
        <w:jc w:val="both"/>
        <w:rPr>
          <w:rFonts w:ascii="Arial" w:hAnsi="Arial" w:cs="Arial"/>
          <w:lang w:val="lv-LV"/>
        </w:rPr>
      </w:pPr>
      <w:r w:rsidRPr="0054054E">
        <w:rPr>
          <w:rFonts w:ascii="Arial" w:hAnsi="Arial" w:cs="Arial"/>
          <w:lang w:val="lv-LV"/>
        </w:rPr>
        <w:t xml:space="preserve">E-pasts: </w:t>
      </w:r>
      <w:hyperlink r:id="rId8" w:history="1">
        <w:r w:rsidRPr="0054054E">
          <w:rPr>
            <w:rStyle w:val="Hyperlink"/>
            <w:rFonts w:ascii="Arial" w:hAnsi="Arial" w:cs="Arial"/>
            <w:lang w:val="lv-LV"/>
          </w:rPr>
          <w:t>inese.udre@ievp.gov.lv</w:t>
        </w:r>
      </w:hyperlink>
    </w:p>
    <w:p w14:paraId="77B697EA" w14:textId="5051758A" w:rsidR="00D71171" w:rsidRPr="0054054E" w:rsidRDefault="00A155D0">
      <w:pPr>
        <w:rPr>
          <w:rFonts w:ascii="Arial" w:hAnsi="Arial" w:cs="Arial"/>
        </w:rPr>
      </w:pPr>
      <w:r w:rsidRPr="0054054E">
        <w:rPr>
          <w:rFonts w:ascii="Arial" w:hAnsi="Arial" w:cs="Arial"/>
          <w:lang w:val="lv-LV"/>
        </w:rPr>
        <w:t>Tel.: 67290265</w:t>
      </w:r>
    </w:p>
    <w:sectPr w:rsidR="00D71171" w:rsidRPr="0054054E" w:rsidSect="00D54E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D0"/>
    <w:rsid w:val="000D6499"/>
    <w:rsid w:val="001B0904"/>
    <w:rsid w:val="001C7098"/>
    <w:rsid w:val="002102DB"/>
    <w:rsid w:val="002F2EDD"/>
    <w:rsid w:val="0042166B"/>
    <w:rsid w:val="0044593D"/>
    <w:rsid w:val="00450100"/>
    <w:rsid w:val="0054054E"/>
    <w:rsid w:val="00756E7F"/>
    <w:rsid w:val="00771FDD"/>
    <w:rsid w:val="00776164"/>
    <w:rsid w:val="007C133F"/>
    <w:rsid w:val="008B34C2"/>
    <w:rsid w:val="00905173"/>
    <w:rsid w:val="00927CC6"/>
    <w:rsid w:val="00A155D0"/>
    <w:rsid w:val="00B667DC"/>
    <w:rsid w:val="00E364D6"/>
    <w:rsid w:val="00EF5B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F32F5"/>
  <w15:docId w15:val="{76C66787-F540-4DE1-918B-7862B2262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155D0"/>
    <w:pPr>
      <w:spacing w:after="160" w:line="259" w:lineRule="auto"/>
    </w:pPr>
    <w:rPr>
      <w:rFonts w:ascii="Calibri" w:eastAsia="Calibri" w:hAnsi="Calibri" w:cs="Calibri"/>
      <w:lang w:val="en-GB"/>
    </w:rPr>
  </w:style>
  <w:style w:type="paragraph" w:styleId="Heading2">
    <w:name w:val="heading 2"/>
    <w:basedOn w:val="Normal"/>
    <w:next w:val="Normal"/>
    <w:link w:val="Heading2Char"/>
    <w:uiPriority w:val="9"/>
    <w:unhideWhenUsed/>
    <w:qFormat/>
    <w:rsid w:val="000D649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155D0"/>
    <w:rPr>
      <w:color w:val="0563C1"/>
      <w:u w:val="single"/>
    </w:rPr>
  </w:style>
  <w:style w:type="character" w:styleId="CommentReference">
    <w:name w:val="annotation reference"/>
    <w:basedOn w:val="DefaultParagraphFont"/>
    <w:uiPriority w:val="99"/>
    <w:semiHidden/>
    <w:rsid w:val="00A155D0"/>
    <w:rPr>
      <w:sz w:val="16"/>
      <w:szCs w:val="16"/>
    </w:rPr>
  </w:style>
  <w:style w:type="paragraph" w:styleId="CommentText">
    <w:name w:val="annotation text"/>
    <w:basedOn w:val="Normal"/>
    <w:link w:val="CommentTextChar"/>
    <w:uiPriority w:val="99"/>
    <w:semiHidden/>
    <w:rsid w:val="00A155D0"/>
    <w:rPr>
      <w:sz w:val="20"/>
      <w:szCs w:val="20"/>
    </w:rPr>
  </w:style>
  <w:style w:type="character" w:customStyle="1" w:styleId="CommentTextChar">
    <w:name w:val="Comment Text Char"/>
    <w:basedOn w:val="DefaultParagraphFont"/>
    <w:link w:val="CommentText"/>
    <w:uiPriority w:val="99"/>
    <w:semiHidden/>
    <w:rsid w:val="00A155D0"/>
    <w:rPr>
      <w:rFonts w:ascii="Calibri" w:eastAsia="Calibri" w:hAnsi="Calibri" w:cs="Calibri"/>
      <w:sz w:val="20"/>
      <w:szCs w:val="20"/>
      <w:lang w:val="en-GB"/>
    </w:rPr>
  </w:style>
  <w:style w:type="paragraph" w:styleId="BalloonText">
    <w:name w:val="Balloon Text"/>
    <w:basedOn w:val="Normal"/>
    <w:link w:val="BalloonTextChar"/>
    <w:uiPriority w:val="99"/>
    <w:semiHidden/>
    <w:unhideWhenUsed/>
    <w:rsid w:val="00A155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5D0"/>
    <w:rPr>
      <w:rFonts w:ascii="Tahoma" w:eastAsia="Calibri" w:hAnsi="Tahoma" w:cs="Tahoma"/>
      <w:sz w:val="16"/>
      <w:szCs w:val="16"/>
      <w:lang w:val="en-GB"/>
    </w:rPr>
  </w:style>
  <w:style w:type="character" w:customStyle="1" w:styleId="Heading2Char">
    <w:name w:val="Heading 2 Char"/>
    <w:basedOn w:val="DefaultParagraphFont"/>
    <w:link w:val="Heading2"/>
    <w:uiPriority w:val="9"/>
    <w:rsid w:val="000D6499"/>
    <w:rPr>
      <w:rFonts w:asciiTheme="majorHAnsi" w:eastAsiaTheme="majorEastAsia" w:hAnsiTheme="majorHAnsi" w:cstheme="majorBidi"/>
      <w:color w:val="365F91" w:themeColor="accent1" w:themeShade="BF"/>
      <w:sz w:val="26"/>
      <w:szCs w:val="26"/>
      <w:lang w:val="en-GB"/>
    </w:rPr>
  </w:style>
  <w:style w:type="paragraph" w:styleId="CommentSubject">
    <w:name w:val="annotation subject"/>
    <w:basedOn w:val="CommentText"/>
    <w:next w:val="CommentText"/>
    <w:link w:val="CommentSubjectChar"/>
    <w:uiPriority w:val="99"/>
    <w:semiHidden/>
    <w:unhideWhenUsed/>
    <w:rsid w:val="000D6499"/>
    <w:pPr>
      <w:spacing w:line="240" w:lineRule="auto"/>
    </w:pPr>
    <w:rPr>
      <w:b/>
      <w:bCs/>
    </w:rPr>
  </w:style>
  <w:style w:type="character" w:customStyle="1" w:styleId="CommentSubjectChar">
    <w:name w:val="Comment Subject Char"/>
    <w:basedOn w:val="CommentTextChar"/>
    <w:link w:val="CommentSubject"/>
    <w:uiPriority w:val="99"/>
    <w:semiHidden/>
    <w:rsid w:val="000D6499"/>
    <w:rPr>
      <w:rFonts w:ascii="Calibri" w:eastAsia="Calibri" w:hAnsi="Calibri" w:cs="Calibri"/>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ese.udre@ievp.gov.lv" TargetMode="Externa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Kušnire</dc:creator>
  <cp:lastModifiedBy>ESF912_2</cp:lastModifiedBy>
  <cp:revision>15</cp:revision>
  <dcterms:created xsi:type="dcterms:W3CDTF">2017-03-31T13:54:00Z</dcterms:created>
  <dcterms:modified xsi:type="dcterms:W3CDTF">2017-04-04T06:26:00Z</dcterms:modified>
</cp:coreProperties>
</file>