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EFEC2" w14:textId="77777777" w:rsidR="00174302" w:rsidRPr="009B78B0" w:rsidRDefault="003D07DF" w:rsidP="00DA29E0">
      <w:pPr>
        <w:spacing w:after="0" w:line="240" w:lineRule="exact"/>
        <w:rPr>
          <w:rFonts w:ascii="Arial" w:hAnsi="Arial" w:cs="Arial"/>
          <w:lang w:val="lv-LV"/>
        </w:rPr>
      </w:pPr>
      <w:bookmarkStart w:id="0" w:name="_GoBack"/>
      <w:bookmarkEnd w:id="0"/>
      <w:r w:rsidRPr="009B78B0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492C579C" wp14:editId="4529D55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517650" cy="751205"/>
            <wp:effectExtent l="0" t="0" r="6350" b="0"/>
            <wp:wrapTight wrapText="bothSides">
              <wp:wrapPolygon edited="0">
                <wp:start x="0" y="0"/>
                <wp:lineTo x="0" y="20815"/>
                <wp:lineTo x="21419" y="20815"/>
                <wp:lineTo x="21419" y="0"/>
                <wp:lineTo x="0" y="0"/>
              </wp:wrapPolygon>
            </wp:wrapTight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78B0"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70EB1485" wp14:editId="057F13F4">
            <wp:simplePos x="0" y="0"/>
            <wp:positionH relativeFrom="column">
              <wp:posOffset>4914900</wp:posOffset>
            </wp:positionH>
            <wp:positionV relativeFrom="paragraph">
              <wp:posOffset>69215</wp:posOffset>
            </wp:positionV>
            <wp:extent cx="781050" cy="779780"/>
            <wp:effectExtent l="0" t="0" r="0" b="1270"/>
            <wp:wrapTight wrapText="bothSides">
              <wp:wrapPolygon edited="0">
                <wp:start x="0" y="0"/>
                <wp:lineTo x="0" y="21107"/>
                <wp:lineTo x="21073" y="21107"/>
                <wp:lineTo x="21073" y="0"/>
                <wp:lineTo x="0" y="0"/>
              </wp:wrapPolygon>
            </wp:wrapTight>
            <wp:docPr id="13" name="Picture 13" descr="C:\Users\julija.nikitina\AppData\Local\Microsoft\Windows\INetCache\Content.Word\LSK logo li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ja.nikitina\AppData\Local\Microsoft\Windows\INetCache\Content.Word\LSK logo liel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78B0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72D1ED3" wp14:editId="190484C8">
            <wp:simplePos x="0" y="0"/>
            <wp:positionH relativeFrom="column">
              <wp:posOffset>1460500</wp:posOffset>
            </wp:positionH>
            <wp:positionV relativeFrom="paragraph">
              <wp:posOffset>120650</wp:posOffset>
            </wp:positionV>
            <wp:extent cx="3433445" cy="876300"/>
            <wp:effectExtent l="0" t="0" r="0" b="0"/>
            <wp:wrapTight wrapText="bothSides">
              <wp:wrapPolygon edited="0">
                <wp:start x="0" y="0"/>
                <wp:lineTo x="0" y="21130"/>
                <wp:lineTo x="21452" y="21130"/>
                <wp:lineTo x="214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V_ID_EU_logo_ansamblis_ESF_RGB_cro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F046D9" w14:textId="77777777" w:rsidR="003D07DF" w:rsidRPr="009B78B0" w:rsidRDefault="002A37FE" w:rsidP="003D07DF">
      <w:pPr>
        <w:tabs>
          <w:tab w:val="left" w:pos="6940"/>
        </w:tabs>
        <w:spacing w:after="0" w:line="240" w:lineRule="exact"/>
        <w:jc w:val="right"/>
        <w:rPr>
          <w:rFonts w:ascii="Arial" w:hAnsi="Arial" w:cs="Arial"/>
          <w:lang w:val="lv-LV"/>
        </w:rPr>
      </w:pPr>
      <w:r w:rsidRPr="009B78B0">
        <w:rPr>
          <w:noProof/>
          <w:lang w:eastAsia="en-GB"/>
        </w:rPr>
        <w:drawing>
          <wp:inline distT="0" distB="0" distL="0" distR="0" wp14:anchorId="5D66B782" wp14:editId="489AE1AC">
            <wp:extent cx="5295900" cy="5289550"/>
            <wp:effectExtent l="0" t="0" r="0" b="6350"/>
            <wp:docPr id="4" name="Picture 4" descr="C:\Users\julija.nikitina\AppData\Local\Microsoft\Windows\INetCache\Content.Word\LSK logo li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ja.nikitina\AppData\Local\Microsoft\Windows\INetCache\Content.Word\LSK logo liel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528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3926234"/>
      <w:bookmarkEnd w:id="1"/>
    </w:p>
    <w:p w14:paraId="6CDABBA9" w14:textId="77777777" w:rsidR="00E9522E" w:rsidRPr="009B78B0" w:rsidRDefault="00174302" w:rsidP="002A37FE">
      <w:pPr>
        <w:tabs>
          <w:tab w:val="left" w:pos="6940"/>
        </w:tabs>
        <w:spacing w:after="0" w:line="240" w:lineRule="exact"/>
        <w:jc w:val="right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>Informācija plašsaziņas līdzekļiem</w:t>
      </w:r>
    </w:p>
    <w:p w14:paraId="1E5E3184" w14:textId="77777777" w:rsidR="00174302" w:rsidRPr="009B78B0" w:rsidRDefault="00174302" w:rsidP="00DA29E0">
      <w:pPr>
        <w:tabs>
          <w:tab w:val="left" w:pos="6940"/>
        </w:tabs>
        <w:spacing w:after="0" w:line="240" w:lineRule="exact"/>
        <w:jc w:val="right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>2017. gada 2. jūnijā</w:t>
      </w:r>
    </w:p>
    <w:p w14:paraId="1E9E56D1" w14:textId="77777777" w:rsidR="00DA29E0" w:rsidRPr="009B78B0" w:rsidRDefault="00DA29E0" w:rsidP="003D07DF">
      <w:pPr>
        <w:tabs>
          <w:tab w:val="left" w:pos="6940"/>
        </w:tabs>
        <w:spacing w:after="0" w:line="240" w:lineRule="exact"/>
        <w:jc w:val="center"/>
        <w:rPr>
          <w:rFonts w:ascii="Arial" w:hAnsi="Arial" w:cs="Arial"/>
          <w:lang w:val="lv-LV"/>
        </w:rPr>
      </w:pPr>
    </w:p>
    <w:p w14:paraId="3B755CCE" w14:textId="362B8EAA" w:rsidR="00DA29E0" w:rsidRPr="009B78B0" w:rsidRDefault="00DA29E0" w:rsidP="00DA29E0">
      <w:pPr>
        <w:tabs>
          <w:tab w:val="left" w:pos="6940"/>
        </w:tabs>
        <w:spacing w:after="0" w:line="240" w:lineRule="exact"/>
        <w:jc w:val="center"/>
        <w:rPr>
          <w:rFonts w:ascii="Arial" w:hAnsi="Arial" w:cs="Arial"/>
          <w:b/>
          <w:sz w:val="26"/>
          <w:szCs w:val="26"/>
          <w:lang w:val="lv-LV"/>
        </w:rPr>
      </w:pPr>
      <w:r w:rsidRPr="009B78B0">
        <w:rPr>
          <w:rFonts w:ascii="Arial" w:hAnsi="Arial" w:cs="Arial"/>
          <w:b/>
          <w:sz w:val="26"/>
          <w:szCs w:val="26"/>
          <w:lang w:val="lv-LV"/>
        </w:rPr>
        <w:t>Brīvprātīgie un līdzgaitnieki apmainās pieredzē ar Latvijas Sarkan</w:t>
      </w:r>
      <w:r w:rsidR="00A3042D" w:rsidRPr="009B78B0">
        <w:rPr>
          <w:rFonts w:ascii="Arial" w:hAnsi="Arial" w:cs="Arial"/>
          <w:b/>
          <w:sz w:val="26"/>
          <w:szCs w:val="26"/>
          <w:lang w:val="lv-LV"/>
        </w:rPr>
        <w:t>ā</w:t>
      </w:r>
      <w:r w:rsidRPr="009B78B0">
        <w:rPr>
          <w:rFonts w:ascii="Arial" w:hAnsi="Arial" w:cs="Arial"/>
          <w:b/>
          <w:sz w:val="26"/>
          <w:szCs w:val="26"/>
          <w:lang w:val="lv-LV"/>
        </w:rPr>
        <w:t xml:space="preserve"> Krust</w:t>
      </w:r>
      <w:r w:rsidR="00A3042D" w:rsidRPr="009B78B0">
        <w:rPr>
          <w:rFonts w:ascii="Arial" w:hAnsi="Arial" w:cs="Arial"/>
          <w:b/>
          <w:sz w:val="26"/>
          <w:szCs w:val="26"/>
          <w:lang w:val="lv-LV"/>
        </w:rPr>
        <w:t>a brīvprātīgajiem</w:t>
      </w:r>
    </w:p>
    <w:p w14:paraId="6BC0BCAD" w14:textId="4A007BD9" w:rsidR="00DA29E0" w:rsidRPr="009B78B0" w:rsidRDefault="00DA29E0" w:rsidP="00DA29E0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</w:p>
    <w:p w14:paraId="5C133959" w14:textId="400CEA0C" w:rsidR="00174302" w:rsidRPr="009B78B0" w:rsidRDefault="00174302" w:rsidP="00DA29E0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b/>
          <w:lang w:val="lv-LV"/>
        </w:rPr>
      </w:pPr>
      <w:r w:rsidRPr="009B78B0">
        <w:rPr>
          <w:rFonts w:ascii="Arial" w:hAnsi="Arial" w:cs="Arial"/>
          <w:b/>
          <w:lang w:val="lv-LV"/>
        </w:rPr>
        <w:t xml:space="preserve">Lai stiprinātu brīvprātīgo un līdzgaitnieku kopienu </w:t>
      </w:r>
      <w:r w:rsidR="0007188D" w:rsidRPr="009B78B0">
        <w:rPr>
          <w:rFonts w:ascii="Arial" w:hAnsi="Arial" w:cs="Arial"/>
          <w:b/>
          <w:lang w:val="lv-LV"/>
        </w:rPr>
        <w:t xml:space="preserve">Ieslodzījuma vietu pārvalde, sadarbībā ar biedrību </w:t>
      </w:r>
      <w:r w:rsidR="0007188D" w:rsidRPr="009B78B0">
        <w:rPr>
          <w:rFonts w:ascii="Arial" w:hAnsi="Arial" w:cs="Arial"/>
          <w:b/>
          <w:i/>
          <w:lang w:val="lv-LV"/>
        </w:rPr>
        <w:t>“Latvijas Sarkanais Krusts”</w:t>
      </w:r>
      <w:r w:rsidR="0007188D" w:rsidRPr="009B78B0">
        <w:rPr>
          <w:rFonts w:ascii="Arial" w:hAnsi="Arial" w:cs="Arial"/>
          <w:b/>
          <w:lang w:val="lv-LV"/>
        </w:rPr>
        <w:t xml:space="preserve"> </w:t>
      </w:r>
      <w:r w:rsidR="002A37FE" w:rsidRPr="009B78B0">
        <w:rPr>
          <w:rFonts w:ascii="Arial" w:hAnsi="Arial" w:cs="Arial"/>
          <w:b/>
          <w:lang w:val="lv-LV"/>
        </w:rPr>
        <w:t xml:space="preserve">šī gada 1. jūnijā </w:t>
      </w:r>
      <w:r w:rsidR="0007188D" w:rsidRPr="009B78B0">
        <w:rPr>
          <w:rFonts w:ascii="Arial" w:hAnsi="Arial" w:cs="Arial"/>
          <w:b/>
          <w:lang w:val="lv-LV"/>
        </w:rPr>
        <w:t>organizēja pieredzes apmaiņas un saliedēšanās pasākumu</w:t>
      </w:r>
      <w:r w:rsidR="00B97C01" w:rsidRPr="009B78B0">
        <w:rPr>
          <w:rFonts w:ascii="Arial" w:hAnsi="Arial" w:cs="Arial"/>
          <w:b/>
          <w:lang w:val="lv-LV"/>
        </w:rPr>
        <w:t>.</w:t>
      </w:r>
    </w:p>
    <w:p w14:paraId="688BF8F3" w14:textId="77777777" w:rsidR="00174302" w:rsidRPr="009B78B0" w:rsidRDefault="00174302" w:rsidP="00DA29E0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</w:p>
    <w:p w14:paraId="5CDA7883" w14:textId="0AA56216" w:rsidR="000E1D3F" w:rsidRPr="009B78B0" w:rsidRDefault="00B97C01" w:rsidP="000E1D3F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>P</w:t>
      </w:r>
      <w:r w:rsidR="00174302" w:rsidRPr="009B78B0">
        <w:rPr>
          <w:rFonts w:ascii="Arial" w:hAnsi="Arial" w:cs="Arial"/>
          <w:lang w:val="lv-LV"/>
        </w:rPr>
        <w:t>asākum</w:t>
      </w:r>
      <w:r w:rsidRPr="009B78B0">
        <w:rPr>
          <w:rFonts w:ascii="Arial" w:hAnsi="Arial" w:cs="Arial"/>
          <w:lang w:val="lv-LV"/>
        </w:rPr>
        <w:t>ā</w:t>
      </w:r>
      <w:r w:rsidR="00174302" w:rsidRPr="009B78B0">
        <w:rPr>
          <w:rFonts w:ascii="Arial" w:hAnsi="Arial" w:cs="Arial"/>
          <w:lang w:val="lv-LV"/>
        </w:rPr>
        <w:t xml:space="preserve"> </w:t>
      </w:r>
      <w:r w:rsidR="00174302" w:rsidRPr="009B78B0">
        <w:rPr>
          <w:rFonts w:ascii="Arial" w:hAnsi="Arial" w:cs="Arial"/>
          <w:i/>
          <w:lang w:val="lv-LV"/>
        </w:rPr>
        <w:t>Latvij</w:t>
      </w:r>
      <w:r w:rsidR="002A37FE" w:rsidRPr="009B78B0">
        <w:rPr>
          <w:rFonts w:ascii="Arial" w:hAnsi="Arial" w:cs="Arial"/>
          <w:i/>
          <w:lang w:val="lv-LV"/>
        </w:rPr>
        <w:t>as Sarkan</w:t>
      </w:r>
      <w:r w:rsidR="00174302" w:rsidRPr="009B78B0">
        <w:rPr>
          <w:rFonts w:ascii="Arial" w:hAnsi="Arial" w:cs="Arial"/>
          <w:i/>
          <w:lang w:val="lv-LV"/>
        </w:rPr>
        <w:t>ā Krust</w:t>
      </w:r>
      <w:r w:rsidR="0007188D" w:rsidRPr="009B78B0">
        <w:rPr>
          <w:rFonts w:ascii="Arial" w:hAnsi="Arial" w:cs="Arial"/>
          <w:i/>
          <w:lang w:val="lv-LV"/>
        </w:rPr>
        <w:t>a</w:t>
      </w:r>
      <w:r w:rsidR="0007188D" w:rsidRPr="009B78B0">
        <w:rPr>
          <w:rFonts w:ascii="Arial" w:hAnsi="Arial" w:cs="Arial"/>
          <w:lang w:val="lv-LV"/>
        </w:rPr>
        <w:t xml:space="preserve"> telpās Šarlotes ielā 1b</w:t>
      </w:r>
      <w:r w:rsidR="002A37FE" w:rsidRPr="009B78B0">
        <w:rPr>
          <w:rFonts w:ascii="Arial" w:hAnsi="Arial" w:cs="Arial"/>
          <w:lang w:val="lv-LV"/>
        </w:rPr>
        <w:t>,</w:t>
      </w:r>
      <w:r w:rsidR="0007188D" w:rsidRPr="009B78B0">
        <w:rPr>
          <w:rFonts w:ascii="Arial" w:hAnsi="Arial" w:cs="Arial"/>
          <w:lang w:val="lv-LV"/>
        </w:rPr>
        <w:t xml:space="preserve"> Rīgā</w:t>
      </w:r>
      <w:r w:rsidR="00174302" w:rsidRPr="009B78B0">
        <w:rPr>
          <w:rFonts w:ascii="Arial" w:hAnsi="Arial" w:cs="Arial"/>
          <w:lang w:val="lv-LV"/>
        </w:rPr>
        <w:t xml:space="preserve"> </w:t>
      </w:r>
      <w:r w:rsidR="004441EE">
        <w:rPr>
          <w:rFonts w:ascii="Arial" w:hAnsi="Arial" w:cs="Arial"/>
          <w:lang w:val="lv-LV"/>
        </w:rPr>
        <w:t>piedalījās brīvprātīgie</w:t>
      </w:r>
      <w:r w:rsidR="0007188D" w:rsidRPr="009B78B0">
        <w:rPr>
          <w:rFonts w:ascii="Arial" w:hAnsi="Arial" w:cs="Arial"/>
          <w:lang w:val="lv-LV"/>
        </w:rPr>
        <w:t>, tajā skaitā arī Valsts probācijas dienesta pārstāvji.</w:t>
      </w:r>
      <w:r w:rsidR="000E1D3F" w:rsidRPr="009B78B0">
        <w:rPr>
          <w:rFonts w:ascii="Arial" w:hAnsi="Arial" w:cs="Arial"/>
          <w:lang w:val="lv-LV"/>
        </w:rPr>
        <w:t xml:space="preserve"> Pasākuma mērķis bija saliedēt </w:t>
      </w:r>
      <w:r w:rsidR="003D07DF" w:rsidRPr="009B78B0">
        <w:rPr>
          <w:rFonts w:ascii="Arial" w:hAnsi="Arial" w:cs="Arial"/>
          <w:lang w:val="lv-LV"/>
        </w:rPr>
        <w:t xml:space="preserve">Valsts probācijas dienesta </w:t>
      </w:r>
      <w:r w:rsidR="000E1D3F" w:rsidRPr="009B78B0">
        <w:rPr>
          <w:rFonts w:ascii="Arial" w:hAnsi="Arial" w:cs="Arial"/>
          <w:lang w:val="lv-LV"/>
        </w:rPr>
        <w:t xml:space="preserve">brīvprātīgo un līdzgaitnieku kopienu, apmainīties pieredzē ar </w:t>
      </w:r>
      <w:r w:rsidR="000E1D3F" w:rsidRPr="009B78B0">
        <w:rPr>
          <w:rFonts w:ascii="Arial" w:hAnsi="Arial" w:cs="Arial"/>
          <w:i/>
          <w:lang w:val="lv-LV"/>
        </w:rPr>
        <w:t>Latvijas Sarkanā Krusta</w:t>
      </w:r>
      <w:r w:rsidR="000E1D3F" w:rsidRPr="009B78B0">
        <w:rPr>
          <w:rFonts w:ascii="Arial" w:hAnsi="Arial" w:cs="Arial"/>
          <w:lang w:val="lv-LV"/>
        </w:rPr>
        <w:t xml:space="preserve"> brīvprātīgajiem, kā arī vienoties par iespējamu kopēju sadarbību brīvprātīgā darba veikšanai </w:t>
      </w:r>
      <w:r w:rsidR="002A37FE" w:rsidRPr="009B78B0">
        <w:rPr>
          <w:rFonts w:ascii="Arial" w:hAnsi="Arial" w:cs="Arial"/>
          <w:lang w:val="lv-LV"/>
        </w:rPr>
        <w:t>Latvijas ieslodzījuma vietās</w:t>
      </w:r>
      <w:r w:rsidR="000E1D3F" w:rsidRPr="009B78B0">
        <w:rPr>
          <w:rFonts w:ascii="Arial" w:hAnsi="Arial" w:cs="Arial"/>
          <w:lang w:val="lv-LV"/>
        </w:rPr>
        <w:t>.</w:t>
      </w:r>
      <w:r w:rsidR="003D07DF" w:rsidRPr="009B78B0">
        <w:rPr>
          <w:rFonts w:ascii="Arial" w:hAnsi="Arial" w:cs="Arial"/>
          <w:lang w:val="lv-LV"/>
        </w:rPr>
        <w:t xml:space="preserve"> </w:t>
      </w:r>
    </w:p>
    <w:p w14:paraId="444E2B8E" w14:textId="77777777" w:rsidR="003D07DF" w:rsidRPr="009B78B0" w:rsidRDefault="003D07DF" w:rsidP="000E1D3F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</w:p>
    <w:p w14:paraId="05E9CAFE" w14:textId="77777777" w:rsidR="003D07DF" w:rsidRPr="009B78B0" w:rsidRDefault="003D07DF" w:rsidP="000E1D3F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>Tikšanās laikā klātesošie tika informēti arī par aktualitātēm Latvijas Sarkanā Krusta Jaunatnes darbības jomās.</w:t>
      </w:r>
    </w:p>
    <w:p w14:paraId="751D3508" w14:textId="77777777" w:rsidR="0007188D" w:rsidRPr="009B78B0" w:rsidRDefault="0007188D" w:rsidP="00DA29E0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</w:p>
    <w:p w14:paraId="6B12870C" w14:textId="735E3D43" w:rsidR="00E57B19" w:rsidRPr="009B78B0" w:rsidRDefault="0007188D" w:rsidP="00DA29E0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 xml:space="preserve">Biedrības </w:t>
      </w:r>
      <w:r w:rsidRPr="009B78B0">
        <w:rPr>
          <w:rFonts w:ascii="Arial" w:hAnsi="Arial" w:cs="Arial"/>
          <w:i/>
          <w:lang w:val="lv-LV"/>
        </w:rPr>
        <w:t>“Latvijas Sarkanais Krusts”</w:t>
      </w:r>
      <w:r w:rsidRPr="009B78B0">
        <w:rPr>
          <w:rFonts w:ascii="Arial" w:hAnsi="Arial" w:cs="Arial"/>
          <w:lang w:val="lv-LV"/>
        </w:rPr>
        <w:t xml:space="preserve"> ģenerālsekretārs </w:t>
      </w:r>
      <w:r w:rsidRPr="009B78B0">
        <w:rPr>
          <w:rFonts w:ascii="Arial" w:hAnsi="Arial" w:cs="Arial"/>
          <w:b/>
          <w:lang w:val="lv-LV"/>
        </w:rPr>
        <w:t>Uldis Līkops</w:t>
      </w:r>
      <w:r w:rsidR="00E57B19" w:rsidRPr="009B78B0">
        <w:rPr>
          <w:rFonts w:ascii="Arial" w:hAnsi="Arial" w:cs="Arial"/>
          <w:b/>
          <w:lang w:val="lv-LV"/>
        </w:rPr>
        <w:t xml:space="preserve"> </w:t>
      </w:r>
      <w:r w:rsidR="00EF2E06" w:rsidRPr="009B78B0">
        <w:rPr>
          <w:rFonts w:ascii="Arial" w:hAnsi="Arial" w:cs="Arial"/>
          <w:lang w:val="lv-LV"/>
        </w:rPr>
        <w:t>atklāj</w:t>
      </w:r>
      <w:r w:rsidR="00E57B19" w:rsidRPr="009B78B0">
        <w:rPr>
          <w:rFonts w:ascii="Arial" w:hAnsi="Arial" w:cs="Arial"/>
          <w:lang w:val="lv-LV"/>
        </w:rPr>
        <w:t>, ka Latvijā aktīvu brīvprātīgo pozīciju ietur tieši jaunieši un seniori:</w:t>
      </w:r>
      <w:r w:rsidR="00EF2E06" w:rsidRPr="009B78B0">
        <w:rPr>
          <w:rFonts w:ascii="Arial" w:hAnsi="Arial" w:cs="Arial"/>
          <w:lang w:val="lv-LV"/>
        </w:rPr>
        <w:t xml:space="preserve"> </w:t>
      </w:r>
      <w:r w:rsidR="00E57B19" w:rsidRPr="009B78B0">
        <w:rPr>
          <w:rFonts w:ascii="Arial" w:hAnsi="Arial" w:cs="Arial"/>
          <w:i/>
          <w:lang w:val="lv-LV"/>
        </w:rPr>
        <w:t>“Latvijas brīvprātīgais atšķiras no Skandināvijas</w:t>
      </w:r>
      <w:proofErr w:type="gramStart"/>
      <w:r w:rsidR="00E57B19" w:rsidRPr="009B78B0">
        <w:rPr>
          <w:rFonts w:ascii="Arial" w:hAnsi="Arial" w:cs="Arial"/>
          <w:i/>
          <w:lang w:val="lv-LV"/>
        </w:rPr>
        <w:t xml:space="preserve"> un</w:t>
      </w:r>
      <w:proofErr w:type="gramEnd"/>
      <w:r w:rsidR="00E57B19" w:rsidRPr="009B78B0">
        <w:rPr>
          <w:rFonts w:ascii="Arial" w:hAnsi="Arial" w:cs="Arial"/>
          <w:i/>
          <w:lang w:val="lv-LV"/>
        </w:rPr>
        <w:t xml:space="preserve"> citu Eiropas valstu brīvprātīgā ar atsaucību neikdienišķās situācijās, bet tajā pašā laikā </w:t>
      </w:r>
      <w:r w:rsidR="00EF2E06" w:rsidRPr="009B78B0">
        <w:rPr>
          <w:rFonts w:ascii="Arial" w:hAnsi="Arial" w:cs="Arial"/>
          <w:i/>
          <w:lang w:val="lv-LV"/>
        </w:rPr>
        <w:t xml:space="preserve">ziedojot mazāk brīvā laika </w:t>
      </w:r>
      <w:r w:rsidR="00E57B19" w:rsidRPr="009B78B0">
        <w:rPr>
          <w:rFonts w:ascii="Arial" w:hAnsi="Arial" w:cs="Arial"/>
          <w:i/>
          <w:lang w:val="lv-LV"/>
        </w:rPr>
        <w:t>brīvprātīg</w:t>
      </w:r>
      <w:r w:rsidR="00EF2E06" w:rsidRPr="009B78B0">
        <w:rPr>
          <w:rFonts w:ascii="Arial" w:hAnsi="Arial" w:cs="Arial"/>
          <w:i/>
          <w:lang w:val="lv-LV"/>
        </w:rPr>
        <w:t>ajam</w:t>
      </w:r>
      <w:r w:rsidR="00E57B19" w:rsidRPr="009B78B0">
        <w:rPr>
          <w:rFonts w:ascii="Arial" w:hAnsi="Arial" w:cs="Arial"/>
          <w:i/>
          <w:lang w:val="lv-LV"/>
        </w:rPr>
        <w:t xml:space="preserve"> darba</w:t>
      </w:r>
      <w:r w:rsidR="00EF2E06" w:rsidRPr="009B78B0">
        <w:rPr>
          <w:rFonts w:ascii="Arial" w:hAnsi="Arial" w:cs="Arial"/>
          <w:i/>
          <w:lang w:val="lv-LV"/>
        </w:rPr>
        <w:t>m</w:t>
      </w:r>
      <w:r w:rsidR="00E57B19" w:rsidRPr="009B78B0">
        <w:rPr>
          <w:rFonts w:ascii="Arial" w:hAnsi="Arial" w:cs="Arial"/>
          <w:i/>
          <w:lang w:val="lv-LV"/>
        </w:rPr>
        <w:t xml:space="preserve"> ikdienā</w:t>
      </w:r>
      <w:r w:rsidR="00EF2E06" w:rsidRPr="009B78B0">
        <w:rPr>
          <w:rFonts w:ascii="Arial" w:hAnsi="Arial" w:cs="Arial"/>
          <w:i/>
          <w:lang w:val="lv-LV"/>
        </w:rPr>
        <w:t>, nekā cilvēki iepriekš pieminētajās valstīs</w:t>
      </w:r>
      <w:r w:rsidR="00E57B19" w:rsidRPr="009B78B0">
        <w:rPr>
          <w:rFonts w:ascii="Arial" w:hAnsi="Arial" w:cs="Arial"/>
          <w:i/>
          <w:lang w:val="lv-LV"/>
        </w:rPr>
        <w:t xml:space="preserve">. </w:t>
      </w:r>
      <w:r w:rsidR="00EF2E06" w:rsidRPr="009B78B0">
        <w:rPr>
          <w:rFonts w:ascii="Arial" w:hAnsi="Arial" w:cs="Arial"/>
          <w:i/>
          <w:lang w:val="lv-LV"/>
        </w:rPr>
        <w:t>Taču</w:t>
      </w:r>
      <w:r w:rsidR="00E57B19" w:rsidRPr="009B78B0">
        <w:rPr>
          <w:rFonts w:ascii="Arial" w:hAnsi="Arial" w:cs="Arial"/>
          <w:i/>
          <w:lang w:val="lv-LV"/>
        </w:rPr>
        <w:t xml:space="preserve"> </w:t>
      </w:r>
      <w:r w:rsidR="00EF2E06" w:rsidRPr="009B78B0">
        <w:rPr>
          <w:rFonts w:ascii="Arial" w:hAnsi="Arial" w:cs="Arial"/>
          <w:i/>
          <w:lang w:val="lv-LV"/>
        </w:rPr>
        <w:t>brīvprātīgie Latvijā</w:t>
      </w:r>
      <w:r w:rsidR="00E57B19" w:rsidRPr="009B78B0">
        <w:rPr>
          <w:rFonts w:ascii="Arial" w:hAnsi="Arial" w:cs="Arial"/>
          <w:i/>
          <w:lang w:val="lv-LV"/>
        </w:rPr>
        <w:t xml:space="preserve"> ļoti atbildīgi izturas pret saviem solījumiem un ar lielu interesi piedalās, atbalsta, iesaistās un izzina brīvprātīgā darba iespējas</w:t>
      </w:r>
      <w:r w:rsidR="00EF2E06" w:rsidRPr="009B78B0">
        <w:rPr>
          <w:rFonts w:ascii="Arial" w:hAnsi="Arial" w:cs="Arial"/>
          <w:i/>
          <w:lang w:val="lv-LV"/>
        </w:rPr>
        <w:t>,”</w:t>
      </w:r>
      <w:r w:rsidR="00EF2E06" w:rsidRPr="009B78B0">
        <w:rPr>
          <w:rFonts w:ascii="Arial" w:hAnsi="Arial" w:cs="Arial"/>
          <w:lang w:val="lv-LV"/>
        </w:rPr>
        <w:t xml:space="preserve"> piebilstot, ka l</w:t>
      </w:r>
      <w:r w:rsidR="00E57B19" w:rsidRPr="009B78B0">
        <w:rPr>
          <w:rFonts w:ascii="Arial" w:hAnsi="Arial" w:cs="Arial"/>
          <w:lang w:val="lv-LV"/>
        </w:rPr>
        <w:t xml:space="preserve">īdz šim Latvijas Sarkanais Krusts </w:t>
      </w:r>
      <w:r w:rsidR="00EF2E06" w:rsidRPr="009B78B0">
        <w:rPr>
          <w:rFonts w:ascii="Arial" w:hAnsi="Arial" w:cs="Arial"/>
          <w:lang w:val="lv-LV"/>
        </w:rPr>
        <w:t xml:space="preserve">brīvprātīgā darba veikšanā </w:t>
      </w:r>
      <w:r w:rsidR="00E57B19" w:rsidRPr="009B78B0">
        <w:rPr>
          <w:rFonts w:ascii="Arial" w:hAnsi="Arial" w:cs="Arial"/>
          <w:lang w:val="lv-LV"/>
        </w:rPr>
        <w:t xml:space="preserve">ir sadarbojies ar Ieslodzījuma vietu pārvaldi </w:t>
      </w:r>
      <w:r w:rsidR="00EF2E06" w:rsidRPr="009B78B0">
        <w:rPr>
          <w:rFonts w:ascii="Arial" w:hAnsi="Arial" w:cs="Arial"/>
          <w:lang w:val="lv-LV"/>
        </w:rPr>
        <w:t xml:space="preserve">Rīgā un reģionos, un </w:t>
      </w:r>
      <w:r w:rsidR="00E57B19" w:rsidRPr="009B78B0">
        <w:rPr>
          <w:rFonts w:ascii="Arial" w:hAnsi="Arial" w:cs="Arial"/>
          <w:lang w:val="lv-LV"/>
        </w:rPr>
        <w:t>cer</w:t>
      </w:r>
      <w:r w:rsidR="00EF2E06" w:rsidRPr="009B78B0">
        <w:rPr>
          <w:rFonts w:ascii="Arial" w:hAnsi="Arial" w:cs="Arial"/>
          <w:lang w:val="lv-LV"/>
        </w:rPr>
        <w:t>ot</w:t>
      </w:r>
      <w:r w:rsidR="00E57B19" w:rsidRPr="009B78B0">
        <w:rPr>
          <w:rFonts w:ascii="Arial" w:hAnsi="Arial" w:cs="Arial"/>
          <w:lang w:val="lv-LV"/>
        </w:rPr>
        <w:t xml:space="preserve"> šo sadarbību turpināt arī nākotnē</w:t>
      </w:r>
      <w:r w:rsidR="00EF2E06" w:rsidRPr="009B78B0">
        <w:rPr>
          <w:rFonts w:ascii="Arial" w:hAnsi="Arial" w:cs="Arial"/>
          <w:lang w:val="lv-LV"/>
        </w:rPr>
        <w:t>.</w:t>
      </w:r>
    </w:p>
    <w:p w14:paraId="18F25279" w14:textId="77777777" w:rsidR="002A37FE" w:rsidRPr="009B78B0" w:rsidRDefault="002A37FE" w:rsidP="00DA29E0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</w:p>
    <w:p w14:paraId="6B875ACB" w14:textId="1016D758" w:rsidR="00A51792" w:rsidRPr="0076555D" w:rsidRDefault="000B1CDE" w:rsidP="00DA29E0">
      <w:pPr>
        <w:tabs>
          <w:tab w:val="left" w:pos="6940"/>
        </w:tabs>
        <w:spacing w:after="0" w:line="240" w:lineRule="exact"/>
        <w:jc w:val="both"/>
        <w:rPr>
          <w:rFonts w:ascii="Arial" w:hAnsi="Arial" w:cs="Arial"/>
          <w:lang w:val="lv-LV"/>
        </w:rPr>
      </w:pPr>
      <w:r w:rsidRPr="0076555D">
        <w:rPr>
          <w:rFonts w:ascii="Arial" w:hAnsi="Arial" w:cs="Arial"/>
          <w:b/>
          <w:lang w:val="lv-LV"/>
        </w:rPr>
        <w:t>Kristīne</w:t>
      </w:r>
      <w:r w:rsidR="00A51792" w:rsidRPr="0076555D">
        <w:rPr>
          <w:rFonts w:ascii="Arial" w:hAnsi="Arial" w:cs="Arial"/>
          <w:b/>
          <w:lang w:val="lv-LV"/>
        </w:rPr>
        <w:t xml:space="preserve"> </w:t>
      </w:r>
      <w:proofErr w:type="spellStart"/>
      <w:r w:rsidR="001331B6" w:rsidRPr="0076555D">
        <w:rPr>
          <w:rFonts w:ascii="Arial" w:hAnsi="Arial" w:cs="Arial"/>
          <w:b/>
          <w:lang w:val="lv-LV"/>
        </w:rPr>
        <w:t>Kudreņicka</w:t>
      </w:r>
      <w:proofErr w:type="spellEnd"/>
      <w:r w:rsidR="0033377B" w:rsidRPr="0076555D">
        <w:rPr>
          <w:rFonts w:ascii="Arial" w:hAnsi="Arial" w:cs="Arial"/>
          <w:lang w:val="lv-LV"/>
        </w:rPr>
        <w:t>, kas š</w:t>
      </w:r>
      <w:r w:rsidR="0033377B" w:rsidRPr="0076555D">
        <w:rPr>
          <w:rFonts w:ascii="Arial" w:hAnsi="Arial" w:cs="Arial"/>
          <w:lang w:val="lv-LV"/>
        </w:rPr>
        <w:t>obrīd vad</w:t>
      </w:r>
      <w:r w:rsidR="0076555D">
        <w:rPr>
          <w:rFonts w:ascii="Arial" w:hAnsi="Arial" w:cs="Arial"/>
          <w:lang w:val="lv-LV"/>
        </w:rPr>
        <w:t>a</w:t>
      </w:r>
      <w:r w:rsidR="0033377B" w:rsidRPr="0076555D">
        <w:rPr>
          <w:rFonts w:ascii="Arial" w:hAnsi="Arial" w:cs="Arial"/>
          <w:lang w:val="lv-LV"/>
        </w:rPr>
        <w:t xml:space="preserve"> Latvijas Sarkan</w:t>
      </w:r>
      <w:r w:rsidR="0076555D">
        <w:rPr>
          <w:rFonts w:ascii="Arial" w:hAnsi="Arial" w:cs="Arial"/>
          <w:lang w:val="lv-LV"/>
        </w:rPr>
        <w:t>ā</w:t>
      </w:r>
      <w:r w:rsidR="0033377B" w:rsidRPr="0076555D">
        <w:rPr>
          <w:rFonts w:ascii="Arial" w:hAnsi="Arial" w:cs="Arial"/>
          <w:lang w:val="lv-LV"/>
        </w:rPr>
        <w:t xml:space="preserve"> Krusta Rīgas centra nodaļu</w:t>
      </w:r>
      <w:r w:rsidR="0033377B" w:rsidRPr="0076555D">
        <w:rPr>
          <w:rFonts w:ascii="Arial" w:hAnsi="Arial" w:cs="Arial"/>
          <w:lang w:val="lv-LV"/>
        </w:rPr>
        <w:t xml:space="preserve"> atklāj, ka ir </w:t>
      </w:r>
      <w:r w:rsidR="003A191F" w:rsidRPr="0076555D">
        <w:rPr>
          <w:rFonts w:ascii="Arial" w:hAnsi="Arial" w:cs="Arial"/>
          <w:lang w:val="lv-LV"/>
        </w:rPr>
        <w:t>brīvprātīgā</w:t>
      </w:r>
      <w:r w:rsidR="0033377B" w:rsidRPr="0076555D">
        <w:rPr>
          <w:rFonts w:ascii="Arial" w:hAnsi="Arial" w:cs="Arial"/>
          <w:lang w:val="lv-LV"/>
        </w:rPr>
        <w:t xml:space="preserve"> jau 8 gadus: </w:t>
      </w:r>
      <w:r w:rsidR="0033377B" w:rsidRPr="00FE12E3">
        <w:rPr>
          <w:rFonts w:ascii="Arial" w:hAnsi="Arial" w:cs="Arial"/>
          <w:i/>
          <w:lang w:val="lv-LV"/>
        </w:rPr>
        <w:t xml:space="preserve">“Apstāties nedomāju, jo </w:t>
      </w:r>
      <w:r w:rsidR="003A191F" w:rsidRPr="00FE12E3">
        <w:rPr>
          <w:rFonts w:ascii="Arial" w:hAnsi="Arial" w:cs="Arial"/>
          <w:i/>
          <w:lang w:val="lv-LV"/>
        </w:rPr>
        <w:t>kā</w:t>
      </w:r>
      <w:r w:rsidR="0033377B" w:rsidRPr="00FE12E3">
        <w:rPr>
          <w:rFonts w:ascii="Arial" w:hAnsi="Arial" w:cs="Arial"/>
          <w:i/>
          <w:lang w:val="lv-LV"/>
        </w:rPr>
        <w:t xml:space="preserve"> brīvprātīgajam cilvēkam paveras milzum daudz neapzinātu iespēju, tajā sk</w:t>
      </w:r>
      <w:r w:rsidR="0076555D" w:rsidRPr="00FE12E3">
        <w:rPr>
          <w:rFonts w:ascii="Arial" w:hAnsi="Arial" w:cs="Arial"/>
          <w:i/>
          <w:lang w:val="lv-LV"/>
        </w:rPr>
        <w:t>aitā</w:t>
      </w:r>
      <w:r w:rsidR="0033377B" w:rsidRPr="00FE12E3">
        <w:rPr>
          <w:rFonts w:ascii="Arial" w:hAnsi="Arial" w:cs="Arial"/>
          <w:i/>
          <w:lang w:val="lv-LV"/>
        </w:rPr>
        <w:t xml:space="preserve"> strādāt un attīstīt sevi. Viens no maniem ieguvumiem </w:t>
      </w:r>
      <w:r w:rsidR="003A191F" w:rsidRPr="00FE12E3">
        <w:rPr>
          <w:rFonts w:ascii="Arial" w:hAnsi="Arial" w:cs="Arial"/>
          <w:i/>
          <w:lang w:val="lv-LV"/>
        </w:rPr>
        <w:t>ir iekšējā</w:t>
      </w:r>
      <w:r w:rsidR="0076555D" w:rsidRPr="00FE12E3">
        <w:rPr>
          <w:rFonts w:ascii="Arial" w:hAnsi="Arial" w:cs="Arial"/>
          <w:i/>
          <w:lang w:val="lv-LV"/>
        </w:rPr>
        <w:t xml:space="preserve"> </w:t>
      </w:r>
      <w:proofErr w:type="spellStart"/>
      <w:r w:rsidR="0076555D" w:rsidRPr="00FE12E3">
        <w:rPr>
          <w:rFonts w:ascii="Arial" w:hAnsi="Arial" w:cs="Arial"/>
          <w:i/>
          <w:lang w:val="lv-LV"/>
        </w:rPr>
        <w:t>līderisma</w:t>
      </w:r>
      <w:proofErr w:type="spellEnd"/>
      <w:r w:rsidR="0033377B" w:rsidRPr="00FE12E3">
        <w:rPr>
          <w:rFonts w:ascii="Arial" w:hAnsi="Arial" w:cs="Arial"/>
          <w:i/>
          <w:lang w:val="lv-LV"/>
        </w:rPr>
        <w:t xml:space="preserve"> </w:t>
      </w:r>
      <w:r w:rsidR="003A191F" w:rsidRPr="00FE12E3">
        <w:rPr>
          <w:rFonts w:ascii="Arial" w:hAnsi="Arial" w:cs="Arial"/>
          <w:i/>
          <w:lang w:val="lv-LV"/>
        </w:rPr>
        <w:t>apzināšanās.</w:t>
      </w:r>
      <w:r w:rsidR="00DB0230" w:rsidRPr="00FE12E3">
        <w:rPr>
          <w:rFonts w:ascii="Arial" w:hAnsi="Arial" w:cs="Arial"/>
          <w:i/>
          <w:lang w:val="lv-LV"/>
        </w:rPr>
        <w:t xml:space="preserve"> Cilvēki nereti nonāk dzīves grūtībās un sajūt sabiedrības atstumtību par savām </w:t>
      </w:r>
      <w:r w:rsidR="00AA7D54" w:rsidRPr="00FE12E3">
        <w:rPr>
          <w:rFonts w:ascii="Arial" w:hAnsi="Arial" w:cs="Arial"/>
          <w:i/>
          <w:lang w:val="lv-LV"/>
        </w:rPr>
        <w:t>rīcībā</w:t>
      </w:r>
      <w:r w:rsidR="00DB0230" w:rsidRPr="00FE12E3">
        <w:rPr>
          <w:rFonts w:ascii="Arial" w:hAnsi="Arial" w:cs="Arial"/>
          <w:i/>
          <w:lang w:val="lv-LV"/>
        </w:rPr>
        <w:t>m, taču viņiem ir svarīga vienlīdzīga attieksme, un brīvprātīgais darbs var sniegt šo atbalstu viņu ikdienā.</w:t>
      </w:r>
      <w:r w:rsidR="003A191F" w:rsidRPr="00FE12E3">
        <w:rPr>
          <w:rFonts w:ascii="Arial" w:hAnsi="Arial" w:cs="Arial"/>
          <w:i/>
          <w:lang w:val="lv-LV"/>
        </w:rPr>
        <w:t>”</w:t>
      </w:r>
    </w:p>
    <w:p w14:paraId="340BB360" w14:textId="79044EE8" w:rsidR="00174302" w:rsidRPr="009B78B0" w:rsidRDefault="00174302" w:rsidP="00DA29E0">
      <w:pPr>
        <w:tabs>
          <w:tab w:val="left" w:pos="6940"/>
        </w:tabs>
        <w:spacing w:after="0" w:line="240" w:lineRule="exact"/>
        <w:rPr>
          <w:rFonts w:ascii="Arial" w:hAnsi="Arial" w:cs="Arial"/>
          <w:lang w:val="lv-LV"/>
        </w:rPr>
      </w:pPr>
    </w:p>
    <w:p w14:paraId="3FED42F7" w14:textId="72C06964" w:rsidR="002A37FE" w:rsidRPr="009B78B0" w:rsidRDefault="000E1D3F" w:rsidP="000E1D3F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>Brīvprātīgo un līdzgaitnieku izglītojoš</w:t>
      </w:r>
      <w:r w:rsidR="00B97C01" w:rsidRPr="009B78B0">
        <w:rPr>
          <w:rFonts w:ascii="Arial" w:hAnsi="Arial" w:cs="Arial"/>
          <w:lang w:val="lv-LV"/>
        </w:rPr>
        <w:t>os</w:t>
      </w:r>
      <w:r w:rsidRPr="009B78B0">
        <w:rPr>
          <w:rFonts w:ascii="Arial" w:hAnsi="Arial" w:cs="Arial"/>
          <w:lang w:val="lv-LV"/>
        </w:rPr>
        <w:t xml:space="preserve"> pasākum</w:t>
      </w:r>
      <w:r w:rsidR="00B97C01" w:rsidRPr="009B78B0">
        <w:rPr>
          <w:rFonts w:ascii="Arial" w:hAnsi="Arial" w:cs="Arial"/>
          <w:lang w:val="lv-LV"/>
        </w:rPr>
        <w:t>us</w:t>
      </w:r>
      <w:r w:rsidRPr="009B78B0">
        <w:rPr>
          <w:rFonts w:ascii="Arial" w:hAnsi="Arial" w:cs="Arial"/>
          <w:lang w:val="lv-LV"/>
        </w:rPr>
        <w:t xml:space="preserve"> un apmācības Ieslodzījuma vietu pārvalde organizē ar Eiropas Sociālā fonda projekta </w:t>
      </w:r>
      <w:r w:rsidRPr="009B78B0">
        <w:rPr>
          <w:rFonts w:ascii="Arial" w:hAnsi="Arial" w:cs="Arial"/>
          <w:i/>
          <w:lang w:val="lv-LV"/>
        </w:rPr>
        <w:t>“Bijušo ieslodzīto integrācija sabiedrībā un darba tirgū”</w:t>
      </w:r>
      <w:r w:rsidRPr="009B78B0">
        <w:rPr>
          <w:rFonts w:ascii="Arial" w:hAnsi="Arial" w:cs="Arial"/>
          <w:lang w:val="lv-LV"/>
        </w:rPr>
        <w:t xml:space="preserve"> (identifikācijas Nr.9.1.2.0/16/I/001) atbalstu, sadarbībā ar Valsts probācijas dienestu.  </w:t>
      </w:r>
    </w:p>
    <w:p w14:paraId="0C2ED673" w14:textId="77777777" w:rsidR="002A37FE" w:rsidRPr="009B78B0" w:rsidRDefault="002A37FE" w:rsidP="000E1D3F">
      <w:pPr>
        <w:spacing w:after="0" w:line="240" w:lineRule="auto"/>
        <w:jc w:val="both"/>
        <w:rPr>
          <w:rFonts w:ascii="Arial" w:hAnsi="Arial" w:cs="Arial"/>
          <w:lang w:val="lv-LV"/>
        </w:rPr>
      </w:pPr>
    </w:p>
    <w:p w14:paraId="7BE5AFA6" w14:textId="77777777" w:rsidR="000E1D3F" w:rsidRPr="009B78B0" w:rsidRDefault="000E1D3F" w:rsidP="000E1D3F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>Projekta mērķis ir sniegt atbalstu esošajiem un bijušajiem ieslodzītajiem, sekmējot viņu integrāciju sabiedrībā un darba tirgū. Projekta aktivitātes 85 % apmērā finansē ESF, un 15 % ir valsts budžeta finansējums.</w:t>
      </w:r>
    </w:p>
    <w:p w14:paraId="35906426" w14:textId="16994F32" w:rsidR="000E1D3F" w:rsidRPr="009B78B0" w:rsidRDefault="000E1D3F" w:rsidP="000E1D3F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4D13396" wp14:editId="68B4B75D">
            <wp:simplePos x="0" y="0"/>
            <wp:positionH relativeFrom="margin">
              <wp:posOffset>1178622</wp:posOffset>
            </wp:positionH>
            <wp:positionV relativeFrom="paragraph">
              <wp:posOffset>99627</wp:posOffset>
            </wp:positionV>
            <wp:extent cx="1545189" cy="869293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pd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189" cy="869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5ECE8E" w14:textId="77777777" w:rsidR="000E1D3F" w:rsidRPr="009B78B0" w:rsidRDefault="000E1D3F" w:rsidP="000E1D3F">
      <w:pPr>
        <w:rPr>
          <w:rFonts w:ascii="Arial" w:hAnsi="Arial" w:cs="Arial"/>
          <w:lang w:val="lv-LV"/>
        </w:rPr>
      </w:pPr>
    </w:p>
    <w:p w14:paraId="73272C19" w14:textId="52A61F02" w:rsidR="000E1D3F" w:rsidRPr="009B78B0" w:rsidRDefault="000E1D3F" w:rsidP="000E1D3F">
      <w:pPr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>Projekta partneri</w:t>
      </w:r>
      <w:r w:rsidR="009B78B0">
        <w:rPr>
          <w:rFonts w:ascii="Arial" w:hAnsi="Arial" w:cs="Arial"/>
          <w:lang w:val="lv-LV"/>
        </w:rPr>
        <w:t>s</w:t>
      </w:r>
      <w:r w:rsidRPr="009B78B0">
        <w:rPr>
          <w:rFonts w:ascii="Arial" w:hAnsi="Arial" w:cs="Arial"/>
          <w:lang w:val="lv-LV"/>
        </w:rPr>
        <w:t>:</w:t>
      </w:r>
    </w:p>
    <w:p w14:paraId="40D3A781" w14:textId="77777777" w:rsidR="000E1D3F" w:rsidRPr="009B78B0" w:rsidRDefault="000E1D3F" w:rsidP="000E1D3F">
      <w:pPr>
        <w:spacing w:after="0" w:line="240" w:lineRule="auto"/>
        <w:rPr>
          <w:rFonts w:ascii="Arial" w:hAnsi="Arial" w:cs="Arial"/>
          <w:lang w:val="lv-LV"/>
        </w:rPr>
      </w:pPr>
    </w:p>
    <w:p w14:paraId="12CDD369" w14:textId="77777777" w:rsidR="000E1D3F" w:rsidRPr="009B78B0" w:rsidRDefault="000E1D3F" w:rsidP="00DA29E0">
      <w:pPr>
        <w:tabs>
          <w:tab w:val="left" w:pos="6940"/>
        </w:tabs>
        <w:spacing w:after="0" w:line="240" w:lineRule="exact"/>
        <w:rPr>
          <w:rFonts w:ascii="Arial" w:hAnsi="Arial" w:cs="Arial"/>
          <w:lang w:val="lv-LV"/>
        </w:rPr>
      </w:pPr>
    </w:p>
    <w:p w14:paraId="7D342AEC" w14:textId="77777777" w:rsidR="000E1D3F" w:rsidRPr="009B78B0" w:rsidRDefault="000E1D3F" w:rsidP="00DA29E0">
      <w:pPr>
        <w:tabs>
          <w:tab w:val="left" w:pos="6940"/>
        </w:tabs>
        <w:spacing w:after="0" w:line="240" w:lineRule="exact"/>
        <w:rPr>
          <w:rFonts w:ascii="Arial" w:hAnsi="Arial" w:cs="Arial"/>
          <w:lang w:val="lv-LV"/>
        </w:rPr>
      </w:pPr>
    </w:p>
    <w:p w14:paraId="555FA063" w14:textId="77777777" w:rsidR="00174302" w:rsidRPr="009B78B0" w:rsidRDefault="00DA29E0" w:rsidP="00DA29E0">
      <w:pPr>
        <w:tabs>
          <w:tab w:val="left" w:pos="6940"/>
        </w:tabs>
        <w:spacing w:after="0" w:line="240" w:lineRule="exact"/>
        <w:rPr>
          <w:rFonts w:ascii="Arial" w:hAnsi="Arial" w:cs="Arial"/>
          <w:lang w:val="lv-LV"/>
        </w:rPr>
      </w:pPr>
      <w:r w:rsidRPr="009B78B0">
        <w:rPr>
          <w:rFonts w:ascii="Arial" w:hAnsi="Arial" w:cs="Arial"/>
          <w:lang w:val="lv-LV"/>
        </w:rPr>
        <w:t>Papildu informācija:</w:t>
      </w:r>
    </w:p>
    <w:p w14:paraId="5098CB28" w14:textId="77777777" w:rsidR="00DA29E0" w:rsidRPr="009B78B0" w:rsidRDefault="00DA29E0" w:rsidP="00DA29E0">
      <w:pPr>
        <w:tabs>
          <w:tab w:val="left" w:pos="6940"/>
        </w:tabs>
        <w:spacing w:after="0" w:line="240" w:lineRule="exact"/>
        <w:rPr>
          <w:rFonts w:ascii="Arial" w:eastAsia="Verdana" w:hAnsi="Arial" w:cs="Arial"/>
          <w:color w:val="262626"/>
          <w:lang w:val="lv-LV"/>
        </w:rPr>
      </w:pPr>
      <w:r w:rsidRPr="009B78B0">
        <w:rPr>
          <w:rFonts w:ascii="Arial" w:eastAsia="Verdana" w:hAnsi="Arial" w:cs="Arial"/>
          <w:color w:val="262626"/>
          <w:lang w:val="lv-LV"/>
        </w:rPr>
        <w:t>Ieslodzījuma vietu pārvaldes</w:t>
      </w:r>
    </w:p>
    <w:p w14:paraId="10B6AB87" w14:textId="5A980F8C" w:rsidR="00DA29E0" w:rsidRPr="009B78B0" w:rsidRDefault="00DA29E0" w:rsidP="00DA29E0">
      <w:pPr>
        <w:tabs>
          <w:tab w:val="left" w:pos="6940"/>
        </w:tabs>
        <w:spacing w:after="0" w:line="240" w:lineRule="exact"/>
        <w:rPr>
          <w:rFonts w:ascii="Arial" w:eastAsia="Verdana" w:hAnsi="Arial" w:cs="Arial"/>
          <w:color w:val="262626"/>
          <w:lang w:val="lv-LV"/>
        </w:rPr>
      </w:pPr>
      <w:r w:rsidRPr="009B78B0">
        <w:rPr>
          <w:rFonts w:ascii="Arial" w:eastAsia="Verdana" w:hAnsi="Arial" w:cs="Arial"/>
          <w:color w:val="262626"/>
          <w:lang w:val="lv-LV"/>
        </w:rPr>
        <w:t xml:space="preserve">Eiropas Sociālā fonda projekta </w:t>
      </w:r>
      <w:r w:rsidRPr="009B78B0">
        <w:rPr>
          <w:rFonts w:ascii="Arial" w:eastAsia="Verdana" w:hAnsi="Arial" w:cs="Arial"/>
          <w:i/>
          <w:color w:val="262626"/>
          <w:lang w:val="lv-LV"/>
        </w:rPr>
        <w:t>“</w:t>
      </w:r>
      <w:proofErr w:type="spellStart"/>
      <w:r w:rsidRPr="009B78B0">
        <w:rPr>
          <w:rFonts w:ascii="Arial" w:eastAsia="Verdana" w:hAnsi="Arial" w:cs="Arial"/>
          <w:i/>
          <w:color w:val="262626"/>
          <w:lang w:val="lv-LV"/>
        </w:rPr>
        <w:t>Biiušo</w:t>
      </w:r>
      <w:proofErr w:type="spellEnd"/>
      <w:r w:rsidRPr="009B78B0">
        <w:rPr>
          <w:rFonts w:ascii="Arial" w:eastAsia="Verdana" w:hAnsi="Arial" w:cs="Arial"/>
          <w:i/>
          <w:color w:val="262626"/>
          <w:lang w:val="lv-LV"/>
        </w:rPr>
        <w:t xml:space="preserve"> ieslodzīto integrācija sabiedrībā un darba tirgū”</w:t>
      </w:r>
    </w:p>
    <w:p w14:paraId="4ADF2665" w14:textId="77777777" w:rsidR="00DA29E0" w:rsidRPr="009B78B0" w:rsidRDefault="00DA29E0" w:rsidP="00DA29E0">
      <w:pPr>
        <w:tabs>
          <w:tab w:val="left" w:pos="6940"/>
        </w:tabs>
        <w:spacing w:after="0" w:line="240" w:lineRule="exact"/>
        <w:rPr>
          <w:rFonts w:ascii="Arial" w:eastAsia="Verdana" w:hAnsi="Arial" w:cs="Arial"/>
          <w:color w:val="262626"/>
          <w:lang w:val="lv-LV"/>
        </w:rPr>
      </w:pPr>
      <w:proofErr w:type="spellStart"/>
      <w:r w:rsidRPr="009B78B0">
        <w:rPr>
          <w:rFonts w:ascii="Arial" w:eastAsia="Verdana" w:hAnsi="Arial" w:cs="Arial"/>
          <w:color w:val="262626"/>
          <w:lang w:val="lv-LV"/>
        </w:rPr>
        <w:t>Līdzgaitniecības</w:t>
      </w:r>
      <w:proofErr w:type="spellEnd"/>
      <w:r w:rsidRPr="009B78B0">
        <w:rPr>
          <w:rFonts w:ascii="Arial" w:eastAsia="Verdana" w:hAnsi="Arial" w:cs="Arial"/>
          <w:color w:val="262626"/>
          <w:lang w:val="lv-LV"/>
        </w:rPr>
        <w:t xml:space="preserve"> un brīvprātīgo modeļu ieviešanas koordinatore</w:t>
      </w:r>
    </w:p>
    <w:p w14:paraId="6DD0CE0D" w14:textId="77777777" w:rsidR="00DA29E0" w:rsidRPr="009B78B0" w:rsidRDefault="00DA29E0" w:rsidP="00DA29E0">
      <w:pPr>
        <w:tabs>
          <w:tab w:val="left" w:pos="6940"/>
        </w:tabs>
        <w:spacing w:after="0" w:line="240" w:lineRule="exact"/>
        <w:rPr>
          <w:rFonts w:ascii="Arial" w:eastAsia="Verdana" w:hAnsi="Arial" w:cs="Arial"/>
          <w:b/>
          <w:color w:val="262626"/>
          <w:lang w:val="lv-LV"/>
        </w:rPr>
      </w:pPr>
      <w:r w:rsidRPr="009B78B0">
        <w:rPr>
          <w:rFonts w:ascii="Arial" w:eastAsia="Verdana" w:hAnsi="Arial" w:cs="Arial"/>
          <w:b/>
          <w:color w:val="262626"/>
          <w:lang w:val="lv-LV"/>
        </w:rPr>
        <w:t>Sanita Suveizda</w:t>
      </w:r>
    </w:p>
    <w:p w14:paraId="7E7DAEFF" w14:textId="77777777" w:rsidR="00DA29E0" w:rsidRPr="009B78B0" w:rsidRDefault="00DA29E0" w:rsidP="00DA29E0">
      <w:pPr>
        <w:tabs>
          <w:tab w:val="left" w:pos="6940"/>
        </w:tabs>
        <w:spacing w:after="0" w:line="240" w:lineRule="exact"/>
        <w:rPr>
          <w:rFonts w:ascii="Arial" w:eastAsia="Verdana" w:hAnsi="Arial" w:cs="Arial"/>
          <w:lang w:val="lv-LV"/>
        </w:rPr>
      </w:pPr>
      <w:r w:rsidRPr="009B78B0">
        <w:rPr>
          <w:rFonts w:ascii="Arial" w:eastAsia="Verdana" w:hAnsi="Arial" w:cs="Arial"/>
          <w:color w:val="262626"/>
          <w:lang w:val="lv-LV"/>
        </w:rPr>
        <w:t xml:space="preserve">E-pasts: </w:t>
      </w:r>
      <w:hyperlink r:id="rId9" w:history="1">
        <w:r w:rsidR="0007188D" w:rsidRPr="009B78B0">
          <w:rPr>
            <w:rStyle w:val="Hyperlink"/>
            <w:rFonts w:ascii="Arial" w:eastAsia="Verdana" w:hAnsi="Arial" w:cs="Arial"/>
            <w:lang w:val="lv-LV"/>
          </w:rPr>
          <w:t>Sanita.Suveizda@ievp.gov.lv</w:t>
        </w:r>
      </w:hyperlink>
    </w:p>
    <w:p w14:paraId="36AF6A98" w14:textId="77777777" w:rsidR="003D07DF" w:rsidRPr="009B78B0" w:rsidRDefault="003D07DF" w:rsidP="00DA29E0">
      <w:pPr>
        <w:tabs>
          <w:tab w:val="left" w:pos="6940"/>
        </w:tabs>
        <w:spacing w:after="0" w:line="240" w:lineRule="exact"/>
        <w:rPr>
          <w:rFonts w:ascii="Arial" w:eastAsia="Verdana" w:hAnsi="Arial" w:cs="Arial"/>
          <w:lang w:val="lv-LV"/>
        </w:rPr>
      </w:pPr>
    </w:p>
    <w:p w14:paraId="441733D5" w14:textId="127FE2C5" w:rsidR="003D07DF" w:rsidRPr="009B78B0" w:rsidRDefault="003D07DF" w:rsidP="00DA29E0">
      <w:pPr>
        <w:tabs>
          <w:tab w:val="left" w:pos="6940"/>
        </w:tabs>
        <w:spacing w:after="0" w:line="240" w:lineRule="exact"/>
        <w:rPr>
          <w:rFonts w:ascii="Arial" w:eastAsia="Verdana" w:hAnsi="Arial" w:cs="Arial"/>
          <w:lang w:val="lv-LV"/>
        </w:rPr>
      </w:pPr>
    </w:p>
    <w:sectPr w:rsidR="003D07DF" w:rsidRPr="009B78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02"/>
    <w:rsid w:val="000077ED"/>
    <w:rsid w:val="00045086"/>
    <w:rsid w:val="0007188D"/>
    <w:rsid w:val="000B1CDE"/>
    <w:rsid w:val="000E1D3F"/>
    <w:rsid w:val="001331B6"/>
    <w:rsid w:val="00174302"/>
    <w:rsid w:val="002A37FE"/>
    <w:rsid w:val="0033377B"/>
    <w:rsid w:val="003A191F"/>
    <w:rsid w:val="003D07DF"/>
    <w:rsid w:val="003E76F5"/>
    <w:rsid w:val="004040DB"/>
    <w:rsid w:val="004441EE"/>
    <w:rsid w:val="0076555D"/>
    <w:rsid w:val="00796AFA"/>
    <w:rsid w:val="00951A5C"/>
    <w:rsid w:val="009B78B0"/>
    <w:rsid w:val="00A3042D"/>
    <w:rsid w:val="00A51792"/>
    <w:rsid w:val="00A81E39"/>
    <w:rsid w:val="00AA7D54"/>
    <w:rsid w:val="00B97C01"/>
    <w:rsid w:val="00C807B5"/>
    <w:rsid w:val="00DA29E0"/>
    <w:rsid w:val="00DB0230"/>
    <w:rsid w:val="00E57B19"/>
    <w:rsid w:val="00E9522E"/>
    <w:rsid w:val="00EF2E06"/>
    <w:rsid w:val="00F9055D"/>
    <w:rsid w:val="00FE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4E29A"/>
  <w15:chartTrackingRefBased/>
  <w15:docId w15:val="{C31C3222-DDD6-4DAB-952B-9DCC0C4C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188D"/>
    <w:rPr>
      <w:color w:val="0000FF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07188D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3E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6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Sanita.Suveizda@ievp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Nikitina</dc:creator>
  <cp:keywords/>
  <dc:description/>
  <cp:lastModifiedBy>Julija Nikitina</cp:lastModifiedBy>
  <cp:revision>20</cp:revision>
  <dcterms:created xsi:type="dcterms:W3CDTF">2017-05-31T07:20:00Z</dcterms:created>
  <dcterms:modified xsi:type="dcterms:W3CDTF">2017-06-01T13:43:00Z</dcterms:modified>
</cp:coreProperties>
</file>