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B80" w:rsidRPr="002A4986" w:rsidRDefault="00600EE7" w:rsidP="00D30B80">
      <w:pPr>
        <w:spacing w:after="0" w:line="240" w:lineRule="auto"/>
        <w:jc w:val="both"/>
        <w:rPr>
          <w:rFonts w:ascii="Arial" w:hAnsi="Arial" w:cs="Arial"/>
          <w:lang w:val="lv-LV"/>
        </w:rPr>
      </w:pPr>
      <w:r w:rsidRPr="002A4986">
        <w:rPr>
          <w:rFonts w:ascii="Arial" w:hAnsi="Arial" w:cs="Arial"/>
          <w:noProof/>
          <w:lang w:val="lv-LV"/>
        </w:rPr>
        <w:drawing>
          <wp:anchor distT="0" distB="0" distL="114300" distR="114300" simplePos="0" relativeHeight="251660288" behindDoc="1" locked="0" layoutInCell="1" allowOverlap="1" wp14:anchorId="18ADDEA4" wp14:editId="6142EB41">
            <wp:simplePos x="0" y="0"/>
            <wp:positionH relativeFrom="margin">
              <wp:posOffset>1853759</wp:posOffset>
            </wp:positionH>
            <wp:positionV relativeFrom="paragraph">
              <wp:posOffset>0</wp:posOffset>
            </wp:positionV>
            <wp:extent cx="4191635" cy="1069975"/>
            <wp:effectExtent l="0" t="0" r="0" b="0"/>
            <wp:wrapTight wrapText="bothSides">
              <wp:wrapPolygon edited="0">
                <wp:start x="0" y="0"/>
                <wp:lineTo x="0" y="21151"/>
                <wp:lineTo x="21499" y="21151"/>
                <wp:lineTo x="21499" y="0"/>
                <wp:lineTo x="0" y="0"/>
              </wp:wrapPolygon>
            </wp:wrapTight>
            <wp:docPr id="3"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91635" cy="1069975"/>
                    </a:xfrm>
                    <a:prstGeom prst="rect">
                      <a:avLst/>
                    </a:prstGeom>
                    <a:noFill/>
                  </pic:spPr>
                </pic:pic>
              </a:graphicData>
            </a:graphic>
            <wp14:sizeRelH relativeFrom="page">
              <wp14:pctWidth>0</wp14:pctWidth>
            </wp14:sizeRelH>
            <wp14:sizeRelV relativeFrom="page">
              <wp14:pctHeight>0</wp14:pctHeight>
            </wp14:sizeRelV>
          </wp:anchor>
        </w:drawing>
      </w:r>
      <w:r w:rsidR="00D30B80" w:rsidRPr="002A4986">
        <w:rPr>
          <w:rFonts w:ascii="Arial" w:hAnsi="Arial" w:cs="Arial"/>
          <w:noProof/>
          <w:lang w:val="lv-LV"/>
        </w:rPr>
        <w:drawing>
          <wp:anchor distT="0" distB="0" distL="114300" distR="114300" simplePos="0" relativeHeight="251659264" behindDoc="1" locked="0" layoutInCell="1" allowOverlap="1" wp14:anchorId="0FCF417A" wp14:editId="1D0FB1C0">
            <wp:simplePos x="0" y="0"/>
            <wp:positionH relativeFrom="margin">
              <wp:posOffset>104079</wp:posOffset>
            </wp:positionH>
            <wp:positionV relativeFrom="paragraph">
              <wp:posOffset>245</wp:posOffset>
            </wp:positionV>
            <wp:extent cx="1801495" cy="850900"/>
            <wp:effectExtent l="0" t="0" r="8255" b="6350"/>
            <wp:wrapTight wrapText="bothSides">
              <wp:wrapPolygon edited="0">
                <wp:start x="0" y="0"/>
                <wp:lineTo x="0" y="21278"/>
                <wp:lineTo x="21471" y="21278"/>
                <wp:lineTo x="21471" y="0"/>
                <wp:lineTo x="0" y="0"/>
              </wp:wrapPolygon>
            </wp:wrapTight>
            <wp:docPr id="2"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1495" cy="850900"/>
                    </a:xfrm>
                    <a:prstGeom prst="rect">
                      <a:avLst/>
                    </a:prstGeom>
                    <a:noFill/>
                  </pic:spPr>
                </pic:pic>
              </a:graphicData>
            </a:graphic>
            <wp14:sizeRelH relativeFrom="page">
              <wp14:pctWidth>0</wp14:pctWidth>
            </wp14:sizeRelH>
            <wp14:sizeRelV relativeFrom="page">
              <wp14:pctHeight>0</wp14:pctHeight>
            </wp14:sizeRelV>
          </wp:anchor>
        </w:drawing>
      </w:r>
    </w:p>
    <w:p w:rsidR="00D30B80" w:rsidRPr="002A4986" w:rsidRDefault="006D3BF1" w:rsidP="001A0690">
      <w:pPr>
        <w:spacing w:after="0" w:line="240" w:lineRule="auto"/>
        <w:jc w:val="right"/>
        <w:rPr>
          <w:rFonts w:ascii="Arial" w:hAnsi="Arial" w:cs="Arial"/>
          <w:lang w:val="lv-LV"/>
        </w:rPr>
      </w:pPr>
      <w:r w:rsidRPr="002A4986">
        <w:rPr>
          <w:rFonts w:ascii="Arial" w:hAnsi="Arial" w:cs="Arial"/>
          <w:lang w:val="lv-LV"/>
        </w:rPr>
        <w:t xml:space="preserve">Informācija </w:t>
      </w:r>
      <w:proofErr w:type="spellStart"/>
      <w:r w:rsidRPr="002A4986">
        <w:rPr>
          <w:rFonts w:ascii="Arial" w:hAnsi="Arial" w:cs="Arial"/>
          <w:lang w:val="lv-LV"/>
        </w:rPr>
        <w:t>IeVP</w:t>
      </w:r>
      <w:proofErr w:type="spellEnd"/>
      <w:r w:rsidRPr="002A4986">
        <w:rPr>
          <w:rFonts w:ascii="Arial" w:hAnsi="Arial" w:cs="Arial"/>
          <w:lang w:val="lv-LV"/>
        </w:rPr>
        <w:t xml:space="preserve"> tīmekļa vietnei</w:t>
      </w:r>
    </w:p>
    <w:p w:rsidR="00D30B80" w:rsidRPr="002A4986" w:rsidRDefault="006D3BF1" w:rsidP="001A0690">
      <w:pPr>
        <w:spacing w:after="0" w:line="240" w:lineRule="auto"/>
        <w:jc w:val="right"/>
        <w:rPr>
          <w:rFonts w:ascii="Arial" w:hAnsi="Arial" w:cs="Arial"/>
          <w:lang w:val="lv-LV"/>
        </w:rPr>
      </w:pPr>
      <w:r w:rsidRPr="002A4986">
        <w:rPr>
          <w:rFonts w:ascii="Arial" w:hAnsi="Arial" w:cs="Arial"/>
          <w:lang w:val="lv-LV"/>
        </w:rPr>
        <w:t>201</w:t>
      </w:r>
      <w:r w:rsidR="00D95B9A" w:rsidRPr="002A4986">
        <w:rPr>
          <w:rFonts w:ascii="Arial" w:hAnsi="Arial" w:cs="Arial"/>
          <w:lang w:val="lv-LV"/>
        </w:rPr>
        <w:t>7</w:t>
      </w:r>
      <w:r w:rsidRPr="002A4986">
        <w:rPr>
          <w:rFonts w:ascii="Arial" w:hAnsi="Arial" w:cs="Arial"/>
          <w:lang w:val="lv-LV"/>
        </w:rPr>
        <w:t xml:space="preserve">. gada </w:t>
      </w:r>
      <w:r w:rsidR="00F863D6">
        <w:rPr>
          <w:rFonts w:ascii="Arial" w:hAnsi="Arial" w:cs="Arial"/>
          <w:lang w:val="lv-LV"/>
        </w:rPr>
        <w:t>30</w:t>
      </w:r>
      <w:r w:rsidRPr="002A4986">
        <w:rPr>
          <w:rFonts w:ascii="Arial" w:hAnsi="Arial" w:cs="Arial"/>
          <w:lang w:val="lv-LV"/>
        </w:rPr>
        <w:t>. augustā</w:t>
      </w:r>
    </w:p>
    <w:p w:rsidR="001A0690" w:rsidRPr="002A4986" w:rsidRDefault="001A0690" w:rsidP="003A2760">
      <w:pPr>
        <w:spacing w:after="0" w:line="240" w:lineRule="auto"/>
        <w:jc w:val="center"/>
        <w:rPr>
          <w:rFonts w:ascii="Arial" w:hAnsi="Arial" w:cs="Arial"/>
          <w:b/>
          <w:lang w:val="lv-LV"/>
        </w:rPr>
      </w:pPr>
    </w:p>
    <w:p w:rsidR="00D30B80" w:rsidRPr="002A4986" w:rsidRDefault="003A2760" w:rsidP="003A2760">
      <w:pPr>
        <w:spacing w:after="0" w:line="240" w:lineRule="auto"/>
        <w:jc w:val="center"/>
        <w:rPr>
          <w:rFonts w:ascii="Arial" w:hAnsi="Arial" w:cs="Arial"/>
          <w:sz w:val="28"/>
          <w:szCs w:val="28"/>
          <w:lang w:val="lv-LV"/>
        </w:rPr>
      </w:pPr>
      <w:r w:rsidRPr="002A4986">
        <w:rPr>
          <w:rFonts w:ascii="Arial" w:hAnsi="Arial" w:cs="Arial"/>
          <w:b/>
          <w:sz w:val="28"/>
          <w:szCs w:val="28"/>
          <w:lang w:val="lv-LV"/>
        </w:rPr>
        <w:t>Daugavgrīvas cietum</w:t>
      </w:r>
      <w:r w:rsidR="00B06788">
        <w:rPr>
          <w:rFonts w:ascii="Arial" w:hAnsi="Arial" w:cs="Arial"/>
          <w:b/>
          <w:sz w:val="28"/>
          <w:szCs w:val="28"/>
          <w:lang w:val="lv-LV"/>
        </w:rPr>
        <w:t>a</w:t>
      </w:r>
      <w:r w:rsidRPr="002A4986">
        <w:rPr>
          <w:rFonts w:ascii="Arial" w:hAnsi="Arial" w:cs="Arial"/>
          <w:b/>
          <w:sz w:val="28"/>
          <w:szCs w:val="28"/>
          <w:lang w:val="lv-LV"/>
        </w:rPr>
        <w:t xml:space="preserve"> ieslodzītie </w:t>
      </w:r>
      <w:r w:rsidR="003B3805" w:rsidRPr="002A4986">
        <w:rPr>
          <w:rFonts w:ascii="Arial" w:hAnsi="Arial" w:cs="Arial"/>
          <w:b/>
          <w:sz w:val="28"/>
          <w:szCs w:val="28"/>
          <w:lang w:val="lv-LV"/>
        </w:rPr>
        <w:t>satika</w:t>
      </w:r>
      <w:r w:rsidRPr="002A4986">
        <w:rPr>
          <w:rFonts w:ascii="Arial" w:hAnsi="Arial" w:cs="Arial"/>
          <w:b/>
          <w:sz w:val="28"/>
          <w:szCs w:val="28"/>
          <w:lang w:val="lv-LV"/>
        </w:rPr>
        <w:t xml:space="preserve"> </w:t>
      </w:r>
      <w:r w:rsidR="003B3805" w:rsidRPr="002A4986">
        <w:rPr>
          <w:rFonts w:ascii="Arial" w:hAnsi="Arial" w:cs="Arial"/>
          <w:b/>
          <w:sz w:val="28"/>
          <w:szCs w:val="28"/>
          <w:lang w:val="lv-LV"/>
        </w:rPr>
        <w:t>savas</w:t>
      </w:r>
      <w:r w:rsidRPr="002A4986">
        <w:rPr>
          <w:rFonts w:ascii="Arial" w:hAnsi="Arial" w:cs="Arial"/>
          <w:b/>
          <w:sz w:val="28"/>
          <w:szCs w:val="28"/>
          <w:lang w:val="lv-LV"/>
        </w:rPr>
        <w:t xml:space="preserve"> ģimen</w:t>
      </w:r>
      <w:r w:rsidR="003B3805" w:rsidRPr="002A4986">
        <w:rPr>
          <w:rFonts w:ascii="Arial" w:hAnsi="Arial" w:cs="Arial"/>
          <w:b/>
          <w:sz w:val="28"/>
          <w:szCs w:val="28"/>
          <w:lang w:val="lv-LV"/>
        </w:rPr>
        <w:t>es</w:t>
      </w:r>
    </w:p>
    <w:p w:rsidR="00A816C3" w:rsidRPr="002A4986" w:rsidRDefault="00A816C3" w:rsidP="00D30B80">
      <w:pPr>
        <w:spacing w:after="0" w:line="240" w:lineRule="auto"/>
        <w:jc w:val="both"/>
        <w:rPr>
          <w:rFonts w:ascii="Arial" w:hAnsi="Arial" w:cs="Arial"/>
          <w:lang w:val="lv-LV"/>
        </w:rPr>
      </w:pPr>
    </w:p>
    <w:p w:rsidR="00A816C3" w:rsidRPr="002A4986" w:rsidRDefault="003A2760" w:rsidP="00D30B80">
      <w:pPr>
        <w:spacing w:after="0" w:line="240" w:lineRule="auto"/>
        <w:jc w:val="both"/>
        <w:rPr>
          <w:rFonts w:ascii="Arial" w:hAnsi="Arial" w:cs="Arial"/>
          <w:b/>
          <w:lang w:val="lv-LV"/>
        </w:rPr>
      </w:pPr>
      <w:r w:rsidRPr="002A4986">
        <w:rPr>
          <w:rFonts w:ascii="Arial" w:hAnsi="Arial" w:cs="Arial"/>
          <w:b/>
          <w:lang w:val="lv-LV"/>
        </w:rPr>
        <w:t xml:space="preserve">Aizvadītajā nedēļas nogalē </w:t>
      </w:r>
      <w:r w:rsidR="003B3805" w:rsidRPr="002A4986">
        <w:rPr>
          <w:rFonts w:ascii="Arial" w:hAnsi="Arial" w:cs="Arial"/>
          <w:b/>
          <w:lang w:val="lv-LV"/>
        </w:rPr>
        <w:t xml:space="preserve">abās </w:t>
      </w:r>
      <w:r w:rsidRPr="002A4986">
        <w:rPr>
          <w:rFonts w:ascii="Arial" w:hAnsi="Arial" w:cs="Arial"/>
          <w:b/>
          <w:lang w:val="lv-LV"/>
        </w:rPr>
        <w:t>Daugavgrīvas cietuma nodaļās Daugavpilī notika ieslodzītajiem un viņu ģimenēm domātie pasāku</w:t>
      </w:r>
      <w:r w:rsidR="003B3805" w:rsidRPr="002A4986">
        <w:rPr>
          <w:rFonts w:ascii="Arial" w:hAnsi="Arial" w:cs="Arial"/>
          <w:b/>
          <w:lang w:val="lv-LV"/>
        </w:rPr>
        <w:t>mi</w:t>
      </w:r>
      <w:r w:rsidR="001A0690" w:rsidRPr="002A4986">
        <w:rPr>
          <w:rFonts w:ascii="Arial" w:hAnsi="Arial" w:cs="Arial"/>
          <w:b/>
          <w:lang w:val="lv-LV"/>
        </w:rPr>
        <w:t xml:space="preserve">, </w:t>
      </w:r>
      <w:r w:rsidR="002A4986" w:rsidRPr="002A4986">
        <w:rPr>
          <w:rFonts w:ascii="Arial" w:hAnsi="Arial" w:cs="Arial"/>
          <w:b/>
          <w:lang w:val="lv-LV"/>
        </w:rPr>
        <w:t>lai stiprinātu</w:t>
      </w:r>
      <w:r w:rsidRPr="002A4986">
        <w:rPr>
          <w:rFonts w:ascii="Arial" w:hAnsi="Arial" w:cs="Arial"/>
          <w:b/>
          <w:lang w:val="lv-LV"/>
        </w:rPr>
        <w:t xml:space="preserve"> </w:t>
      </w:r>
      <w:r w:rsidR="0096445C" w:rsidRPr="002A4986">
        <w:rPr>
          <w:rFonts w:ascii="Arial" w:hAnsi="Arial" w:cs="Arial"/>
          <w:b/>
          <w:lang w:val="lv-LV"/>
        </w:rPr>
        <w:t>ģimenes locekļu attiecības.</w:t>
      </w:r>
    </w:p>
    <w:p w:rsidR="003A2760" w:rsidRPr="002A4986" w:rsidRDefault="003A2760" w:rsidP="00D30B80">
      <w:pPr>
        <w:spacing w:after="0" w:line="240" w:lineRule="auto"/>
        <w:jc w:val="both"/>
        <w:rPr>
          <w:rFonts w:ascii="Arial" w:hAnsi="Arial" w:cs="Arial"/>
          <w:lang w:val="lv-LV"/>
        </w:rPr>
      </w:pPr>
    </w:p>
    <w:p w:rsidR="001C30F8" w:rsidRPr="002A4986" w:rsidRDefault="00670FB4" w:rsidP="001C30F8">
      <w:pPr>
        <w:spacing w:after="0" w:line="240" w:lineRule="auto"/>
        <w:jc w:val="both"/>
        <w:rPr>
          <w:rFonts w:ascii="Arial" w:hAnsi="Arial" w:cs="Arial"/>
          <w:lang w:val="lv-LV"/>
        </w:rPr>
      </w:pPr>
      <w:r w:rsidRPr="002A4986">
        <w:rPr>
          <w:rFonts w:ascii="Arial" w:hAnsi="Arial" w:cs="Arial"/>
          <w:lang w:val="lv-LV"/>
        </w:rPr>
        <w:t>Daugav</w:t>
      </w:r>
      <w:r w:rsidR="003B3805" w:rsidRPr="002A4986">
        <w:rPr>
          <w:rFonts w:ascii="Arial" w:hAnsi="Arial" w:cs="Arial"/>
          <w:lang w:val="lv-LV"/>
        </w:rPr>
        <w:t>grīvas cietuma Daugav</w:t>
      </w:r>
      <w:r w:rsidRPr="002A4986">
        <w:rPr>
          <w:rFonts w:ascii="Arial" w:hAnsi="Arial" w:cs="Arial"/>
          <w:lang w:val="lv-LV"/>
        </w:rPr>
        <w:t>pils nodaļ</w:t>
      </w:r>
      <w:r w:rsidR="003A2760" w:rsidRPr="002A4986">
        <w:rPr>
          <w:rFonts w:ascii="Arial" w:hAnsi="Arial" w:cs="Arial"/>
          <w:lang w:val="lv-LV"/>
        </w:rPr>
        <w:t>as pasākumu</w:t>
      </w:r>
      <w:r w:rsidRPr="002A4986">
        <w:rPr>
          <w:rFonts w:ascii="Arial" w:hAnsi="Arial" w:cs="Arial"/>
          <w:lang w:val="lv-LV"/>
        </w:rPr>
        <w:t xml:space="preserve"> </w:t>
      </w:r>
      <w:r w:rsidR="003A2760" w:rsidRPr="002A4986">
        <w:rPr>
          <w:rFonts w:ascii="Arial" w:hAnsi="Arial" w:cs="Arial"/>
          <w:lang w:val="lv-LV"/>
        </w:rPr>
        <w:t xml:space="preserve">26. augustā </w:t>
      </w:r>
      <w:r w:rsidR="001C30F8" w:rsidRPr="002A4986">
        <w:rPr>
          <w:rFonts w:ascii="Arial" w:hAnsi="Arial" w:cs="Arial"/>
          <w:lang w:val="lv-LV"/>
        </w:rPr>
        <w:t xml:space="preserve">kopumā apmeklēja </w:t>
      </w:r>
      <w:r w:rsidR="0052245F" w:rsidRPr="002A4986">
        <w:rPr>
          <w:rFonts w:ascii="Arial" w:hAnsi="Arial" w:cs="Arial"/>
          <w:lang w:val="lv-LV"/>
        </w:rPr>
        <w:t>7</w:t>
      </w:r>
      <w:r w:rsidR="001C30F8" w:rsidRPr="002A4986">
        <w:rPr>
          <w:rFonts w:ascii="Arial" w:hAnsi="Arial" w:cs="Arial"/>
          <w:lang w:val="lv-LV"/>
        </w:rPr>
        <w:t xml:space="preserve"> ģimene</w:t>
      </w:r>
      <w:r w:rsidR="0052245F" w:rsidRPr="002A4986">
        <w:rPr>
          <w:rFonts w:ascii="Arial" w:hAnsi="Arial" w:cs="Arial"/>
          <w:lang w:val="lv-LV"/>
        </w:rPr>
        <w:t>s</w:t>
      </w:r>
      <w:r w:rsidR="00F73290" w:rsidRPr="002A4986">
        <w:rPr>
          <w:rFonts w:ascii="Arial" w:hAnsi="Arial" w:cs="Arial"/>
          <w:lang w:val="lv-LV"/>
        </w:rPr>
        <w:t xml:space="preserve"> jeb </w:t>
      </w:r>
      <w:r w:rsidR="00EE78A6" w:rsidRPr="002A4986">
        <w:rPr>
          <w:rFonts w:ascii="Arial" w:hAnsi="Arial" w:cs="Arial"/>
          <w:lang w:val="lv-LV"/>
        </w:rPr>
        <w:t xml:space="preserve">30 dalībnieki, </w:t>
      </w:r>
      <w:r w:rsidR="00E338D9" w:rsidRPr="002A4986">
        <w:rPr>
          <w:rFonts w:ascii="Arial" w:hAnsi="Arial" w:cs="Arial"/>
          <w:lang w:val="lv-LV"/>
        </w:rPr>
        <w:t>no kuriem</w:t>
      </w:r>
      <w:r w:rsidR="001C30F8" w:rsidRPr="002A4986">
        <w:rPr>
          <w:rFonts w:ascii="Arial" w:hAnsi="Arial" w:cs="Arial"/>
          <w:lang w:val="lv-LV"/>
        </w:rPr>
        <w:t xml:space="preserve"> </w:t>
      </w:r>
      <w:r w:rsidR="0052245F" w:rsidRPr="002A4986">
        <w:rPr>
          <w:rFonts w:ascii="Arial" w:hAnsi="Arial" w:cs="Arial"/>
          <w:lang w:val="lv-LV"/>
        </w:rPr>
        <w:t xml:space="preserve">10 </w:t>
      </w:r>
      <w:r w:rsidR="00E338D9" w:rsidRPr="002A4986">
        <w:rPr>
          <w:rFonts w:ascii="Arial" w:hAnsi="Arial" w:cs="Arial"/>
          <w:lang w:val="lv-LV"/>
        </w:rPr>
        <w:t xml:space="preserve">bija </w:t>
      </w:r>
      <w:r w:rsidR="001C30F8" w:rsidRPr="002A4986">
        <w:rPr>
          <w:rFonts w:ascii="Arial" w:hAnsi="Arial" w:cs="Arial"/>
          <w:lang w:val="lv-LV"/>
        </w:rPr>
        <w:t>bērni</w:t>
      </w:r>
      <w:r w:rsidR="0052245F" w:rsidRPr="002A4986">
        <w:rPr>
          <w:rFonts w:ascii="Arial" w:hAnsi="Arial" w:cs="Arial"/>
          <w:lang w:val="lv-LV"/>
        </w:rPr>
        <w:t xml:space="preserve">, </w:t>
      </w:r>
      <w:r w:rsidR="0096445C" w:rsidRPr="002A4986">
        <w:rPr>
          <w:rFonts w:ascii="Arial" w:hAnsi="Arial" w:cs="Arial"/>
          <w:lang w:val="lv-LV"/>
        </w:rPr>
        <w:t xml:space="preserve">jaunākajam </w:t>
      </w:r>
      <w:r w:rsidR="00E338D9" w:rsidRPr="002A4986">
        <w:rPr>
          <w:rFonts w:ascii="Arial" w:hAnsi="Arial" w:cs="Arial"/>
          <w:lang w:val="lv-LV"/>
        </w:rPr>
        <w:t xml:space="preserve">pasākuma </w:t>
      </w:r>
      <w:r w:rsidR="0096445C" w:rsidRPr="002A4986">
        <w:rPr>
          <w:rFonts w:ascii="Arial" w:hAnsi="Arial" w:cs="Arial"/>
          <w:lang w:val="lv-LV"/>
        </w:rPr>
        <w:t xml:space="preserve">dalībniekam </w:t>
      </w:r>
      <w:r w:rsidR="00E338D9" w:rsidRPr="002A4986">
        <w:rPr>
          <w:rFonts w:ascii="Arial" w:hAnsi="Arial" w:cs="Arial"/>
          <w:lang w:val="lv-LV"/>
        </w:rPr>
        <w:t xml:space="preserve">bija </w:t>
      </w:r>
      <w:r w:rsidR="003B3805" w:rsidRPr="002A4986">
        <w:rPr>
          <w:rFonts w:ascii="Arial" w:hAnsi="Arial" w:cs="Arial"/>
          <w:lang w:val="lv-LV"/>
        </w:rPr>
        <w:t>3 mēneš</w:t>
      </w:r>
      <w:r w:rsidR="0096445C" w:rsidRPr="002A4986">
        <w:rPr>
          <w:rFonts w:ascii="Arial" w:hAnsi="Arial" w:cs="Arial"/>
          <w:lang w:val="lv-LV"/>
        </w:rPr>
        <w:t>i</w:t>
      </w:r>
      <w:r w:rsidR="0052245F" w:rsidRPr="002A4986">
        <w:rPr>
          <w:rFonts w:ascii="Arial" w:hAnsi="Arial" w:cs="Arial"/>
          <w:lang w:val="lv-LV"/>
        </w:rPr>
        <w:t>.</w:t>
      </w:r>
      <w:r w:rsidR="003B3805" w:rsidRPr="002A4986">
        <w:rPr>
          <w:rFonts w:ascii="Arial" w:hAnsi="Arial" w:cs="Arial"/>
          <w:lang w:val="lv-LV"/>
        </w:rPr>
        <w:t xml:space="preserve"> </w:t>
      </w:r>
      <w:r w:rsidR="001C30F8" w:rsidRPr="002A4986">
        <w:rPr>
          <w:rFonts w:ascii="Arial" w:hAnsi="Arial" w:cs="Arial"/>
          <w:lang w:val="lv-LV"/>
        </w:rPr>
        <w:t>Savukārt svētdien,</w:t>
      </w:r>
      <w:r w:rsidR="003A2760" w:rsidRPr="002A4986">
        <w:rPr>
          <w:rFonts w:ascii="Arial" w:hAnsi="Arial" w:cs="Arial"/>
          <w:lang w:val="lv-LV"/>
        </w:rPr>
        <w:t xml:space="preserve"> 27. augustā,</w:t>
      </w:r>
      <w:r w:rsidR="001C30F8" w:rsidRPr="002A4986">
        <w:rPr>
          <w:rFonts w:ascii="Arial" w:hAnsi="Arial" w:cs="Arial"/>
          <w:lang w:val="lv-LV"/>
        </w:rPr>
        <w:t xml:space="preserve"> </w:t>
      </w:r>
      <w:r w:rsidR="003B3805" w:rsidRPr="002A4986">
        <w:rPr>
          <w:rFonts w:ascii="Arial" w:hAnsi="Arial" w:cs="Arial"/>
          <w:lang w:val="lv-LV"/>
        </w:rPr>
        <w:t xml:space="preserve">Daugavgrīvas </w:t>
      </w:r>
      <w:r w:rsidR="001C30F8" w:rsidRPr="002A4986">
        <w:rPr>
          <w:rFonts w:ascii="Arial" w:hAnsi="Arial" w:cs="Arial"/>
          <w:lang w:val="lv-LV"/>
        </w:rPr>
        <w:t xml:space="preserve">cietuma </w:t>
      </w:r>
      <w:r w:rsidR="003B3805" w:rsidRPr="002A4986">
        <w:rPr>
          <w:rFonts w:ascii="Arial" w:hAnsi="Arial" w:cs="Arial"/>
          <w:lang w:val="lv-LV"/>
        </w:rPr>
        <w:t>Grīvas nodaļā pasākumā piedalījās</w:t>
      </w:r>
      <w:r w:rsidR="003A2760" w:rsidRPr="002A4986">
        <w:rPr>
          <w:rFonts w:ascii="Arial" w:hAnsi="Arial" w:cs="Arial"/>
          <w:lang w:val="lv-LV"/>
        </w:rPr>
        <w:t xml:space="preserve"> </w:t>
      </w:r>
      <w:r w:rsidR="0052245F" w:rsidRPr="002A4986">
        <w:rPr>
          <w:rFonts w:ascii="Arial" w:hAnsi="Arial" w:cs="Arial"/>
          <w:lang w:val="lv-LV"/>
        </w:rPr>
        <w:t>14 ieslodzīto ģimenes</w:t>
      </w:r>
      <w:r w:rsidR="00076917" w:rsidRPr="002A4986">
        <w:rPr>
          <w:rFonts w:ascii="Arial" w:hAnsi="Arial" w:cs="Arial"/>
          <w:lang w:val="lv-LV"/>
        </w:rPr>
        <w:t xml:space="preserve"> (28 ģimenes locekļi)</w:t>
      </w:r>
      <w:r w:rsidR="003B3805" w:rsidRPr="002A4986">
        <w:rPr>
          <w:rFonts w:ascii="Arial" w:hAnsi="Arial" w:cs="Arial"/>
          <w:lang w:val="lv-LV"/>
        </w:rPr>
        <w:t>, tajā skaitā arī</w:t>
      </w:r>
      <w:r w:rsidR="003A2760" w:rsidRPr="002A4986">
        <w:rPr>
          <w:rFonts w:ascii="Arial" w:hAnsi="Arial" w:cs="Arial"/>
          <w:lang w:val="lv-LV"/>
        </w:rPr>
        <w:t xml:space="preserve"> </w:t>
      </w:r>
      <w:r w:rsidR="0052245F" w:rsidRPr="002A4986">
        <w:rPr>
          <w:rFonts w:ascii="Arial" w:hAnsi="Arial" w:cs="Arial"/>
          <w:lang w:val="lv-LV"/>
        </w:rPr>
        <w:t>7</w:t>
      </w:r>
      <w:r w:rsidR="003A2760" w:rsidRPr="002A4986">
        <w:rPr>
          <w:rFonts w:ascii="Arial" w:hAnsi="Arial" w:cs="Arial"/>
          <w:lang w:val="lv-LV"/>
        </w:rPr>
        <w:t xml:space="preserve"> bērni.</w:t>
      </w:r>
    </w:p>
    <w:p w:rsidR="001C30F8" w:rsidRPr="002A4986" w:rsidRDefault="001C30F8" w:rsidP="00D30B80">
      <w:pPr>
        <w:spacing w:after="0" w:line="240" w:lineRule="auto"/>
        <w:jc w:val="both"/>
        <w:rPr>
          <w:rFonts w:ascii="Arial" w:hAnsi="Arial" w:cs="Arial"/>
          <w:lang w:val="lv-LV"/>
        </w:rPr>
      </w:pPr>
    </w:p>
    <w:p w:rsidR="00076167" w:rsidRPr="002A4986" w:rsidRDefault="00076167" w:rsidP="00076167">
      <w:pPr>
        <w:jc w:val="both"/>
        <w:rPr>
          <w:rFonts w:ascii="Arial" w:hAnsi="Arial" w:cs="Arial"/>
          <w:i/>
          <w:iCs/>
          <w:shd w:val="clear" w:color="auto" w:fill="FFFFFF"/>
          <w:lang w:val="lv-LV"/>
        </w:rPr>
      </w:pPr>
      <w:r w:rsidRPr="002A4986">
        <w:rPr>
          <w:rFonts w:ascii="Arial" w:hAnsi="Arial" w:cs="Arial"/>
          <w:shd w:val="clear" w:color="auto" w:fill="FFFFFF"/>
          <w:lang w:val="lv-LV"/>
        </w:rPr>
        <w:t xml:space="preserve">Daugavgrīvas cietuma priekšnieka vietniece </w:t>
      </w:r>
      <w:r w:rsidRPr="002A4986">
        <w:rPr>
          <w:rFonts w:ascii="Arial" w:hAnsi="Arial" w:cs="Arial"/>
          <w:b/>
          <w:shd w:val="clear" w:color="auto" w:fill="FFFFFF"/>
          <w:lang w:val="lv-LV"/>
        </w:rPr>
        <w:t xml:space="preserve">Olga Risa </w:t>
      </w:r>
      <w:r w:rsidRPr="002A4986">
        <w:rPr>
          <w:rFonts w:ascii="Arial" w:hAnsi="Arial" w:cs="Arial"/>
          <w:shd w:val="clear" w:color="auto" w:fill="FFFFFF"/>
          <w:lang w:val="lv-LV"/>
        </w:rPr>
        <w:t xml:space="preserve">par ģimeņu viesošanos abās Daugavgrīvas cietuma nodaļās atzīst: </w:t>
      </w:r>
      <w:r w:rsidRPr="002A4986">
        <w:rPr>
          <w:rFonts w:ascii="Arial" w:hAnsi="Arial" w:cs="Arial"/>
          <w:i/>
          <w:iCs/>
          <w:shd w:val="clear" w:color="auto" w:fill="FFFFFF"/>
          <w:lang w:val="lv-LV"/>
        </w:rPr>
        <w:t>“Šāda formāta pasākums, kad pie ieslodzītajiem vienlaikus ierodas vairāki radinieki, Daugavgrīvas cietumā ir jaunums un reizē arī drošības izaicinājums. Taču klientiem šādi svētki noteikti ir nepieciešami, lai stiprinātu viņu motivāciju mainīties un uz brīdi “</w:t>
      </w:r>
      <w:r w:rsidR="00FB635D">
        <w:rPr>
          <w:rFonts w:ascii="Arial" w:hAnsi="Arial" w:cs="Arial"/>
          <w:i/>
          <w:iCs/>
          <w:shd w:val="clear" w:color="auto" w:fill="FFFFFF"/>
          <w:lang w:val="lv-LV"/>
        </w:rPr>
        <w:t>izņemtu</w:t>
      </w:r>
      <w:r w:rsidRPr="002A4986">
        <w:rPr>
          <w:rFonts w:ascii="Arial" w:hAnsi="Arial" w:cs="Arial"/>
          <w:i/>
          <w:iCs/>
          <w:shd w:val="clear" w:color="auto" w:fill="FFFFFF"/>
          <w:lang w:val="lv-LV"/>
        </w:rPr>
        <w:t>” no cietuma rutīnas.”</w:t>
      </w:r>
    </w:p>
    <w:p w:rsidR="003E4359" w:rsidRPr="002A4986" w:rsidRDefault="00E95F30" w:rsidP="0096122B">
      <w:pPr>
        <w:spacing w:after="0" w:line="240" w:lineRule="auto"/>
        <w:jc w:val="both"/>
        <w:rPr>
          <w:rFonts w:ascii="Arial" w:hAnsi="Arial" w:cs="Arial"/>
          <w:lang w:val="lv-LV"/>
        </w:rPr>
      </w:pPr>
      <w:r w:rsidRPr="002A4986">
        <w:rPr>
          <w:rFonts w:ascii="Arial" w:hAnsi="Arial" w:cs="Arial"/>
          <w:lang w:val="lv-LV"/>
        </w:rPr>
        <w:t xml:space="preserve">Pasākuma organizēšanā piedalījās </w:t>
      </w:r>
      <w:r w:rsidR="0096122B" w:rsidRPr="002A4986">
        <w:rPr>
          <w:rFonts w:ascii="Arial" w:hAnsi="Arial" w:cs="Arial"/>
          <w:lang w:val="lv-LV"/>
        </w:rPr>
        <w:t>brīvprātīg</w:t>
      </w:r>
      <w:r w:rsidRPr="002A4986">
        <w:rPr>
          <w:rFonts w:ascii="Arial" w:hAnsi="Arial" w:cs="Arial"/>
          <w:lang w:val="lv-LV"/>
        </w:rPr>
        <w:t>ā</w:t>
      </w:r>
      <w:r w:rsidR="00CD2A29" w:rsidRPr="002A4986">
        <w:rPr>
          <w:rFonts w:ascii="Arial" w:hAnsi="Arial" w:cs="Arial"/>
          <w:lang w:val="lv-LV"/>
        </w:rPr>
        <w:t>s</w:t>
      </w:r>
      <w:r w:rsidR="00672B8D" w:rsidRPr="002A4986">
        <w:rPr>
          <w:rFonts w:ascii="Arial" w:hAnsi="Arial" w:cs="Arial"/>
          <w:lang w:val="lv-LV"/>
        </w:rPr>
        <w:t xml:space="preserve"> </w:t>
      </w:r>
      <w:r w:rsidR="00672B8D" w:rsidRPr="002A4986">
        <w:rPr>
          <w:rFonts w:ascii="Arial" w:hAnsi="Arial" w:cs="Arial"/>
          <w:b/>
          <w:lang w:val="lv-LV"/>
        </w:rPr>
        <w:t>Aina Vilcāne</w:t>
      </w:r>
      <w:r w:rsidR="000F5407" w:rsidRPr="002A4986">
        <w:rPr>
          <w:rFonts w:ascii="Arial" w:hAnsi="Arial" w:cs="Arial"/>
          <w:b/>
          <w:lang w:val="lv-LV"/>
        </w:rPr>
        <w:t xml:space="preserve"> </w:t>
      </w:r>
      <w:r w:rsidR="000F5407" w:rsidRPr="002A4986">
        <w:rPr>
          <w:rFonts w:ascii="Arial" w:hAnsi="Arial" w:cs="Arial"/>
          <w:lang w:val="lv-LV"/>
        </w:rPr>
        <w:t xml:space="preserve">un </w:t>
      </w:r>
      <w:r w:rsidR="000F5407" w:rsidRPr="002A4986">
        <w:rPr>
          <w:rFonts w:ascii="Arial" w:hAnsi="Arial" w:cs="Arial"/>
          <w:b/>
          <w:lang w:val="lv-LV"/>
        </w:rPr>
        <w:t xml:space="preserve">Elvīra </w:t>
      </w:r>
      <w:proofErr w:type="spellStart"/>
      <w:r w:rsidR="000F5407" w:rsidRPr="002A4986">
        <w:rPr>
          <w:rFonts w:ascii="Arial" w:hAnsi="Arial" w:cs="Arial"/>
          <w:b/>
          <w:lang w:val="lv-LV"/>
        </w:rPr>
        <w:t>Ma</w:t>
      </w:r>
      <w:r w:rsidR="00CD2A29" w:rsidRPr="002A4986">
        <w:rPr>
          <w:rFonts w:ascii="Arial" w:hAnsi="Arial" w:cs="Arial"/>
          <w:b/>
          <w:lang w:val="lv-LV"/>
        </w:rPr>
        <w:t>recka</w:t>
      </w:r>
      <w:proofErr w:type="spellEnd"/>
      <w:r w:rsidRPr="002A4986">
        <w:rPr>
          <w:rFonts w:ascii="Arial" w:hAnsi="Arial" w:cs="Arial"/>
          <w:lang w:val="lv-LV"/>
        </w:rPr>
        <w:t>,</w:t>
      </w:r>
      <w:r w:rsidR="00EE78A6" w:rsidRPr="002A4986">
        <w:rPr>
          <w:rFonts w:ascii="Arial" w:hAnsi="Arial" w:cs="Arial"/>
          <w:lang w:val="lv-LV"/>
        </w:rPr>
        <w:t xml:space="preserve"> </w:t>
      </w:r>
      <w:r w:rsidRPr="002A4986">
        <w:rPr>
          <w:rFonts w:ascii="Arial" w:hAnsi="Arial" w:cs="Arial"/>
          <w:lang w:val="lv-LV"/>
        </w:rPr>
        <w:t>kura</w:t>
      </w:r>
      <w:r w:rsidR="00CD2A29" w:rsidRPr="002A4986">
        <w:rPr>
          <w:rFonts w:ascii="Arial" w:hAnsi="Arial" w:cs="Arial"/>
          <w:lang w:val="lv-LV"/>
        </w:rPr>
        <w:t>s</w:t>
      </w:r>
      <w:r w:rsidRPr="002A4986">
        <w:rPr>
          <w:rFonts w:ascii="Arial" w:hAnsi="Arial" w:cs="Arial"/>
          <w:lang w:val="lv-LV"/>
        </w:rPr>
        <w:t xml:space="preserve"> vadīja radošās darbnīcas, veidojot kopā ar pasākuma dalībniekiem </w:t>
      </w:r>
      <w:r w:rsidR="00672B8D" w:rsidRPr="002A4986">
        <w:rPr>
          <w:rFonts w:ascii="Arial" w:hAnsi="Arial" w:cs="Arial"/>
          <w:lang w:val="lv-LV"/>
        </w:rPr>
        <w:t>ģime</w:t>
      </w:r>
      <w:r w:rsidR="00B715BB" w:rsidRPr="002A4986">
        <w:rPr>
          <w:rFonts w:ascii="Arial" w:hAnsi="Arial" w:cs="Arial"/>
          <w:lang w:val="lv-LV"/>
        </w:rPr>
        <w:t>ņ</w:t>
      </w:r>
      <w:r w:rsidR="00D924A6" w:rsidRPr="002A4986">
        <w:rPr>
          <w:rFonts w:ascii="Arial" w:hAnsi="Arial" w:cs="Arial"/>
          <w:lang w:val="lv-LV"/>
        </w:rPr>
        <w:t>u ģerboņus</w:t>
      </w:r>
      <w:r w:rsidR="0096445C" w:rsidRPr="002A4986">
        <w:rPr>
          <w:rFonts w:ascii="Arial" w:hAnsi="Arial" w:cs="Arial"/>
          <w:lang w:val="lv-LV"/>
        </w:rPr>
        <w:t xml:space="preserve"> un </w:t>
      </w:r>
      <w:r w:rsidRPr="002A4986">
        <w:rPr>
          <w:rFonts w:ascii="Arial" w:hAnsi="Arial" w:cs="Arial"/>
          <w:lang w:val="lv-LV"/>
        </w:rPr>
        <w:t>simbolus</w:t>
      </w:r>
      <w:r w:rsidR="00CD2A29" w:rsidRPr="002A4986">
        <w:rPr>
          <w:rFonts w:ascii="Arial" w:hAnsi="Arial" w:cs="Arial"/>
          <w:lang w:val="lv-LV"/>
        </w:rPr>
        <w:t>.</w:t>
      </w:r>
      <w:r w:rsidR="006230BF" w:rsidRPr="002A4986">
        <w:rPr>
          <w:rFonts w:ascii="Arial" w:hAnsi="Arial" w:cs="Arial"/>
          <w:lang w:val="lv-LV"/>
        </w:rPr>
        <w:t xml:space="preserve"> </w:t>
      </w:r>
      <w:r w:rsidR="00CD2A29" w:rsidRPr="002A4986">
        <w:rPr>
          <w:rFonts w:ascii="Arial" w:hAnsi="Arial" w:cs="Arial"/>
          <w:lang w:val="lv-LV"/>
        </w:rPr>
        <w:t xml:space="preserve">Pasākumu aktīvo daļu organizēja Biedrības </w:t>
      </w:r>
      <w:r w:rsidR="00CD2A29" w:rsidRPr="002A4986">
        <w:rPr>
          <w:rFonts w:ascii="Arial" w:hAnsi="Arial" w:cs="Arial"/>
          <w:i/>
          <w:lang w:val="lv-LV"/>
        </w:rPr>
        <w:t xml:space="preserve">“Atklāj sevi” </w:t>
      </w:r>
      <w:r w:rsidR="00CD2A29" w:rsidRPr="002A4986">
        <w:rPr>
          <w:rFonts w:ascii="Arial" w:hAnsi="Arial" w:cs="Arial"/>
          <w:lang w:val="lv-LV"/>
        </w:rPr>
        <w:t xml:space="preserve">pārstāvis </w:t>
      </w:r>
      <w:r w:rsidR="0096122B" w:rsidRPr="002A4986">
        <w:rPr>
          <w:rFonts w:ascii="Arial" w:hAnsi="Arial" w:cs="Arial"/>
          <w:b/>
          <w:lang w:val="lv-LV"/>
        </w:rPr>
        <w:t>Helmut</w:t>
      </w:r>
      <w:r w:rsidR="00CD2A29" w:rsidRPr="002A4986">
        <w:rPr>
          <w:rFonts w:ascii="Arial" w:hAnsi="Arial" w:cs="Arial"/>
          <w:b/>
          <w:lang w:val="lv-LV"/>
        </w:rPr>
        <w:t>s</w:t>
      </w:r>
      <w:r w:rsidR="0096122B" w:rsidRPr="002A4986">
        <w:rPr>
          <w:rFonts w:ascii="Arial" w:hAnsi="Arial" w:cs="Arial"/>
          <w:b/>
          <w:lang w:val="lv-LV"/>
        </w:rPr>
        <w:t xml:space="preserve"> Elksni</w:t>
      </w:r>
      <w:r w:rsidR="00CD2A29" w:rsidRPr="002A4986">
        <w:rPr>
          <w:rFonts w:ascii="Arial" w:hAnsi="Arial" w:cs="Arial"/>
          <w:b/>
          <w:lang w:val="lv-LV"/>
        </w:rPr>
        <w:t>s</w:t>
      </w:r>
      <w:r w:rsidR="00EE78A6" w:rsidRPr="002A4986">
        <w:rPr>
          <w:rFonts w:ascii="Arial" w:hAnsi="Arial" w:cs="Arial"/>
          <w:lang w:val="lv-LV"/>
        </w:rPr>
        <w:t>,</w:t>
      </w:r>
      <w:r w:rsidR="0096122B" w:rsidRPr="002A4986">
        <w:rPr>
          <w:rFonts w:ascii="Arial" w:hAnsi="Arial" w:cs="Arial"/>
          <w:lang w:val="lv-LV"/>
        </w:rPr>
        <w:t xml:space="preserve"> k</w:t>
      </w:r>
      <w:r w:rsidR="00CD2A29" w:rsidRPr="002A4986">
        <w:rPr>
          <w:rFonts w:ascii="Arial" w:hAnsi="Arial" w:cs="Arial"/>
          <w:lang w:val="lv-LV"/>
        </w:rPr>
        <w:t>urš</w:t>
      </w:r>
      <w:r w:rsidR="0096122B" w:rsidRPr="002A4986">
        <w:rPr>
          <w:rFonts w:ascii="Arial" w:hAnsi="Arial" w:cs="Arial"/>
          <w:lang w:val="lv-LV"/>
        </w:rPr>
        <w:t xml:space="preserve"> </w:t>
      </w:r>
      <w:r w:rsidR="0096445C" w:rsidRPr="002A4986">
        <w:rPr>
          <w:rFonts w:ascii="Arial" w:hAnsi="Arial" w:cs="Arial"/>
          <w:lang w:val="lv-LV"/>
        </w:rPr>
        <w:t xml:space="preserve">Daugavgrīvas cietuma nodaļās vadīja </w:t>
      </w:r>
      <w:r w:rsidR="0096122B" w:rsidRPr="002A4986">
        <w:rPr>
          <w:rFonts w:ascii="Arial" w:hAnsi="Arial" w:cs="Arial"/>
          <w:lang w:val="lv-LV"/>
        </w:rPr>
        <w:t xml:space="preserve">Ģimenes </w:t>
      </w:r>
      <w:r w:rsidR="00301D22" w:rsidRPr="002A4986">
        <w:rPr>
          <w:rFonts w:ascii="Arial" w:hAnsi="Arial" w:cs="Arial"/>
          <w:lang w:val="lv-LV"/>
        </w:rPr>
        <w:t>dienu</w:t>
      </w:r>
      <w:r w:rsidR="0096122B" w:rsidRPr="002A4986">
        <w:rPr>
          <w:rFonts w:ascii="Arial" w:hAnsi="Arial" w:cs="Arial"/>
          <w:lang w:val="lv-LV"/>
        </w:rPr>
        <w:t xml:space="preserve"> komandas</w:t>
      </w:r>
      <w:r w:rsidR="0096445C" w:rsidRPr="002A4986">
        <w:rPr>
          <w:rFonts w:ascii="Arial" w:hAnsi="Arial" w:cs="Arial"/>
          <w:lang w:val="lv-LV"/>
        </w:rPr>
        <w:t xml:space="preserve"> saliedēšanas </w:t>
      </w:r>
      <w:r w:rsidR="00672B8D" w:rsidRPr="002A4986">
        <w:rPr>
          <w:rFonts w:ascii="Arial" w:hAnsi="Arial" w:cs="Arial"/>
          <w:lang w:val="lv-LV"/>
        </w:rPr>
        <w:t>aktivitātes</w:t>
      </w:r>
      <w:r w:rsidR="0096122B" w:rsidRPr="002A4986">
        <w:rPr>
          <w:rFonts w:ascii="Arial" w:hAnsi="Arial" w:cs="Arial"/>
          <w:lang w:val="lv-LV"/>
        </w:rPr>
        <w:t>.</w:t>
      </w:r>
      <w:r w:rsidR="00CD2A29" w:rsidRPr="002A4986">
        <w:rPr>
          <w:rFonts w:ascii="Arial" w:hAnsi="Arial" w:cs="Arial"/>
          <w:lang w:val="lv-LV"/>
        </w:rPr>
        <w:t xml:space="preserve"> Bērnus un pieaugušos ar</w:t>
      </w:r>
      <w:r w:rsidR="00FD7902" w:rsidRPr="002A4986">
        <w:rPr>
          <w:rFonts w:ascii="Arial" w:hAnsi="Arial" w:cs="Arial"/>
          <w:lang w:val="lv-LV"/>
        </w:rPr>
        <w:t xml:space="preserve"> dalību</w:t>
      </w:r>
      <w:r w:rsidR="00CD2A29" w:rsidRPr="002A4986">
        <w:rPr>
          <w:rFonts w:ascii="Arial" w:hAnsi="Arial" w:cs="Arial"/>
          <w:lang w:val="lv-LV"/>
        </w:rPr>
        <w:t xml:space="preserve"> </w:t>
      </w:r>
      <w:r w:rsidR="00D95B9A" w:rsidRPr="002A4986">
        <w:rPr>
          <w:rFonts w:ascii="Arial" w:hAnsi="Arial" w:cs="Arial"/>
          <w:lang w:val="lv-LV"/>
        </w:rPr>
        <w:t>tehnisk</w:t>
      </w:r>
      <w:r w:rsidR="00FD7902" w:rsidRPr="002A4986">
        <w:rPr>
          <w:rFonts w:ascii="Arial" w:hAnsi="Arial" w:cs="Arial"/>
          <w:lang w:val="lv-LV"/>
        </w:rPr>
        <w:t>ās</w:t>
      </w:r>
      <w:r w:rsidR="00D95B9A" w:rsidRPr="002A4986">
        <w:rPr>
          <w:rFonts w:ascii="Arial" w:hAnsi="Arial" w:cs="Arial"/>
          <w:lang w:val="lv-LV"/>
        </w:rPr>
        <w:t xml:space="preserve"> modelēšanas darbnīc</w:t>
      </w:r>
      <w:r w:rsidR="00FD7902" w:rsidRPr="002A4986">
        <w:rPr>
          <w:rFonts w:ascii="Arial" w:hAnsi="Arial" w:cs="Arial"/>
          <w:lang w:val="lv-LV"/>
        </w:rPr>
        <w:t>ā</w:t>
      </w:r>
      <w:r w:rsidR="00CD2A29" w:rsidRPr="002A4986">
        <w:rPr>
          <w:rFonts w:ascii="Arial" w:hAnsi="Arial" w:cs="Arial"/>
          <w:lang w:val="lv-LV"/>
        </w:rPr>
        <w:t xml:space="preserve"> aizrāva </w:t>
      </w:r>
      <w:r w:rsidR="00CD2A29" w:rsidRPr="002A4986">
        <w:rPr>
          <w:rFonts w:ascii="Arial" w:hAnsi="Arial" w:cs="Arial"/>
          <w:b/>
          <w:lang w:val="lv-LV"/>
        </w:rPr>
        <w:t>Anfisa Labute</w:t>
      </w:r>
      <w:r w:rsidR="00CD2A29" w:rsidRPr="002A4986">
        <w:rPr>
          <w:rFonts w:ascii="Arial" w:hAnsi="Arial" w:cs="Arial"/>
          <w:lang w:val="lv-LV"/>
        </w:rPr>
        <w:t xml:space="preserve">, dodot katram iespēju sevi izpaust. </w:t>
      </w:r>
    </w:p>
    <w:p w:rsidR="00893CFF" w:rsidRPr="002A4986" w:rsidRDefault="00893CFF" w:rsidP="0096122B">
      <w:pPr>
        <w:spacing w:after="0" w:line="240" w:lineRule="auto"/>
        <w:jc w:val="both"/>
        <w:rPr>
          <w:rFonts w:ascii="Arial" w:hAnsi="Arial" w:cs="Arial"/>
          <w:lang w:val="lv-LV"/>
        </w:rPr>
      </w:pPr>
    </w:p>
    <w:p w:rsidR="001A0690" w:rsidRPr="002A4986" w:rsidRDefault="001A0690" w:rsidP="00F73290">
      <w:pPr>
        <w:pStyle w:val="PlainText"/>
        <w:jc w:val="both"/>
        <w:rPr>
          <w:rFonts w:ascii="Arial" w:hAnsi="Arial" w:cs="Arial"/>
          <w:szCs w:val="22"/>
          <w:lang w:val="lv-LV"/>
        </w:rPr>
      </w:pPr>
      <w:r w:rsidRPr="002A4986">
        <w:rPr>
          <w:rFonts w:ascii="Arial" w:hAnsi="Arial" w:cs="Arial"/>
          <w:szCs w:val="22"/>
          <w:lang w:val="lv-LV"/>
        </w:rPr>
        <w:t xml:space="preserve">Īpaša pateicība Daugavgrīvas cietuma resocializācijas daļas priekšniekam </w:t>
      </w:r>
      <w:r w:rsidRPr="002A4986">
        <w:rPr>
          <w:rFonts w:ascii="Arial" w:hAnsi="Arial" w:cs="Arial"/>
          <w:b/>
          <w:szCs w:val="22"/>
          <w:lang w:val="lv-LV"/>
        </w:rPr>
        <w:t xml:space="preserve">Anatolijam </w:t>
      </w:r>
      <w:proofErr w:type="spellStart"/>
      <w:r w:rsidRPr="002A4986">
        <w:rPr>
          <w:rFonts w:ascii="Arial" w:hAnsi="Arial" w:cs="Arial"/>
          <w:b/>
          <w:szCs w:val="22"/>
          <w:lang w:val="lv-LV"/>
        </w:rPr>
        <w:t>Čapkevičam</w:t>
      </w:r>
      <w:proofErr w:type="spellEnd"/>
      <w:r w:rsidRPr="002A4986">
        <w:rPr>
          <w:rFonts w:ascii="Arial" w:hAnsi="Arial" w:cs="Arial"/>
          <w:b/>
          <w:szCs w:val="22"/>
          <w:lang w:val="lv-LV"/>
        </w:rPr>
        <w:t xml:space="preserve"> </w:t>
      </w:r>
      <w:r w:rsidRPr="002A4986">
        <w:rPr>
          <w:rFonts w:ascii="Arial" w:hAnsi="Arial" w:cs="Arial"/>
          <w:szCs w:val="22"/>
          <w:lang w:val="lv-LV"/>
        </w:rPr>
        <w:t>un visiem Daugavgrīvas cietuma darbiniekiem</w:t>
      </w:r>
      <w:r w:rsidR="007C04C5">
        <w:rPr>
          <w:rFonts w:ascii="Arial" w:hAnsi="Arial" w:cs="Arial"/>
          <w:szCs w:val="22"/>
          <w:lang w:val="lv-LV"/>
        </w:rPr>
        <w:t>,</w:t>
      </w:r>
      <w:r w:rsidRPr="002A4986">
        <w:rPr>
          <w:rFonts w:ascii="Arial" w:hAnsi="Arial" w:cs="Arial"/>
          <w:szCs w:val="22"/>
          <w:lang w:val="lv-LV"/>
        </w:rPr>
        <w:t xml:space="preserve"> par nenovērtējamo personisko ieguldījumu Ģimenes dienu pasākumu organizēšanā abās Daugavgrīvas cietuma nodaļās.</w:t>
      </w:r>
    </w:p>
    <w:p w:rsidR="001A0690" w:rsidRPr="002A4986" w:rsidRDefault="001A0690" w:rsidP="001A0690">
      <w:pPr>
        <w:pStyle w:val="PlainText"/>
        <w:rPr>
          <w:rFonts w:ascii="Arial" w:hAnsi="Arial" w:cs="Arial"/>
          <w:szCs w:val="22"/>
          <w:lang w:val="lv-LV"/>
        </w:rPr>
      </w:pPr>
    </w:p>
    <w:p w:rsidR="00893CFF" w:rsidRPr="002A4986" w:rsidRDefault="001A0690" w:rsidP="001A0690">
      <w:pPr>
        <w:spacing w:after="0" w:line="240" w:lineRule="auto"/>
        <w:jc w:val="both"/>
        <w:rPr>
          <w:rFonts w:ascii="Arial" w:hAnsi="Arial" w:cs="Arial"/>
          <w:lang w:val="lv-LV"/>
        </w:rPr>
      </w:pPr>
      <w:r w:rsidRPr="002A4986">
        <w:rPr>
          <w:rFonts w:ascii="Arial" w:hAnsi="Arial" w:cs="Arial"/>
          <w:lang w:val="lv-LV"/>
        </w:rPr>
        <w:t>Tāpat Projekts izsaka pateicību, katram, kurš ieguldīja daļu no sevis šo pasākumu veiksmīgā norisē, lai ģimenes varētu izbaudīt šo nedēļas nogali pilnā apmērā.</w:t>
      </w:r>
    </w:p>
    <w:p w:rsidR="0096122B" w:rsidRPr="002A4986" w:rsidRDefault="0096122B" w:rsidP="00D30B80">
      <w:pPr>
        <w:spacing w:after="0" w:line="240" w:lineRule="auto"/>
        <w:jc w:val="both"/>
        <w:rPr>
          <w:rFonts w:ascii="Arial" w:hAnsi="Arial" w:cs="Arial"/>
          <w:lang w:val="lv-LV"/>
        </w:rPr>
      </w:pPr>
    </w:p>
    <w:p w:rsidR="00090F39" w:rsidRDefault="00090F39" w:rsidP="00D30B80">
      <w:pPr>
        <w:spacing w:after="0" w:line="240" w:lineRule="auto"/>
        <w:jc w:val="both"/>
        <w:rPr>
          <w:rFonts w:ascii="Arial" w:hAnsi="Arial" w:cs="Arial"/>
          <w:shd w:val="clear" w:color="auto" w:fill="FFFFFF"/>
          <w:lang w:val="lv-LV"/>
        </w:rPr>
      </w:pPr>
      <w:proofErr w:type="spellStart"/>
      <w:r>
        <w:rPr>
          <w:rFonts w:ascii="Arial" w:hAnsi="Arial" w:cs="Arial"/>
          <w:shd w:val="clear" w:color="auto" w:fill="FFFFFF"/>
          <w:lang w:val="lv-LV"/>
        </w:rPr>
        <w:t>IeVP</w:t>
      </w:r>
      <w:proofErr w:type="spellEnd"/>
      <w:r>
        <w:rPr>
          <w:rFonts w:ascii="Arial" w:hAnsi="Arial" w:cs="Arial"/>
          <w:shd w:val="clear" w:color="auto" w:fill="FFFFFF"/>
          <w:lang w:val="lv-LV"/>
        </w:rPr>
        <w:t xml:space="preserve"> Eiropas Savienības Sociālā fonda (ESF</w:t>
      </w:r>
      <w:bookmarkStart w:id="0" w:name="_GoBack"/>
      <w:bookmarkEnd w:id="0"/>
      <w:r>
        <w:rPr>
          <w:rFonts w:ascii="Arial" w:hAnsi="Arial" w:cs="Arial"/>
          <w:shd w:val="clear" w:color="auto" w:fill="FFFFFF"/>
          <w:lang w:val="lv-LV"/>
        </w:rPr>
        <w:t xml:space="preserve">) projekta ietvaros tiek organizēti pasākumi </w:t>
      </w:r>
      <w:r w:rsidRPr="002A4986">
        <w:rPr>
          <w:rFonts w:ascii="Arial" w:hAnsi="Arial" w:cs="Arial"/>
          <w:shd w:val="clear" w:color="auto" w:fill="FFFFFF"/>
          <w:lang w:val="lv-LV"/>
        </w:rPr>
        <w:t>notiesātajām un viņu ģimenēm. Šo aktivitāšu mērķis ir sekmēt ģimenes saikņu nostiprināšanu un notiesāto iekļaušanos sabiedrībā</w:t>
      </w:r>
      <w:r>
        <w:rPr>
          <w:rFonts w:ascii="Arial" w:hAnsi="Arial" w:cs="Arial"/>
          <w:shd w:val="clear" w:color="auto" w:fill="FFFFFF"/>
          <w:lang w:val="lv-LV"/>
        </w:rPr>
        <w:t>.</w:t>
      </w:r>
    </w:p>
    <w:p w:rsidR="00090F39" w:rsidRDefault="00090F39" w:rsidP="00D30B80">
      <w:pPr>
        <w:spacing w:after="0" w:line="240" w:lineRule="auto"/>
        <w:jc w:val="both"/>
        <w:rPr>
          <w:rFonts w:ascii="Arial" w:hAnsi="Arial" w:cs="Arial"/>
          <w:shd w:val="clear" w:color="auto" w:fill="FFFFFF"/>
          <w:lang w:val="lv-LV"/>
        </w:rPr>
      </w:pPr>
    </w:p>
    <w:p w:rsidR="006D3BF1" w:rsidRPr="002A4986" w:rsidRDefault="006D3BF1" w:rsidP="00D30B80">
      <w:pPr>
        <w:spacing w:after="0" w:line="240" w:lineRule="auto"/>
        <w:jc w:val="both"/>
        <w:rPr>
          <w:rFonts w:ascii="Arial" w:hAnsi="Arial" w:cs="Arial"/>
          <w:shd w:val="clear" w:color="auto" w:fill="FFFFFF"/>
          <w:lang w:val="lv-LV"/>
        </w:rPr>
      </w:pPr>
      <w:r w:rsidRPr="002A4986">
        <w:rPr>
          <w:rFonts w:ascii="Arial" w:hAnsi="Arial" w:cs="Arial"/>
          <w:shd w:val="clear" w:color="auto" w:fill="FFFFFF"/>
          <w:lang w:val="lv-LV"/>
        </w:rPr>
        <w:t>ESF projekta “</w:t>
      </w:r>
      <w:r w:rsidRPr="002A4986">
        <w:rPr>
          <w:rFonts w:ascii="Arial" w:hAnsi="Arial" w:cs="Arial"/>
          <w:i/>
          <w:shd w:val="clear" w:color="auto" w:fill="FFFFFF"/>
          <w:lang w:val="lv-LV"/>
        </w:rPr>
        <w:t>Bijušo ieslodzīto integrācija sabiedrībā un darba tirgū”</w:t>
      </w:r>
      <w:r w:rsidRPr="002A4986">
        <w:rPr>
          <w:rFonts w:ascii="Arial" w:hAnsi="Arial" w:cs="Arial"/>
          <w:shd w:val="clear" w:color="auto" w:fill="FFFFFF"/>
          <w:lang w:val="lv-LV"/>
        </w:rPr>
        <w:t xml:space="preserve"> (identifikācijas Nr.9.1.2.0/16/I/001) mērķis ir sniegt atbalstu esošajiem un bijušajiem ieslodzītajiem, sekmējot viņu integrāciju sabiedrībā un darba tirgū. Projekta aktivitātes 85 % apmērā finansē ESF, un 15 % ir valsts budžeta finansējums. </w:t>
      </w:r>
    </w:p>
    <w:p w:rsidR="00A816C3" w:rsidRPr="002A4986" w:rsidRDefault="00A816C3" w:rsidP="00A816C3">
      <w:pPr>
        <w:spacing w:after="0" w:line="240" w:lineRule="auto"/>
        <w:jc w:val="both"/>
        <w:rPr>
          <w:rFonts w:ascii="Arial" w:hAnsi="Arial" w:cs="Arial"/>
          <w:lang w:val="lv-LV"/>
        </w:rPr>
      </w:pPr>
      <w:r w:rsidRPr="002A4986">
        <w:rPr>
          <w:rFonts w:ascii="Arial" w:hAnsi="Arial" w:cs="Arial"/>
          <w:noProof/>
          <w:lang w:val="lv-LV"/>
        </w:rPr>
        <w:drawing>
          <wp:anchor distT="0" distB="0" distL="114300" distR="114300" simplePos="0" relativeHeight="251663360" behindDoc="1" locked="0" layoutInCell="1" allowOverlap="1" wp14:anchorId="7C7878A4" wp14:editId="34B918D3">
            <wp:simplePos x="0" y="0"/>
            <wp:positionH relativeFrom="margin">
              <wp:posOffset>2382520</wp:posOffset>
            </wp:positionH>
            <wp:positionV relativeFrom="paragraph">
              <wp:posOffset>14605</wp:posOffset>
            </wp:positionV>
            <wp:extent cx="894715" cy="808990"/>
            <wp:effectExtent l="0" t="0" r="635" b="0"/>
            <wp:wrapSquare wrapText="bothSides"/>
            <wp:docPr id="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4715" cy="808990"/>
                    </a:xfrm>
                    <a:prstGeom prst="rect">
                      <a:avLst/>
                    </a:prstGeom>
                    <a:noFill/>
                  </pic:spPr>
                </pic:pic>
              </a:graphicData>
            </a:graphic>
            <wp14:sizeRelH relativeFrom="page">
              <wp14:pctWidth>0</wp14:pctWidth>
            </wp14:sizeRelH>
            <wp14:sizeRelV relativeFrom="page">
              <wp14:pctHeight>0</wp14:pctHeight>
            </wp14:sizeRelV>
          </wp:anchor>
        </w:drawing>
      </w:r>
      <w:r w:rsidRPr="002A4986">
        <w:rPr>
          <w:rFonts w:ascii="Arial" w:hAnsi="Arial" w:cs="Arial"/>
          <w:noProof/>
          <w:lang w:val="lv-LV"/>
        </w:rPr>
        <w:drawing>
          <wp:anchor distT="0" distB="0" distL="114300" distR="114300" simplePos="0" relativeHeight="251662336" behindDoc="0" locked="0" layoutInCell="1" allowOverlap="1" wp14:anchorId="26ED66DD" wp14:editId="7C8FF3EA">
            <wp:simplePos x="0" y="0"/>
            <wp:positionH relativeFrom="margin">
              <wp:posOffset>1212850</wp:posOffset>
            </wp:positionH>
            <wp:positionV relativeFrom="paragraph">
              <wp:posOffset>6350</wp:posOffset>
            </wp:positionV>
            <wp:extent cx="1544955" cy="869315"/>
            <wp:effectExtent l="0" t="0" r="0" b="6985"/>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4955" cy="869315"/>
                    </a:xfrm>
                    <a:prstGeom prst="rect">
                      <a:avLst/>
                    </a:prstGeom>
                    <a:noFill/>
                  </pic:spPr>
                </pic:pic>
              </a:graphicData>
            </a:graphic>
            <wp14:sizeRelH relativeFrom="page">
              <wp14:pctWidth>0</wp14:pctWidth>
            </wp14:sizeRelH>
            <wp14:sizeRelV relativeFrom="page">
              <wp14:pctHeight>0</wp14:pctHeight>
            </wp14:sizeRelV>
          </wp:anchor>
        </w:drawing>
      </w:r>
    </w:p>
    <w:p w:rsidR="00A816C3" w:rsidRPr="002A4986" w:rsidRDefault="00A816C3" w:rsidP="00A816C3">
      <w:pPr>
        <w:spacing w:after="0" w:line="240" w:lineRule="auto"/>
        <w:jc w:val="both"/>
        <w:rPr>
          <w:rFonts w:ascii="Arial" w:hAnsi="Arial" w:cs="Arial"/>
          <w:lang w:val="lv-LV"/>
        </w:rPr>
      </w:pPr>
    </w:p>
    <w:p w:rsidR="00A816C3" w:rsidRPr="002A4986" w:rsidRDefault="00A816C3" w:rsidP="00A816C3">
      <w:pPr>
        <w:spacing w:after="0" w:line="240" w:lineRule="auto"/>
        <w:jc w:val="both"/>
        <w:rPr>
          <w:rFonts w:ascii="Arial" w:hAnsi="Arial" w:cs="Arial"/>
          <w:lang w:val="lv-LV"/>
        </w:rPr>
      </w:pPr>
      <w:r w:rsidRPr="002A4986">
        <w:rPr>
          <w:rFonts w:ascii="Arial" w:hAnsi="Arial" w:cs="Arial"/>
          <w:lang w:val="lv-LV"/>
        </w:rPr>
        <w:t xml:space="preserve">Projekta partneri: </w:t>
      </w:r>
    </w:p>
    <w:p w:rsidR="00A816C3" w:rsidRPr="002A4986" w:rsidRDefault="00A816C3" w:rsidP="00D30B80">
      <w:pPr>
        <w:spacing w:after="0" w:line="240" w:lineRule="auto"/>
        <w:jc w:val="both"/>
        <w:rPr>
          <w:rFonts w:ascii="Arial" w:hAnsi="Arial" w:cs="Arial"/>
          <w:color w:val="000000"/>
          <w:shd w:val="clear" w:color="auto" w:fill="FFFFFF"/>
          <w:lang w:val="lv-LV"/>
        </w:rPr>
      </w:pPr>
    </w:p>
    <w:p w:rsidR="00A816C3" w:rsidRPr="002A4986" w:rsidRDefault="00A816C3" w:rsidP="00D30B80">
      <w:pPr>
        <w:spacing w:after="0" w:line="240" w:lineRule="auto"/>
        <w:jc w:val="both"/>
        <w:rPr>
          <w:rFonts w:ascii="Arial" w:hAnsi="Arial" w:cs="Arial"/>
          <w:color w:val="000000"/>
          <w:shd w:val="clear" w:color="auto" w:fill="FFFFFF"/>
          <w:lang w:val="lv-LV"/>
        </w:rPr>
      </w:pPr>
    </w:p>
    <w:p w:rsidR="00F73290" w:rsidRPr="002A4986" w:rsidRDefault="00F73290" w:rsidP="00D30B80">
      <w:pPr>
        <w:spacing w:after="0" w:line="240" w:lineRule="auto"/>
        <w:jc w:val="both"/>
        <w:rPr>
          <w:rFonts w:ascii="Arial" w:hAnsi="Arial" w:cs="Arial"/>
          <w:color w:val="000000"/>
          <w:shd w:val="clear" w:color="auto" w:fill="FFFFFF"/>
          <w:lang w:val="lv-LV"/>
        </w:rPr>
      </w:pPr>
    </w:p>
    <w:p w:rsidR="00A816C3" w:rsidRPr="002A4986" w:rsidRDefault="006D3BF1" w:rsidP="00D30B80">
      <w:pPr>
        <w:spacing w:after="0" w:line="240" w:lineRule="auto"/>
        <w:jc w:val="both"/>
        <w:rPr>
          <w:rFonts w:ascii="Arial" w:hAnsi="Arial" w:cs="Arial"/>
          <w:color w:val="000000"/>
          <w:shd w:val="clear" w:color="auto" w:fill="FFFFFF"/>
          <w:lang w:val="lv-LV"/>
        </w:rPr>
      </w:pPr>
      <w:r w:rsidRPr="002A4986">
        <w:rPr>
          <w:rFonts w:ascii="Arial" w:hAnsi="Arial" w:cs="Arial"/>
          <w:color w:val="000000"/>
          <w:shd w:val="clear" w:color="auto" w:fill="FFFFFF"/>
          <w:lang w:val="lv-LV"/>
        </w:rPr>
        <w:t>Informāc</w:t>
      </w:r>
      <w:r w:rsidR="00D30B80" w:rsidRPr="002A4986">
        <w:rPr>
          <w:rFonts w:ascii="Arial" w:hAnsi="Arial" w:cs="Arial"/>
          <w:color w:val="000000"/>
          <w:shd w:val="clear" w:color="auto" w:fill="FFFFFF"/>
          <w:lang w:val="lv-LV"/>
        </w:rPr>
        <w:t>i</w:t>
      </w:r>
      <w:r w:rsidR="00A816C3" w:rsidRPr="002A4986">
        <w:rPr>
          <w:rFonts w:ascii="Arial" w:hAnsi="Arial" w:cs="Arial"/>
          <w:color w:val="000000"/>
          <w:shd w:val="clear" w:color="auto" w:fill="FFFFFF"/>
          <w:lang w:val="lv-LV"/>
        </w:rPr>
        <w:t>ju sagatavoja:</w:t>
      </w:r>
    </w:p>
    <w:p w:rsidR="006D3BF1" w:rsidRPr="002A4986" w:rsidRDefault="006D3BF1" w:rsidP="00D30B80">
      <w:pPr>
        <w:spacing w:after="0" w:line="240" w:lineRule="auto"/>
        <w:jc w:val="both"/>
        <w:rPr>
          <w:rFonts w:ascii="Arial" w:hAnsi="Arial" w:cs="Arial"/>
          <w:b/>
          <w:color w:val="000000"/>
          <w:shd w:val="clear" w:color="auto" w:fill="FFFFFF"/>
          <w:lang w:val="lv-LV"/>
        </w:rPr>
      </w:pPr>
      <w:r w:rsidRPr="002A4986">
        <w:rPr>
          <w:rFonts w:ascii="Arial" w:hAnsi="Arial" w:cs="Arial"/>
          <w:b/>
          <w:color w:val="000000"/>
          <w:shd w:val="clear" w:color="auto" w:fill="FFFFFF"/>
          <w:lang w:val="lv-LV"/>
        </w:rPr>
        <w:t xml:space="preserve">Līga </w:t>
      </w:r>
      <w:proofErr w:type="spellStart"/>
      <w:r w:rsidRPr="002A4986">
        <w:rPr>
          <w:rFonts w:ascii="Arial" w:hAnsi="Arial" w:cs="Arial"/>
          <w:b/>
          <w:color w:val="000000"/>
          <w:shd w:val="clear" w:color="auto" w:fill="FFFFFF"/>
          <w:lang w:val="lv-LV"/>
        </w:rPr>
        <w:t>Ņenaševa</w:t>
      </w:r>
      <w:proofErr w:type="spellEnd"/>
    </w:p>
    <w:p w:rsidR="006D3BF1" w:rsidRPr="002A4986" w:rsidRDefault="006D3BF1" w:rsidP="00D30B80">
      <w:pPr>
        <w:spacing w:after="0" w:line="240" w:lineRule="auto"/>
        <w:jc w:val="both"/>
        <w:rPr>
          <w:rFonts w:ascii="Arial" w:hAnsi="Arial" w:cs="Arial"/>
          <w:color w:val="000000"/>
          <w:shd w:val="clear" w:color="auto" w:fill="FFFFFF"/>
          <w:lang w:val="lv-LV"/>
        </w:rPr>
      </w:pPr>
      <w:r w:rsidRPr="002A4986">
        <w:rPr>
          <w:rFonts w:ascii="Arial" w:hAnsi="Arial" w:cs="Arial"/>
          <w:color w:val="000000"/>
          <w:shd w:val="clear" w:color="auto" w:fill="FFFFFF"/>
          <w:lang w:val="lv-LV"/>
        </w:rPr>
        <w:t>Ieslodzījuma vietu pārvaldes</w:t>
      </w:r>
    </w:p>
    <w:p w:rsidR="003B3805" w:rsidRPr="002A4986" w:rsidRDefault="006D3BF1" w:rsidP="00D30B80">
      <w:pPr>
        <w:spacing w:after="0" w:line="240" w:lineRule="auto"/>
        <w:jc w:val="both"/>
        <w:rPr>
          <w:rFonts w:ascii="Arial" w:hAnsi="Arial" w:cs="Arial"/>
          <w:color w:val="000000"/>
          <w:shd w:val="clear" w:color="auto" w:fill="FFFFFF"/>
          <w:lang w:val="lv-LV"/>
        </w:rPr>
      </w:pPr>
      <w:r w:rsidRPr="002A4986">
        <w:rPr>
          <w:rFonts w:ascii="Arial" w:hAnsi="Arial" w:cs="Arial"/>
          <w:color w:val="000000"/>
          <w:shd w:val="clear" w:color="auto" w:fill="FFFFFF"/>
          <w:lang w:val="lv-LV"/>
        </w:rPr>
        <w:t xml:space="preserve">Eiropas Sociālā fonda projekta </w:t>
      </w:r>
    </w:p>
    <w:p w:rsidR="006D3BF1" w:rsidRPr="002A4986" w:rsidRDefault="006D3BF1" w:rsidP="00D30B80">
      <w:pPr>
        <w:spacing w:after="0" w:line="240" w:lineRule="auto"/>
        <w:jc w:val="both"/>
        <w:rPr>
          <w:rFonts w:ascii="Arial" w:hAnsi="Arial" w:cs="Arial"/>
          <w:color w:val="000000"/>
          <w:shd w:val="clear" w:color="auto" w:fill="FFFFFF"/>
          <w:lang w:val="lv-LV"/>
        </w:rPr>
      </w:pPr>
      <w:r w:rsidRPr="002A4986">
        <w:rPr>
          <w:rFonts w:ascii="Arial" w:hAnsi="Arial" w:cs="Arial"/>
          <w:i/>
          <w:color w:val="000000"/>
          <w:shd w:val="clear" w:color="auto" w:fill="FFFFFF"/>
          <w:lang w:val="lv-LV"/>
        </w:rPr>
        <w:lastRenderedPageBreak/>
        <w:t xml:space="preserve">“Bijušo ieslodzīto integrācija sabiedrībā un darba tirgū” </w:t>
      </w:r>
      <w:r w:rsidRPr="002A4986">
        <w:rPr>
          <w:rFonts w:ascii="Arial" w:hAnsi="Arial" w:cs="Arial"/>
          <w:color w:val="000000"/>
          <w:shd w:val="clear" w:color="auto" w:fill="FFFFFF"/>
          <w:lang w:val="lv-LV"/>
        </w:rPr>
        <w:t>(ID Nr. 9.1.2.0/16/I/001)</w:t>
      </w:r>
    </w:p>
    <w:p w:rsidR="006D3BF1" w:rsidRPr="002A4986" w:rsidRDefault="006D3BF1" w:rsidP="00D30B80">
      <w:pPr>
        <w:spacing w:after="0" w:line="240" w:lineRule="auto"/>
        <w:jc w:val="both"/>
        <w:rPr>
          <w:rFonts w:ascii="Arial" w:hAnsi="Arial" w:cs="Arial"/>
          <w:lang w:val="lv-LV"/>
        </w:rPr>
      </w:pPr>
      <w:r w:rsidRPr="002A4986">
        <w:rPr>
          <w:rFonts w:ascii="Arial" w:hAnsi="Arial" w:cs="Arial"/>
          <w:color w:val="000000"/>
          <w:shd w:val="clear" w:color="auto" w:fill="FFFFFF"/>
          <w:lang w:val="lv-LV"/>
        </w:rPr>
        <w:t xml:space="preserve">E-pasts: </w:t>
      </w:r>
      <w:hyperlink r:id="rId8" w:history="1">
        <w:r w:rsidRPr="002A4986">
          <w:rPr>
            <w:rStyle w:val="Hyperlink"/>
            <w:rFonts w:ascii="Arial" w:hAnsi="Arial" w:cs="Arial"/>
            <w:color w:val="303030"/>
            <w:shd w:val="clear" w:color="auto" w:fill="FFFFFF"/>
            <w:lang w:val="lv-LV"/>
          </w:rPr>
          <w:t>liga.nenaseva@ievp.gov.lv</w:t>
        </w:r>
      </w:hyperlink>
    </w:p>
    <w:p w:rsidR="00DF66CA" w:rsidRPr="002A4986" w:rsidRDefault="00D30B80" w:rsidP="00D30B80">
      <w:pPr>
        <w:spacing w:after="0" w:line="240" w:lineRule="auto"/>
        <w:jc w:val="both"/>
        <w:rPr>
          <w:rFonts w:ascii="Arial" w:hAnsi="Arial" w:cs="Arial"/>
          <w:color w:val="000000"/>
          <w:shd w:val="clear" w:color="auto" w:fill="FFFFFF"/>
          <w:lang w:val="lv-LV"/>
        </w:rPr>
      </w:pPr>
      <w:r w:rsidRPr="002A4986">
        <w:rPr>
          <w:rFonts w:ascii="Arial" w:hAnsi="Arial" w:cs="Arial"/>
          <w:lang w:val="lv-LV"/>
        </w:rPr>
        <w:t xml:space="preserve">Mob. </w:t>
      </w:r>
      <w:r w:rsidRPr="002A4986">
        <w:rPr>
          <w:rFonts w:ascii="Arial" w:hAnsi="Arial" w:cs="Arial"/>
          <w:color w:val="000000"/>
          <w:shd w:val="clear" w:color="auto" w:fill="FFFFFF"/>
          <w:lang w:val="lv-LV"/>
        </w:rPr>
        <w:t>29615672</w:t>
      </w:r>
    </w:p>
    <w:sectPr w:rsidR="00DF66CA" w:rsidRPr="002A4986" w:rsidSect="00D924A6">
      <w:pgSz w:w="11906" w:h="16838"/>
      <w:pgMar w:top="1134"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BF1"/>
    <w:rsid w:val="00076167"/>
    <w:rsid w:val="00076917"/>
    <w:rsid w:val="00090F39"/>
    <w:rsid w:val="000F5407"/>
    <w:rsid w:val="001A0690"/>
    <w:rsid w:val="001C30F8"/>
    <w:rsid w:val="001E1976"/>
    <w:rsid w:val="002A4986"/>
    <w:rsid w:val="00301D22"/>
    <w:rsid w:val="00304028"/>
    <w:rsid w:val="003A2760"/>
    <w:rsid w:val="003B3805"/>
    <w:rsid w:val="003C2C62"/>
    <w:rsid w:val="003E4359"/>
    <w:rsid w:val="00420477"/>
    <w:rsid w:val="0052245F"/>
    <w:rsid w:val="00600EE7"/>
    <w:rsid w:val="006230BF"/>
    <w:rsid w:val="00670FB4"/>
    <w:rsid w:val="00672B8D"/>
    <w:rsid w:val="006D3BF1"/>
    <w:rsid w:val="007C04C5"/>
    <w:rsid w:val="008227DA"/>
    <w:rsid w:val="0084184A"/>
    <w:rsid w:val="00893CFF"/>
    <w:rsid w:val="008F6DB2"/>
    <w:rsid w:val="00930BB7"/>
    <w:rsid w:val="0096122B"/>
    <w:rsid w:val="0096445C"/>
    <w:rsid w:val="00A37027"/>
    <w:rsid w:val="00A816C3"/>
    <w:rsid w:val="00A81FA8"/>
    <w:rsid w:val="00B06788"/>
    <w:rsid w:val="00B07138"/>
    <w:rsid w:val="00B715BB"/>
    <w:rsid w:val="00CD2A29"/>
    <w:rsid w:val="00D30B80"/>
    <w:rsid w:val="00D924A6"/>
    <w:rsid w:val="00D95B9A"/>
    <w:rsid w:val="00DF66CA"/>
    <w:rsid w:val="00E338D9"/>
    <w:rsid w:val="00E9522E"/>
    <w:rsid w:val="00E95F30"/>
    <w:rsid w:val="00EE78A6"/>
    <w:rsid w:val="00F73290"/>
    <w:rsid w:val="00F863D6"/>
    <w:rsid w:val="00FB635D"/>
    <w:rsid w:val="00FD79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7967E"/>
  <w15:chartTrackingRefBased/>
  <w15:docId w15:val="{900B49E8-9AF9-4660-AD32-C64E8589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D3BF1"/>
    <w:rPr>
      <w:color w:val="0000FF"/>
      <w:u w:val="single"/>
    </w:rPr>
  </w:style>
  <w:style w:type="paragraph" w:styleId="BalloonText">
    <w:name w:val="Balloon Text"/>
    <w:basedOn w:val="Normal"/>
    <w:link w:val="BalloonTextChar"/>
    <w:uiPriority w:val="99"/>
    <w:semiHidden/>
    <w:unhideWhenUsed/>
    <w:rsid w:val="00E338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8D9"/>
    <w:rPr>
      <w:rFonts w:ascii="Segoe UI" w:hAnsi="Segoe UI" w:cs="Segoe UI"/>
      <w:sz w:val="18"/>
      <w:szCs w:val="18"/>
    </w:rPr>
  </w:style>
  <w:style w:type="paragraph" w:styleId="PlainText">
    <w:name w:val="Plain Text"/>
    <w:basedOn w:val="Normal"/>
    <w:link w:val="PlainTextChar"/>
    <w:uiPriority w:val="99"/>
    <w:semiHidden/>
    <w:unhideWhenUsed/>
    <w:rsid w:val="001A069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1A069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371459">
      <w:bodyDiv w:val="1"/>
      <w:marLeft w:val="0"/>
      <w:marRight w:val="0"/>
      <w:marTop w:val="0"/>
      <w:marBottom w:val="0"/>
      <w:divBdr>
        <w:top w:val="none" w:sz="0" w:space="0" w:color="auto"/>
        <w:left w:val="none" w:sz="0" w:space="0" w:color="auto"/>
        <w:bottom w:val="none" w:sz="0" w:space="0" w:color="auto"/>
        <w:right w:val="none" w:sz="0" w:space="0" w:color="auto"/>
      </w:divBdr>
    </w:div>
    <w:div w:id="1795126673">
      <w:bodyDiv w:val="1"/>
      <w:marLeft w:val="0"/>
      <w:marRight w:val="0"/>
      <w:marTop w:val="0"/>
      <w:marBottom w:val="0"/>
      <w:divBdr>
        <w:top w:val="none" w:sz="0" w:space="0" w:color="auto"/>
        <w:left w:val="none" w:sz="0" w:space="0" w:color="auto"/>
        <w:bottom w:val="none" w:sz="0" w:space="0" w:color="auto"/>
        <w:right w:val="none" w:sz="0" w:space="0" w:color="auto"/>
      </w:divBdr>
    </w:div>
    <w:div w:id="202686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ga.nenasova@ievp.gov.lv"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Nikitina</dc:creator>
  <cp:keywords/>
  <dc:description/>
  <cp:lastModifiedBy>Julija Nikitina</cp:lastModifiedBy>
  <cp:revision>9</cp:revision>
  <cp:lastPrinted>2017-08-30T05:57:00Z</cp:lastPrinted>
  <dcterms:created xsi:type="dcterms:W3CDTF">2017-08-29T14:01:00Z</dcterms:created>
  <dcterms:modified xsi:type="dcterms:W3CDTF">2017-08-30T06:13:00Z</dcterms:modified>
</cp:coreProperties>
</file>