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BB72F" w14:textId="69103C9F" w:rsidR="009B6D73" w:rsidRPr="00024751" w:rsidRDefault="00997DAD" w:rsidP="00AB00C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2EF28B49" wp14:editId="29D63C19">
            <wp:extent cx="4723765" cy="838200"/>
            <wp:effectExtent l="0" t="0" r="635" b="0"/>
            <wp:docPr id="14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3988D5C" w14:textId="77777777" w:rsidR="00024751" w:rsidRPr="00024751" w:rsidRDefault="00024751" w:rsidP="00AB00C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</w:p>
    <w:p w14:paraId="246F4D68" w14:textId="67B65E78" w:rsidR="009B6D73" w:rsidRPr="00024751" w:rsidRDefault="009B6D73" w:rsidP="00AB00C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Informācija </w:t>
      </w:r>
      <w:r w:rsidR="00024751" w:rsidRPr="00024751">
        <w:rPr>
          <w:rFonts w:ascii="Arial" w:hAnsi="Arial" w:cs="Arial"/>
          <w:sz w:val="24"/>
          <w:szCs w:val="24"/>
          <w:lang w:val="lv-LV"/>
        </w:rPr>
        <w:t>plašsaziņas līdzekļiem</w:t>
      </w:r>
      <w:r w:rsidR="00997DAD">
        <w:rPr>
          <w:rFonts w:ascii="Arial" w:hAnsi="Arial" w:cs="Arial"/>
          <w:sz w:val="24"/>
          <w:szCs w:val="24"/>
          <w:lang w:val="lv-LV"/>
        </w:rPr>
        <w:t xml:space="preserve"> un </w:t>
      </w:r>
      <w:proofErr w:type="spellStart"/>
      <w:r w:rsidR="00997DAD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="00997DAD">
        <w:rPr>
          <w:rFonts w:ascii="Arial" w:hAnsi="Arial" w:cs="Arial"/>
          <w:sz w:val="24"/>
          <w:szCs w:val="24"/>
          <w:lang w:val="lv-LV"/>
        </w:rPr>
        <w:t xml:space="preserve"> tīmekļvietnei</w:t>
      </w:r>
    </w:p>
    <w:p w14:paraId="5CF9659F" w14:textId="77777777" w:rsidR="009B6D73" w:rsidRPr="00024751" w:rsidRDefault="009B6D73" w:rsidP="00AB00C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2017. gada 5. septembrī</w:t>
      </w:r>
    </w:p>
    <w:p w14:paraId="6CC1DF5E" w14:textId="03CBB5EB" w:rsidR="005056B1" w:rsidRPr="00024751" w:rsidRDefault="005056B1" w:rsidP="00024751">
      <w:pPr>
        <w:spacing w:after="0" w:line="240" w:lineRule="auto"/>
        <w:rPr>
          <w:rFonts w:ascii="Arial" w:hAnsi="Arial" w:cs="Arial"/>
          <w:b/>
          <w:sz w:val="24"/>
          <w:szCs w:val="24"/>
          <w:lang w:val="lv-LV"/>
        </w:rPr>
      </w:pPr>
    </w:p>
    <w:p w14:paraId="64A318AD" w14:textId="43E109B2" w:rsidR="005056B1" w:rsidRPr="00024751" w:rsidRDefault="00997DAD" w:rsidP="005056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lv-LV"/>
        </w:rPr>
      </w:pPr>
      <w:r>
        <w:rPr>
          <w:rFonts w:ascii="Arial" w:hAnsi="Arial" w:cs="Arial"/>
          <w:b/>
          <w:sz w:val="28"/>
          <w:szCs w:val="28"/>
          <w:lang w:val="lv-LV"/>
        </w:rPr>
        <w:t>Pilnveido</w:t>
      </w:r>
      <w:r w:rsidR="005056B1" w:rsidRPr="00024751">
        <w:rPr>
          <w:rFonts w:ascii="Arial" w:hAnsi="Arial" w:cs="Arial"/>
          <w:b/>
          <w:sz w:val="28"/>
          <w:szCs w:val="28"/>
          <w:lang w:val="lv-LV"/>
        </w:rPr>
        <w:t xml:space="preserve"> ieslodzīto </w:t>
      </w:r>
      <w:r w:rsidR="00AE69E0" w:rsidRPr="00024751">
        <w:rPr>
          <w:rFonts w:ascii="Arial" w:hAnsi="Arial" w:cs="Arial"/>
          <w:b/>
          <w:sz w:val="28"/>
          <w:szCs w:val="28"/>
          <w:lang w:val="lv-LV"/>
        </w:rPr>
        <w:t>datorprasmes,</w:t>
      </w:r>
      <w:r w:rsidR="005056B1" w:rsidRPr="00024751">
        <w:rPr>
          <w:rFonts w:ascii="Arial" w:hAnsi="Arial" w:cs="Arial"/>
          <w:b/>
          <w:sz w:val="28"/>
          <w:szCs w:val="28"/>
          <w:lang w:val="lv-LV"/>
        </w:rPr>
        <w:t xml:space="preserve"> informē</w:t>
      </w:r>
      <w:r>
        <w:rPr>
          <w:rFonts w:ascii="Arial" w:hAnsi="Arial" w:cs="Arial"/>
          <w:b/>
          <w:sz w:val="28"/>
          <w:szCs w:val="28"/>
          <w:lang w:val="lv-LV"/>
        </w:rPr>
        <w:t>jot</w:t>
      </w:r>
      <w:r w:rsidR="005056B1" w:rsidRPr="00024751">
        <w:rPr>
          <w:rFonts w:ascii="Arial" w:hAnsi="Arial" w:cs="Arial"/>
          <w:b/>
          <w:sz w:val="28"/>
          <w:szCs w:val="28"/>
          <w:lang w:val="lv-LV"/>
        </w:rPr>
        <w:t xml:space="preserve"> par digitālā laikmeta iespējām</w:t>
      </w:r>
      <w:r w:rsidR="00AE69E0" w:rsidRPr="00024751">
        <w:rPr>
          <w:rFonts w:ascii="Arial" w:hAnsi="Arial" w:cs="Arial"/>
          <w:b/>
          <w:sz w:val="28"/>
          <w:szCs w:val="28"/>
          <w:lang w:val="lv-LV"/>
        </w:rPr>
        <w:t xml:space="preserve"> un palīdz</w:t>
      </w:r>
      <w:r>
        <w:rPr>
          <w:rFonts w:ascii="Arial" w:hAnsi="Arial" w:cs="Arial"/>
          <w:b/>
          <w:sz w:val="28"/>
          <w:szCs w:val="28"/>
          <w:lang w:val="lv-LV"/>
        </w:rPr>
        <w:t>ot</w:t>
      </w:r>
      <w:r w:rsidR="00AE69E0" w:rsidRPr="00024751">
        <w:rPr>
          <w:rFonts w:ascii="Arial" w:hAnsi="Arial" w:cs="Arial"/>
          <w:b/>
          <w:sz w:val="28"/>
          <w:szCs w:val="28"/>
          <w:lang w:val="lv-LV"/>
        </w:rPr>
        <w:t xml:space="preserve"> sagatavoties darba tirgum</w:t>
      </w:r>
    </w:p>
    <w:p w14:paraId="5FF684AE" w14:textId="77777777" w:rsidR="00524495" w:rsidRPr="00024751" w:rsidRDefault="00524495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0F4CED44" w14:textId="77777777" w:rsidR="009E7770" w:rsidRPr="00024751" w:rsidRDefault="009E7770" w:rsidP="00AB00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Kas ir </w:t>
      </w:r>
      <w:proofErr w:type="spellStart"/>
      <w:r w:rsidRPr="00024751">
        <w:rPr>
          <w:rFonts w:ascii="Arial" w:hAnsi="Arial" w:cs="Arial"/>
          <w:b/>
          <w:i/>
          <w:sz w:val="24"/>
          <w:szCs w:val="24"/>
          <w:lang w:val="lv-LV"/>
        </w:rPr>
        <w:t>Google</w:t>
      </w:r>
      <w:proofErr w:type="spellEnd"/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 un k</w:t>
      </w:r>
      <w:r w:rsidR="006A243E" w:rsidRPr="00024751">
        <w:rPr>
          <w:rFonts w:ascii="Arial" w:hAnsi="Arial" w:cs="Arial"/>
          <w:b/>
          <w:sz w:val="24"/>
          <w:szCs w:val="24"/>
          <w:lang w:val="lv-LV"/>
        </w:rPr>
        <w:t>ā</w:t>
      </w:r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="006A243E" w:rsidRPr="00024751">
        <w:rPr>
          <w:rFonts w:ascii="Arial" w:hAnsi="Arial" w:cs="Arial"/>
          <w:b/>
          <w:sz w:val="24"/>
          <w:szCs w:val="24"/>
          <w:lang w:val="lv-LV"/>
        </w:rPr>
        <w:t>nosūtīt</w:t>
      </w:r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 e-pastu? Kādas datora programmatūras jālieto, lai </w:t>
      </w:r>
      <w:r w:rsidR="0082094E" w:rsidRPr="00024751">
        <w:rPr>
          <w:rFonts w:ascii="Arial" w:hAnsi="Arial" w:cs="Arial"/>
          <w:b/>
          <w:sz w:val="24"/>
          <w:szCs w:val="24"/>
          <w:lang w:val="lv-LV"/>
        </w:rPr>
        <w:t>veiksmīgi izveidotu</w:t>
      </w:r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 CV? K</w:t>
      </w:r>
      <w:r w:rsidR="00175EE9" w:rsidRPr="00024751">
        <w:rPr>
          <w:rFonts w:ascii="Arial" w:hAnsi="Arial" w:cs="Arial"/>
          <w:b/>
          <w:sz w:val="24"/>
          <w:szCs w:val="24"/>
          <w:lang w:val="lv-LV"/>
        </w:rPr>
        <w:t>ur</w:t>
      </w:r>
      <w:r w:rsidR="00AB00C0" w:rsidRPr="00024751">
        <w:rPr>
          <w:rFonts w:ascii="Arial" w:hAnsi="Arial" w:cs="Arial"/>
          <w:b/>
          <w:sz w:val="24"/>
          <w:szCs w:val="24"/>
          <w:lang w:val="lv-LV"/>
        </w:rPr>
        <w:t xml:space="preserve"> internetā</w:t>
      </w:r>
      <w:r w:rsidR="00175EE9" w:rsidRPr="00024751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="00AB00C0" w:rsidRPr="00024751">
        <w:rPr>
          <w:rFonts w:ascii="Arial" w:hAnsi="Arial" w:cs="Arial"/>
          <w:b/>
          <w:sz w:val="24"/>
          <w:szCs w:val="24"/>
          <w:lang w:val="lv-LV"/>
        </w:rPr>
        <w:t>meklēt</w:t>
      </w:r>
      <w:r w:rsidR="00175EE9" w:rsidRPr="00024751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Pr="00024751">
        <w:rPr>
          <w:rFonts w:ascii="Arial" w:hAnsi="Arial" w:cs="Arial"/>
          <w:b/>
          <w:sz w:val="24"/>
          <w:szCs w:val="24"/>
          <w:lang w:val="lv-LV"/>
        </w:rPr>
        <w:t xml:space="preserve">darbu un kā </w:t>
      </w:r>
      <w:r w:rsidR="00AB00C0" w:rsidRPr="00024751">
        <w:rPr>
          <w:rFonts w:ascii="Arial" w:hAnsi="Arial" w:cs="Arial"/>
          <w:b/>
          <w:sz w:val="24"/>
          <w:szCs w:val="24"/>
          <w:lang w:val="lv-LV"/>
        </w:rPr>
        <w:t>pareizi uzvesties dar</w:t>
      </w:r>
      <w:r w:rsidR="00AE69E0" w:rsidRPr="00024751">
        <w:rPr>
          <w:rFonts w:ascii="Arial" w:hAnsi="Arial" w:cs="Arial"/>
          <w:b/>
          <w:sz w:val="24"/>
          <w:szCs w:val="24"/>
          <w:lang w:val="lv-LV"/>
        </w:rPr>
        <w:t>b</w:t>
      </w:r>
      <w:r w:rsidR="00AB00C0" w:rsidRPr="00024751">
        <w:rPr>
          <w:rFonts w:ascii="Arial" w:hAnsi="Arial" w:cs="Arial"/>
          <w:b/>
          <w:sz w:val="24"/>
          <w:szCs w:val="24"/>
          <w:lang w:val="lv-LV"/>
        </w:rPr>
        <w:t xml:space="preserve">a intervijas laikā? Kāpēc </w:t>
      </w:r>
      <w:r w:rsidR="00AE69E0" w:rsidRPr="00024751">
        <w:rPr>
          <w:rFonts w:ascii="Arial" w:hAnsi="Arial" w:cs="Arial"/>
          <w:b/>
          <w:sz w:val="24"/>
          <w:szCs w:val="24"/>
          <w:lang w:val="lv-LV"/>
        </w:rPr>
        <w:t xml:space="preserve">un kā </w:t>
      </w:r>
      <w:r w:rsidR="00AB00C0" w:rsidRPr="00024751">
        <w:rPr>
          <w:rFonts w:ascii="Arial" w:hAnsi="Arial" w:cs="Arial"/>
          <w:b/>
          <w:sz w:val="24"/>
          <w:szCs w:val="24"/>
          <w:lang w:val="lv-LV"/>
        </w:rPr>
        <w:t>iesn</w:t>
      </w:r>
      <w:r w:rsidRPr="00024751">
        <w:rPr>
          <w:rFonts w:ascii="Arial" w:hAnsi="Arial" w:cs="Arial"/>
          <w:b/>
          <w:sz w:val="24"/>
          <w:szCs w:val="24"/>
          <w:lang w:val="lv-LV"/>
        </w:rPr>
        <w:t>iegt darba algas grāmatiņu Valsts ieņēmumu dienesta Elektroniskās deklarēšanās sistēmā?</w:t>
      </w:r>
    </w:p>
    <w:p w14:paraId="15370C51" w14:textId="77777777" w:rsidR="006A243E" w:rsidRPr="00024751" w:rsidRDefault="006A243E" w:rsidP="00AB00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</w:p>
    <w:p w14:paraId="7BE04541" w14:textId="44A18160" w:rsidR="00175EE9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Līdz ar jauna mācību gada sākumu </w:t>
      </w:r>
      <w:r w:rsidR="008253B9" w:rsidRPr="00024751">
        <w:rPr>
          <w:rFonts w:ascii="Arial" w:hAnsi="Arial" w:cs="Arial"/>
          <w:sz w:val="24"/>
          <w:szCs w:val="24"/>
          <w:lang w:val="lv-LV"/>
        </w:rPr>
        <w:t>Ieslodzījuma vietu pārvalde (</w:t>
      </w:r>
      <w:proofErr w:type="spellStart"/>
      <w:r w:rsidR="008253B9" w:rsidRPr="00024751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="008253B9" w:rsidRPr="00024751">
        <w:rPr>
          <w:rFonts w:ascii="Arial" w:hAnsi="Arial" w:cs="Arial"/>
          <w:sz w:val="24"/>
          <w:szCs w:val="24"/>
          <w:lang w:val="lv-LV"/>
        </w:rPr>
        <w:t xml:space="preserve">) </w:t>
      </w:r>
      <w:r w:rsidR="006A243E" w:rsidRPr="00024751">
        <w:rPr>
          <w:rFonts w:ascii="Arial" w:hAnsi="Arial" w:cs="Arial"/>
          <w:sz w:val="24"/>
          <w:szCs w:val="24"/>
          <w:lang w:val="lv-LV"/>
        </w:rPr>
        <w:t xml:space="preserve">Eiropas Savienības Sociālā fonda (ESF) </w:t>
      </w:r>
      <w:r w:rsidR="0082094E" w:rsidRPr="00024751">
        <w:rPr>
          <w:rFonts w:ascii="Arial" w:hAnsi="Arial" w:cs="Arial"/>
          <w:sz w:val="24"/>
          <w:szCs w:val="24"/>
          <w:lang w:val="lv-LV"/>
        </w:rPr>
        <w:t xml:space="preserve">projekta </w:t>
      </w:r>
      <w:r w:rsidR="0082094E" w:rsidRPr="00024751">
        <w:rPr>
          <w:rFonts w:ascii="Arial" w:hAnsi="Arial" w:cs="Arial"/>
          <w:i/>
          <w:sz w:val="24"/>
          <w:szCs w:val="24"/>
          <w:lang w:val="lv-LV"/>
        </w:rPr>
        <w:t>“Bijušo ieslodzīto integrācija sabiedrībā un darba tirgū”</w:t>
      </w:r>
      <w:r w:rsidR="00ED4CC4" w:rsidRPr="00024751">
        <w:rPr>
          <w:rFonts w:ascii="Arial" w:hAnsi="Arial" w:cs="Arial"/>
          <w:i/>
          <w:sz w:val="24"/>
          <w:szCs w:val="24"/>
          <w:lang w:val="lv-LV"/>
        </w:rPr>
        <w:t xml:space="preserve"> </w:t>
      </w:r>
      <w:r w:rsidR="00ED4CC4" w:rsidRPr="00024751">
        <w:rPr>
          <w:rFonts w:ascii="Arial" w:hAnsi="Arial" w:cs="Arial"/>
          <w:sz w:val="24"/>
          <w:szCs w:val="24"/>
          <w:lang w:val="lv-LV"/>
        </w:rPr>
        <w:t>(ID Nr.9.1.2.0/16/I/001)</w:t>
      </w:r>
      <w:r w:rsidR="0082094E" w:rsidRPr="00024751">
        <w:rPr>
          <w:rFonts w:ascii="Arial" w:hAnsi="Arial" w:cs="Arial"/>
          <w:i/>
          <w:sz w:val="24"/>
          <w:szCs w:val="24"/>
          <w:lang w:val="lv-LV"/>
        </w:rPr>
        <w:t xml:space="preserve"> </w:t>
      </w:r>
      <w:r w:rsidR="0082094E" w:rsidRPr="00024751">
        <w:rPr>
          <w:rFonts w:ascii="Arial" w:hAnsi="Arial" w:cs="Arial"/>
          <w:sz w:val="24"/>
          <w:szCs w:val="24"/>
          <w:lang w:val="lv-LV"/>
        </w:rPr>
        <w:t>ietvaros</w:t>
      </w:r>
      <w:r w:rsidR="00175EE9" w:rsidRPr="00024751">
        <w:rPr>
          <w:rFonts w:ascii="Arial" w:hAnsi="Arial" w:cs="Arial"/>
          <w:sz w:val="24"/>
          <w:szCs w:val="24"/>
          <w:lang w:val="lv-LV"/>
        </w:rPr>
        <w:t xml:space="preserve"> palīdzēs ieslodzītajiem </w:t>
      </w:r>
      <w:r w:rsidR="00184A93" w:rsidRPr="00024751">
        <w:rPr>
          <w:rFonts w:ascii="Arial" w:hAnsi="Arial" w:cs="Arial"/>
          <w:sz w:val="24"/>
          <w:szCs w:val="24"/>
          <w:lang w:val="lv-LV"/>
        </w:rPr>
        <w:t xml:space="preserve">apgūt </w:t>
      </w:r>
      <w:r w:rsidR="00175EE9" w:rsidRPr="00024751">
        <w:rPr>
          <w:rFonts w:ascii="Arial" w:hAnsi="Arial" w:cs="Arial"/>
          <w:sz w:val="24"/>
          <w:szCs w:val="24"/>
          <w:lang w:val="lv-LV"/>
        </w:rPr>
        <w:t>jaunas zināšanas un praktisk</w:t>
      </w:r>
      <w:r w:rsidR="00AE69E0" w:rsidRPr="00024751">
        <w:rPr>
          <w:rFonts w:ascii="Arial" w:hAnsi="Arial" w:cs="Arial"/>
          <w:sz w:val="24"/>
          <w:szCs w:val="24"/>
          <w:lang w:val="lv-LV"/>
        </w:rPr>
        <w:t>ā</w:t>
      </w:r>
      <w:r w:rsidR="00175EE9" w:rsidRPr="00024751">
        <w:rPr>
          <w:rFonts w:ascii="Arial" w:hAnsi="Arial" w:cs="Arial"/>
          <w:sz w:val="24"/>
          <w:szCs w:val="24"/>
          <w:lang w:val="lv-LV"/>
        </w:rPr>
        <w:t xml:space="preserve">s iemaņas </w:t>
      </w:r>
      <w:r w:rsidR="00ED4CC4" w:rsidRPr="00024751">
        <w:rPr>
          <w:rFonts w:ascii="Arial" w:hAnsi="Arial" w:cs="Arial"/>
          <w:sz w:val="24"/>
          <w:szCs w:val="24"/>
          <w:lang w:val="lv-LV"/>
        </w:rPr>
        <w:t xml:space="preserve">ikdienas </w:t>
      </w:r>
      <w:r w:rsidR="00175EE9" w:rsidRPr="00024751">
        <w:rPr>
          <w:rFonts w:ascii="Arial" w:hAnsi="Arial" w:cs="Arial"/>
          <w:sz w:val="24"/>
          <w:szCs w:val="24"/>
          <w:lang w:val="lv-LV"/>
        </w:rPr>
        <w:t>dzīvei mūsdienu tehnoloģiju laikmetā</w:t>
      </w:r>
      <w:r w:rsidRPr="00024751">
        <w:rPr>
          <w:rFonts w:ascii="Arial" w:hAnsi="Arial" w:cs="Arial"/>
          <w:sz w:val="24"/>
          <w:szCs w:val="24"/>
          <w:lang w:val="lv-LV"/>
        </w:rPr>
        <w:t>, veicinot ieslodzīto darba prasm</w:t>
      </w:r>
      <w:r w:rsidR="00024751">
        <w:rPr>
          <w:rFonts w:ascii="Arial" w:hAnsi="Arial" w:cs="Arial"/>
          <w:sz w:val="24"/>
          <w:szCs w:val="24"/>
          <w:lang w:val="lv-LV"/>
        </w:rPr>
        <w:t>ju</w:t>
      </w:r>
      <w:r w:rsidR="00580B2A" w:rsidRPr="00024751">
        <w:rPr>
          <w:rFonts w:ascii="Arial" w:hAnsi="Arial" w:cs="Arial"/>
          <w:sz w:val="24"/>
          <w:szCs w:val="24"/>
          <w:lang w:val="lv-LV"/>
        </w:rPr>
        <w:t xml:space="preserve"> attīstīšanu</w:t>
      </w:r>
      <w:r w:rsidRPr="00024751">
        <w:rPr>
          <w:rFonts w:ascii="Arial" w:hAnsi="Arial" w:cs="Arial"/>
          <w:sz w:val="24"/>
          <w:szCs w:val="24"/>
          <w:lang w:val="lv-LV"/>
        </w:rPr>
        <w:t>.</w:t>
      </w:r>
    </w:p>
    <w:p w14:paraId="65CDD9E7" w14:textId="77777777" w:rsidR="0082094E" w:rsidRPr="00024751" w:rsidRDefault="0082094E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 </w:t>
      </w:r>
    </w:p>
    <w:p w14:paraId="252D6689" w14:textId="49721469" w:rsidR="00ED4CC4" w:rsidRPr="00024751" w:rsidRDefault="00ED4CC4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Laiks, ko notiesātie pavada ieslodzījumā, atrauj no </w:t>
      </w:r>
      <w:r w:rsidR="00AB00C0" w:rsidRPr="00024751">
        <w:rPr>
          <w:rFonts w:ascii="Arial" w:hAnsi="Arial" w:cs="Arial"/>
          <w:sz w:val="24"/>
          <w:szCs w:val="24"/>
          <w:lang w:val="lv-LV"/>
        </w:rPr>
        <w:t xml:space="preserve">realitātes. 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Neskatoties uz tehnoloģiju lietošanas aizliegumu cietumos, ir svarīgi informēt notiesātos par mūsdienās tik ierastām darbībām, kā, piemēram, </w:t>
      </w:r>
      <w:r w:rsidR="00B260F8" w:rsidRPr="00024751">
        <w:rPr>
          <w:rFonts w:ascii="Arial" w:hAnsi="Arial" w:cs="Arial"/>
          <w:i/>
          <w:sz w:val="24"/>
          <w:szCs w:val="24"/>
          <w:lang w:val="lv-LV"/>
        </w:rPr>
        <w:t xml:space="preserve">Microsoft </w:t>
      </w:r>
      <w:proofErr w:type="spellStart"/>
      <w:r w:rsidR="00B260F8" w:rsidRPr="00024751">
        <w:rPr>
          <w:rFonts w:ascii="Arial" w:hAnsi="Arial" w:cs="Arial"/>
          <w:i/>
          <w:sz w:val="24"/>
          <w:szCs w:val="24"/>
          <w:lang w:val="lv-LV"/>
        </w:rPr>
        <w:t>Office</w:t>
      </w:r>
      <w:proofErr w:type="spellEnd"/>
      <w:r w:rsidR="00B260F8" w:rsidRPr="00024751">
        <w:rPr>
          <w:rFonts w:ascii="Arial" w:hAnsi="Arial" w:cs="Arial"/>
          <w:sz w:val="24"/>
          <w:szCs w:val="24"/>
          <w:lang w:val="lv-LV"/>
        </w:rPr>
        <w:t xml:space="preserve"> un </w:t>
      </w:r>
      <w:r w:rsidRPr="00024751">
        <w:rPr>
          <w:rFonts w:ascii="Arial" w:hAnsi="Arial" w:cs="Arial"/>
          <w:sz w:val="24"/>
          <w:szCs w:val="24"/>
          <w:lang w:val="lv-LV"/>
        </w:rPr>
        <w:t>e-pasta</w:t>
      </w:r>
      <w:r w:rsidR="00B260F8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Pr="00024751">
        <w:rPr>
          <w:rFonts w:ascii="Arial" w:hAnsi="Arial" w:cs="Arial"/>
          <w:sz w:val="24"/>
          <w:szCs w:val="24"/>
          <w:lang w:val="lv-LV"/>
        </w:rPr>
        <w:t>lietošan</w:t>
      </w:r>
      <w:r w:rsidR="00AB00C0" w:rsidRPr="00024751">
        <w:rPr>
          <w:rFonts w:ascii="Arial" w:hAnsi="Arial" w:cs="Arial"/>
          <w:sz w:val="24"/>
          <w:szCs w:val="24"/>
          <w:lang w:val="lv-LV"/>
        </w:rPr>
        <w:t>u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. </w:t>
      </w:r>
      <w:r w:rsidR="00AB00C0" w:rsidRPr="00024751">
        <w:rPr>
          <w:rFonts w:ascii="Arial" w:hAnsi="Arial" w:cs="Arial"/>
          <w:sz w:val="24"/>
          <w:szCs w:val="24"/>
          <w:lang w:val="lv-LV"/>
        </w:rPr>
        <w:t>Dažādu dzīvē un darbā noderī</w:t>
      </w:r>
      <w:r w:rsidR="00AE69E0" w:rsidRPr="00024751">
        <w:rPr>
          <w:rFonts w:ascii="Arial" w:hAnsi="Arial" w:cs="Arial"/>
          <w:sz w:val="24"/>
          <w:szCs w:val="24"/>
          <w:lang w:val="lv-LV"/>
        </w:rPr>
        <w:t>g</w:t>
      </w:r>
      <w:r w:rsidR="00AB00C0" w:rsidRPr="00024751">
        <w:rPr>
          <w:rFonts w:ascii="Arial" w:hAnsi="Arial" w:cs="Arial"/>
          <w:sz w:val="24"/>
          <w:szCs w:val="24"/>
          <w:lang w:val="lv-LV"/>
        </w:rPr>
        <w:t>u iemaņu un prasmju attīstīšana ļoti noderēs pēc atbrīvošanās iesaistīties darba tirgū</w:t>
      </w:r>
      <w:r w:rsidR="00024751" w:rsidRPr="00024751">
        <w:rPr>
          <w:rFonts w:ascii="Arial" w:hAnsi="Arial" w:cs="Arial"/>
          <w:sz w:val="24"/>
          <w:szCs w:val="24"/>
          <w:lang w:val="lv-LV"/>
        </w:rPr>
        <w:t>.</w:t>
      </w:r>
    </w:p>
    <w:p w14:paraId="59C353A9" w14:textId="77777777" w:rsidR="00ED4CC4" w:rsidRPr="00024751" w:rsidRDefault="00ED4CC4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356D5595" w14:textId="73CB2B44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S</w:t>
      </w:r>
      <w:r w:rsidR="0082094E" w:rsidRPr="00024751">
        <w:rPr>
          <w:rFonts w:ascii="Arial" w:hAnsi="Arial" w:cs="Arial"/>
          <w:sz w:val="24"/>
          <w:szCs w:val="24"/>
          <w:lang w:val="lv-LV"/>
        </w:rPr>
        <w:t xml:space="preserve">eptembrī Brasas cietumā, Iļģuciema cietumā un Rīgas </w:t>
      </w:r>
      <w:r w:rsidR="00175EE9" w:rsidRPr="00024751">
        <w:rPr>
          <w:rFonts w:ascii="Arial" w:hAnsi="Arial" w:cs="Arial"/>
          <w:sz w:val="24"/>
          <w:szCs w:val="24"/>
          <w:lang w:val="lv-LV"/>
        </w:rPr>
        <w:t>C</w:t>
      </w:r>
      <w:r w:rsidR="0082094E" w:rsidRPr="00024751">
        <w:rPr>
          <w:rFonts w:ascii="Arial" w:hAnsi="Arial" w:cs="Arial"/>
          <w:sz w:val="24"/>
          <w:szCs w:val="24"/>
          <w:lang w:val="lv-LV"/>
        </w:rPr>
        <w:t xml:space="preserve">entrālcietumā </w:t>
      </w:r>
      <w:r w:rsidR="00175EE9" w:rsidRPr="00024751">
        <w:rPr>
          <w:rFonts w:ascii="Arial" w:hAnsi="Arial" w:cs="Arial"/>
          <w:sz w:val="24"/>
          <w:szCs w:val="24"/>
          <w:lang w:val="lv-LV"/>
        </w:rPr>
        <w:t>ieslodzīt</w:t>
      </w:r>
      <w:r w:rsidR="00ED4CC4" w:rsidRPr="00024751">
        <w:rPr>
          <w:rFonts w:ascii="Arial" w:hAnsi="Arial" w:cs="Arial"/>
          <w:sz w:val="24"/>
          <w:szCs w:val="24"/>
          <w:lang w:val="lv-LV"/>
        </w:rPr>
        <w:t>ie</w:t>
      </w:r>
      <w:r w:rsidR="00175EE9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="00ED4CC4" w:rsidRPr="00024751">
        <w:rPr>
          <w:rFonts w:ascii="Arial" w:hAnsi="Arial" w:cs="Arial"/>
          <w:sz w:val="24"/>
          <w:szCs w:val="24"/>
          <w:lang w:val="lv-LV"/>
        </w:rPr>
        <w:t xml:space="preserve">uzsāks </w:t>
      </w:r>
      <w:r w:rsidR="00AE69E0" w:rsidRPr="00024751">
        <w:rPr>
          <w:rFonts w:ascii="Arial" w:hAnsi="Arial" w:cs="Arial"/>
          <w:sz w:val="24"/>
          <w:szCs w:val="24"/>
          <w:lang w:val="lv-LV"/>
        </w:rPr>
        <w:t xml:space="preserve">apgūt </w:t>
      </w:r>
      <w:r w:rsidR="0082094E" w:rsidRPr="00024751">
        <w:rPr>
          <w:rFonts w:ascii="Arial" w:hAnsi="Arial" w:cs="Arial"/>
          <w:sz w:val="24"/>
          <w:szCs w:val="24"/>
          <w:lang w:val="lv-LV"/>
        </w:rPr>
        <w:t>datorzinību pamat</w:t>
      </w:r>
      <w:r w:rsidR="00175EE9" w:rsidRPr="00024751">
        <w:rPr>
          <w:rFonts w:ascii="Arial" w:hAnsi="Arial" w:cs="Arial"/>
          <w:sz w:val="24"/>
          <w:szCs w:val="24"/>
          <w:lang w:val="lv-LV"/>
        </w:rPr>
        <w:t>us</w:t>
      </w:r>
      <w:r w:rsidR="0082094E" w:rsidRPr="00024751">
        <w:rPr>
          <w:rFonts w:ascii="Arial" w:hAnsi="Arial" w:cs="Arial"/>
          <w:sz w:val="24"/>
          <w:szCs w:val="24"/>
          <w:lang w:val="lv-LV"/>
        </w:rPr>
        <w:t>, lietišķ</w:t>
      </w:r>
      <w:r w:rsidR="00175EE9" w:rsidRPr="00024751">
        <w:rPr>
          <w:rFonts w:ascii="Arial" w:hAnsi="Arial" w:cs="Arial"/>
          <w:sz w:val="24"/>
          <w:szCs w:val="24"/>
          <w:lang w:val="lv-LV"/>
        </w:rPr>
        <w:t>o</w:t>
      </w:r>
      <w:r w:rsidR="0082094E" w:rsidRPr="00024751">
        <w:rPr>
          <w:rFonts w:ascii="Arial" w:hAnsi="Arial" w:cs="Arial"/>
          <w:sz w:val="24"/>
          <w:szCs w:val="24"/>
          <w:lang w:val="lv-LV"/>
        </w:rPr>
        <w:t xml:space="preserve"> etiķet</w:t>
      </w:r>
      <w:r w:rsidR="00175EE9" w:rsidRPr="00024751">
        <w:rPr>
          <w:rFonts w:ascii="Arial" w:hAnsi="Arial" w:cs="Arial"/>
          <w:sz w:val="24"/>
          <w:szCs w:val="24"/>
          <w:lang w:val="lv-LV"/>
        </w:rPr>
        <w:t>i</w:t>
      </w:r>
      <w:r w:rsidR="0082094E" w:rsidRPr="00024751">
        <w:rPr>
          <w:rFonts w:ascii="Arial" w:hAnsi="Arial" w:cs="Arial"/>
          <w:sz w:val="24"/>
          <w:szCs w:val="24"/>
          <w:lang w:val="lv-LV"/>
        </w:rPr>
        <w:t>, uzņēmējdarbīb</w:t>
      </w:r>
      <w:r w:rsidR="00ED4CC4" w:rsidRPr="00024751">
        <w:rPr>
          <w:rFonts w:ascii="Arial" w:hAnsi="Arial" w:cs="Arial"/>
          <w:sz w:val="24"/>
          <w:szCs w:val="24"/>
          <w:lang w:val="lv-LV"/>
        </w:rPr>
        <w:t>u</w:t>
      </w:r>
      <w:r w:rsidR="0082094E" w:rsidRPr="00024751">
        <w:rPr>
          <w:rFonts w:ascii="Arial" w:hAnsi="Arial" w:cs="Arial"/>
          <w:sz w:val="24"/>
          <w:szCs w:val="24"/>
          <w:lang w:val="lv-LV"/>
        </w:rPr>
        <w:t xml:space="preserve"> un mediju </w:t>
      </w:r>
      <w:proofErr w:type="spellStart"/>
      <w:r w:rsidR="0082094E" w:rsidRPr="00024751">
        <w:rPr>
          <w:rFonts w:ascii="Arial" w:hAnsi="Arial" w:cs="Arial"/>
          <w:sz w:val="24"/>
          <w:szCs w:val="24"/>
          <w:lang w:val="lv-LV"/>
        </w:rPr>
        <w:t>lietotprasm</w:t>
      </w:r>
      <w:r w:rsidR="00ED4CC4" w:rsidRPr="00024751">
        <w:rPr>
          <w:rFonts w:ascii="Arial" w:hAnsi="Arial" w:cs="Arial"/>
          <w:sz w:val="24"/>
          <w:szCs w:val="24"/>
          <w:lang w:val="lv-LV"/>
        </w:rPr>
        <w:t>i</w:t>
      </w:r>
      <w:proofErr w:type="spellEnd"/>
      <w:r w:rsidRPr="00024751">
        <w:rPr>
          <w:rFonts w:ascii="Arial" w:hAnsi="Arial" w:cs="Arial"/>
          <w:sz w:val="24"/>
          <w:szCs w:val="24"/>
          <w:lang w:val="lv-LV"/>
        </w:rPr>
        <w:t>, veicinot notiesāto iespējas iegūt papildu zināšanas par mūsdienīgu dzīvi un tehnoloģiju izmantošanas iespējām</w:t>
      </w:r>
      <w:r w:rsidR="00AD2EA3" w:rsidRPr="00024751">
        <w:rPr>
          <w:rFonts w:ascii="Arial" w:hAnsi="Arial" w:cs="Arial"/>
          <w:sz w:val="24"/>
          <w:szCs w:val="24"/>
          <w:lang w:val="lv-LV"/>
        </w:rPr>
        <w:t>.</w:t>
      </w:r>
    </w:p>
    <w:p w14:paraId="3E791124" w14:textId="77777777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45936E04" w14:textId="2D83D53A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Pirmā </w:t>
      </w:r>
      <w:r w:rsidR="00AE6F7C">
        <w:rPr>
          <w:rFonts w:ascii="Arial" w:hAnsi="Arial" w:cs="Arial"/>
          <w:sz w:val="24"/>
          <w:szCs w:val="24"/>
          <w:lang w:val="lv-LV"/>
        </w:rPr>
        <w:t>datorzinību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 nodarbība 5. septembrī jau notikusi Brasas cietumā</w:t>
      </w:r>
      <w:r w:rsidR="0018032E" w:rsidRPr="00024751">
        <w:rPr>
          <w:rFonts w:ascii="Arial" w:hAnsi="Arial" w:cs="Arial"/>
          <w:sz w:val="24"/>
          <w:szCs w:val="24"/>
          <w:lang w:val="lv-LV"/>
        </w:rPr>
        <w:t>.</w:t>
      </w:r>
    </w:p>
    <w:p w14:paraId="43F0646C" w14:textId="77777777" w:rsidR="00524495" w:rsidRPr="00024751" w:rsidRDefault="00524495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78495C52" w14:textId="2B31F421" w:rsidR="00F94E30" w:rsidRPr="00024751" w:rsidRDefault="00455A2F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A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r ESF līdzfinansējumu </w:t>
      </w:r>
      <w:r w:rsidR="00AE6F7C">
        <w:rPr>
          <w:rFonts w:ascii="Arial" w:hAnsi="Arial" w:cs="Arial"/>
          <w:sz w:val="24"/>
          <w:szCs w:val="24"/>
          <w:lang w:val="lv-LV"/>
        </w:rPr>
        <w:t>līdz 2022. gada beigām</w:t>
      </w:r>
      <w:bookmarkStart w:id="0" w:name="_GoBack"/>
      <w:bookmarkEnd w:id="0"/>
      <w:r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proofErr w:type="spellStart"/>
      <w:r w:rsidRPr="00024751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="00670B47" w:rsidRPr="00024751">
        <w:rPr>
          <w:rFonts w:ascii="Arial" w:hAnsi="Arial" w:cs="Arial"/>
          <w:sz w:val="24"/>
          <w:szCs w:val="24"/>
          <w:lang w:val="lv-LV"/>
        </w:rPr>
        <w:t>plāno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īstenot </w:t>
      </w:r>
      <w:r w:rsidR="00670B47" w:rsidRPr="00024751">
        <w:rPr>
          <w:rFonts w:ascii="Arial" w:hAnsi="Arial" w:cs="Arial"/>
          <w:sz w:val="24"/>
          <w:szCs w:val="24"/>
          <w:lang w:val="lv-LV"/>
        </w:rPr>
        <w:t>22 dažādas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 aktivitā</w:t>
      </w:r>
      <w:r w:rsidR="00670B47" w:rsidRPr="00024751">
        <w:rPr>
          <w:rFonts w:ascii="Arial" w:hAnsi="Arial" w:cs="Arial"/>
          <w:sz w:val="24"/>
          <w:szCs w:val="24"/>
          <w:lang w:val="lv-LV"/>
        </w:rPr>
        <w:t xml:space="preserve">tes ieslodzīto </w:t>
      </w:r>
      <w:r w:rsidR="00F94E30" w:rsidRPr="00024751">
        <w:rPr>
          <w:rFonts w:ascii="Arial" w:hAnsi="Arial" w:cs="Arial"/>
          <w:sz w:val="24"/>
          <w:szCs w:val="24"/>
          <w:lang w:val="lv-LV"/>
        </w:rPr>
        <w:t>darba prasmju attīstīšan</w:t>
      </w:r>
      <w:r w:rsidR="00670B47" w:rsidRPr="00024751">
        <w:rPr>
          <w:rFonts w:ascii="Arial" w:hAnsi="Arial" w:cs="Arial"/>
          <w:sz w:val="24"/>
          <w:szCs w:val="24"/>
          <w:lang w:val="lv-LV"/>
        </w:rPr>
        <w:t>ai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 ieslodzījuma vietās, </w:t>
      </w:r>
      <w:r w:rsidRPr="00024751">
        <w:rPr>
          <w:rFonts w:ascii="Arial" w:hAnsi="Arial" w:cs="Arial"/>
          <w:sz w:val="24"/>
          <w:szCs w:val="24"/>
          <w:lang w:val="lv-LV"/>
        </w:rPr>
        <w:t>katru gadu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="00670B47" w:rsidRPr="00024751">
        <w:rPr>
          <w:rFonts w:ascii="Arial" w:hAnsi="Arial" w:cs="Arial"/>
          <w:sz w:val="24"/>
          <w:szCs w:val="24"/>
          <w:lang w:val="lv-LV"/>
        </w:rPr>
        <w:t>pasākumos iesaistot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="00B260F8" w:rsidRPr="00024751">
        <w:rPr>
          <w:rFonts w:ascii="Arial" w:hAnsi="Arial" w:cs="Arial"/>
          <w:sz w:val="24"/>
          <w:szCs w:val="24"/>
          <w:lang w:val="lv-LV"/>
        </w:rPr>
        <w:t xml:space="preserve">ap </w:t>
      </w:r>
      <w:r w:rsidR="00F94E30" w:rsidRPr="00024751">
        <w:rPr>
          <w:rFonts w:ascii="Arial" w:hAnsi="Arial" w:cs="Arial"/>
          <w:sz w:val="24"/>
          <w:szCs w:val="24"/>
          <w:lang w:val="lv-LV"/>
        </w:rPr>
        <w:t xml:space="preserve">330 notiesāto. </w:t>
      </w:r>
    </w:p>
    <w:p w14:paraId="3167B4DE" w14:textId="77777777" w:rsidR="00670B47" w:rsidRPr="00024751" w:rsidRDefault="00670B47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729284E2" w14:textId="77777777" w:rsidR="00252E85" w:rsidRPr="00024751" w:rsidRDefault="00524495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Darba prasmju </w:t>
      </w:r>
      <w:r w:rsidR="00AB00C0" w:rsidRPr="00024751">
        <w:rPr>
          <w:rFonts w:ascii="Arial" w:hAnsi="Arial" w:cs="Arial"/>
          <w:sz w:val="24"/>
          <w:szCs w:val="24"/>
          <w:lang w:val="lv-LV"/>
        </w:rPr>
        <w:t xml:space="preserve">attīstīšanas 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pasākumi notiek </w:t>
      </w:r>
      <w:proofErr w:type="spellStart"/>
      <w:r w:rsidR="00AB00C0" w:rsidRPr="00024751">
        <w:rPr>
          <w:rFonts w:ascii="Arial" w:hAnsi="Arial" w:cs="Arial"/>
          <w:sz w:val="24"/>
          <w:szCs w:val="24"/>
          <w:lang w:val="lv-LV"/>
        </w:rPr>
        <w:t>IeVP</w:t>
      </w:r>
      <w:proofErr w:type="spellEnd"/>
      <w:r w:rsidR="00AB00C0" w:rsidRPr="00024751">
        <w:rPr>
          <w:rFonts w:ascii="Arial" w:hAnsi="Arial" w:cs="Arial"/>
          <w:sz w:val="24"/>
          <w:szCs w:val="24"/>
          <w:lang w:val="lv-LV"/>
        </w:rPr>
        <w:t xml:space="preserve"> ESF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 projekta </w:t>
      </w:r>
      <w:r w:rsidRPr="00024751">
        <w:rPr>
          <w:rFonts w:ascii="Arial" w:hAnsi="Arial" w:cs="Arial"/>
          <w:i/>
          <w:sz w:val="24"/>
          <w:szCs w:val="24"/>
          <w:lang w:val="lv-LV"/>
        </w:rPr>
        <w:t>“Bijušo ieslodzīto integrācija sabiedrībā un darba tirgū”</w:t>
      </w:r>
      <w:r w:rsidRPr="00024751">
        <w:rPr>
          <w:rFonts w:ascii="Arial" w:hAnsi="Arial" w:cs="Arial"/>
          <w:sz w:val="24"/>
          <w:szCs w:val="24"/>
          <w:lang w:val="lv-LV"/>
        </w:rPr>
        <w:t xml:space="preserve"> (ID Nr. 9.1.2.0/16/I/001) </w:t>
      </w:r>
      <w:r w:rsidR="009B6D73" w:rsidRPr="00024751">
        <w:rPr>
          <w:rFonts w:ascii="Arial" w:hAnsi="Arial" w:cs="Arial"/>
          <w:sz w:val="24"/>
          <w:szCs w:val="24"/>
          <w:lang w:val="lv-LV"/>
        </w:rPr>
        <w:t>ietvaros</w:t>
      </w:r>
      <w:r w:rsidRPr="00024751">
        <w:rPr>
          <w:rFonts w:ascii="Arial" w:hAnsi="Arial" w:cs="Arial"/>
          <w:sz w:val="24"/>
          <w:szCs w:val="24"/>
          <w:lang w:val="lv-LV"/>
        </w:rPr>
        <w:t>.</w:t>
      </w:r>
      <w:r w:rsidR="00AB00C0" w:rsidRPr="00024751">
        <w:rPr>
          <w:rFonts w:ascii="Arial" w:hAnsi="Arial" w:cs="Arial"/>
          <w:sz w:val="24"/>
          <w:szCs w:val="24"/>
          <w:lang w:val="lv-LV"/>
        </w:rPr>
        <w:t xml:space="preserve"> </w:t>
      </w:r>
      <w:r w:rsidR="00AB00C0"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>Projektu 85% apmērā finansē ESF, un 15 % ir valsts budžeta finansējums.</w:t>
      </w:r>
    </w:p>
    <w:p w14:paraId="7A00C2F1" w14:textId="77777777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</w:p>
    <w:p w14:paraId="0A4386AC" w14:textId="77777777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  <w:r w:rsidRPr="00024751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 wp14:anchorId="4BECAAAF" wp14:editId="515CCE72">
            <wp:simplePos x="0" y="0"/>
            <wp:positionH relativeFrom="margin">
              <wp:posOffset>2579370</wp:posOffset>
            </wp:positionH>
            <wp:positionV relativeFrom="paragraph">
              <wp:posOffset>3175</wp:posOffset>
            </wp:positionV>
            <wp:extent cx="894715" cy="808990"/>
            <wp:effectExtent l="0" t="0" r="635" b="0"/>
            <wp:wrapSquare wrapText="bothSides"/>
            <wp:docPr id="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751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7068C134" wp14:editId="7DC8E744">
            <wp:simplePos x="0" y="0"/>
            <wp:positionH relativeFrom="margin">
              <wp:posOffset>1304514</wp:posOffset>
            </wp:positionH>
            <wp:positionV relativeFrom="paragraph">
              <wp:posOffset>6533</wp:posOffset>
            </wp:positionV>
            <wp:extent cx="1544955" cy="869315"/>
            <wp:effectExtent l="0" t="0" r="0" b="6985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23658" w14:textId="77777777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  <w:r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>Projekta partneri:</w:t>
      </w:r>
    </w:p>
    <w:p w14:paraId="133BC136" w14:textId="77777777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766FF607" w14:textId="77777777" w:rsidR="00252E85" w:rsidRPr="00024751" w:rsidRDefault="00252E85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331C6F62" w14:textId="3AECEC0A" w:rsidR="00AB00C0" w:rsidRPr="00024751" w:rsidRDefault="00AB00C0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64E9C9C8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Informāciju sagatavoja:</w:t>
      </w:r>
    </w:p>
    <w:p w14:paraId="77EEECEC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  <w:r w:rsidRPr="00024751">
        <w:rPr>
          <w:rFonts w:ascii="Arial" w:hAnsi="Arial" w:cs="Arial"/>
          <w:b/>
          <w:sz w:val="24"/>
          <w:szCs w:val="24"/>
          <w:lang w:val="lv-LV"/>
        </w:rPr>
        <w:lastRenderedPageBreak/>
        <w:t xml:space="preserve">Irina </w:t>
      </w:r>
      <w:proofErr w:type="spellStart"/>
      <w:r w:rsidRPr="00024751">
        <w:rPr>
          <w:rFonts w:ascii="Arial" w:hAnsi="Arial" w:cs="Arial"/>
          <w:b/>
          <w:sz w:val="24"/>
          <w:szCs w:val="24"/>
          <w:lang w:val="lv-LV"/>
        </w:rPr>
        <w:t>Borodjuka</w:t>
      </w:r>
      <w:proofErr w:type="spellEnd"/>
    </w:p>
    <w:p w14:paraId="24040FD3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Ieslodzījuma vietu pārvaldes</w:t>
      </w:r>
    </w:p>
    <w:p w14:paraId="4ADFCF51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Eiropas Sociālā fonda projekta</w:t>
      </w:r>
    </w:p>
    <w:p w14:paraId="07214313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>“Bijušo ieslodzīto integrācija sabiedrībā un darba tirgū”</w:t>
      </w:r>
    </w:p>
    <w:p w14:paraId="2216F1EB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  <w:r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>Klientu atbalsta bloka</w:t>
      </w:r>
    </w:p>
    <w:p w14:paraId="654B78D2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</w:pPr>
      <w:r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>Klientiem domāto pasākumu koordinatore</w:t>
      </w:r>
    </w:p>
    <w:p w14:paraId="1B66EFD3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 xml:space="preserve">E-pasts: </w:t>
      </w:r>
      <w:hyperlink r:id="rId8" w:history="1">
        <w:r w:rsidRPr="00024751">
          <w:rPr>
            <w:rStyle w:val="Hyperlink"/>
            <w:rFonts w:ascii="Arial" w:hAnsi="Arial" w:cs="Arial"/>
            <w:color w:val="8B1D54"/>
            <w:sz w:val="24"/>
            <w:szCs w:val="24"/>
            <w:shd w:val="clear" w:color="auto" w:fill="FFFFFF"/>
            <w:lang w:val="lv-LV"/>
          </w:rPr>
          <w:t>irina.borodjuka@ievp.gov.lv</w:t>
        </w:r>
      </w:hyperlink>
    </w:p>
    <w:p w14:paraId="570B3BD5" w14:textId="77777777" w:rsidR="009B6D73" w:rsidRPr="00024751" w:rsidRDefault="009B6D73" w:rsidP="00AB00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024751">
        <w:rPr>
          <w:rFonts w:ascii="Arial" w:hAnsi="Arial" w:cs="Arial"/>
          <w:sz w:val="24"/>
          <w:szCs w:val="24"/>
          <w:lang w:val="lv-LV"/>
        </w:rPr>
        <w:t xml:space="preserve">Tel. </w:t>
      </w:r>
      <w:r w:rsidRPr="00024751">
        <w:rPr>
          <w:rFonts w:ascii="Arial" w:hAnsi="Arial" w:cs="Arial"/>
          <w:color w:val="000000"/>
          <w:sz w:val="24"/>
          <w:szCs w:val="24"/>
          <w:shd w:val="clear" w:color="auto" w:fill="FFFFFF"/>
          <w:lang w:val="lv-LV"/>
        </w:rPr>
        <w:t>29907177</w:t>
      </w:r>
    </w:p>
    <w:sectPr w:rsidR="009B6D73" w:rsidRPr="000247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0E4B"/>
    <w:multiLevelType w:val="hybridMultilevel"/>
    <w:tmpl w:val="FD2415AE"/>
    <w:lvl w:ilvl="0" w:tplc="2F1CB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85"/>
    <w:rsid w:val="00021608"/>
    <w:rsid w:val="00024751"/>
    <w:rsid w:val="00175EE9"/>
    <w:rsid w:val="0018032E"/>
    <w:rsid w:val="00184A93"/>
    <w:rsid w:val="001F3E06"/>
    <w:rsid w:val="00252E85"/>
    <w:rsid w:val="00455A2F"/>
    <w:rsid w:val="005056B1"/>
    <w:rsid w:val="00524495"/>
    <w:rsid w:val="00580B2A"/>
    <w:rsid w:val="006550B8"/>
    <w:rsid w:val="00670B47"/>
    <w:rsid w:val="006A243E"/>
    <w:rsid w:val="007320E3"/>
    <w:rsid w:val="0082094E"/>
    <w:rsid w:val="008253B9"/>
    <w:rsid w:val="00997DAD"/>
    <w:rsid w:val="009B6D73"/>
    <w:rsid w:val="009E7770"/>
    <w:rsid w:val="00AB00C0"/>
    <w:rsid w:val="00AD2EA3"/>
    <w:rsid w:val="00AE69E0"/>
    <w:rsid w:val="00AE6F7C"/>
    <w:rsid w:val="00B260F8"/>
    <w:rsid w:val="00E9522E"/>
    <w:rsid w:val="00ED4CC4"/>
    <w:rsid w:val="00F05287"/>
    <w:rsid w:val="00F94E30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1576A"/>
  <w15:chartTrackingRefBased/>
  <w15:docId w15:val="{913F432D-8CF6-4824-AD7A-012F0C65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6D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B00C0"/>
    <w:rPr>
      <w:i/>
      <w:iCs/>
    </w:rPr>
  </w:style>
  <w:style w:type="paragraph" w:styleId="ListParagraph">
    <w:name w:val="List Paragraph"/>
    <w:basedOn w:val="Normal"/>
    <w:uiPriority w:val="34"/>
    <w:qFormat/>
    <w:rsid w:val="005056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16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6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6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6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6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borodjuka@ievp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3</cp:revision>
  <cp:lastPrinted>2017-09-04T13:31:00Z</cp:lastPrinted>
  <dcterms:created xsi:type="dcterms:W3CDTF">2017-09-04T13:31:00Z</dcterms:created>
  <dcterms:modified xsi:type="dcterms:W3CDTF">2017-09-05T12:08:00Z</dcterms:modified>
</cp:coreProperties>
</file>