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737" w:rsidRPr="000C24C6" w:rsidRDefault="00166737" w:rsidP="007F46F4">
      <w:pPr>
        <w:ind w:right="-99" w:firstLine="5580"/>
        <w:jc w:val="right"/>
      </w:pPr>
      <w:r w:rsidRPr="000C24C6">
        <w:t>APSTIPRINĀTS</w:t>
      </w:r>
    </w:p>
    <w:p w:rsidR="00166737" w:rsidRPr="000C24C6" w:rsidRDefault="00166737" w:rsidP="007F46F4">
      <w:pPr>
        <w:ind w:right="-99" w:firstLine="5580"/>
        <w:jc w:val="right"/>
      </w:pPr>
      <w:r w:rsidRPr="000C24C6">
        <w:t>201</w:t>
      </w:r>
      <w:r w:rsidR="00B245DC">
        <w:t>7</w:t>
      </w:r>
      <w:r w:rsidRPr="000C24C6">
        <w:t xml:space="preserve">.gada </w:t>
      </w:r>
      <w:r w:rsidR="00763E9C">
        <w:t>17</w:t>
      </w:r>
      <w:r w:rsidR="00B245DC">
        <w:t>.</w:t>
      </w:r>
      <w:r w:rsidR="00D4465F">
        <w:t>augusta</w:t>
      </w:r>
    </w:p>
    <w:p w:rsidR="00166737" w:rsidRPr="000C24C6" w:rsidRDefault="00B245DC" w:rsidP="007F46F4">
      <w:pPr>
        <w:ind w:right="-99" w:firstLine="5580"/>
        <w:jc w:val="right"/>
      </w:pPr>
      <w:r>
        <w:t>Iepirkumu</w:t>
      </w:r>
      <w:r w:rsidR="00166737" w:rsidRPr="000C24C6">
        <w:t xml:space="preserve"> komisijas sēdē </w:t>
      </w:r>
    </w:p>
    <w:p w:rsidR="00166737" w:rsidRPr="000C24C6" w:rsidRDefault="00166737" w:rsidP="007F46F4">
      <w:pPr>
        <w:ind w:right="-99" w:firstLine="5580"/>
        <w:jc w:val="right"/>
      </w:pPr>
      <w:r w:rsidRPr="000C24C6">
        <w:t>protokols Nr.</w:t>
      </w:r>
      <w:r w:rsidR="00C70BC9">
        <w:t> </w:t>
      </w:r>
      <w:r>
        <w:t>201</w:t>
      </w:r>
      <w:r w:rsidR="00B245DC">
        <w:t>7</w:t>
      </w:r>
      <w:r>
        <w:t>/</w:t>
      </w:r>
      <w:r w:rsidR="00D4465F">
        <w:t>66</w:t>
      </w:r>
      <w:r w:rsidRPr="000C24C6">
        <w:t xml:space="preserve">/1 </w:t>
      </w:r>
    </w:p>
    <w:p w:rsidR="00166737" w:rsidRPr="000C24C6" w:rsidRDefault="00166737" w:rsidP="00315F99">
      <w:pPr>
        <w:ind w:right="-426" w:firstLine="567"/>
        <w:jc w:val="both"/>
      </w:pPr>
    </w:p>
    <w:p w:rsidR="00166737" w:rsidRDefault="00166737" w:rsidP="00315F99">
      <w:pPr>
        <w:ind w:right="-426" w:firstLine="567"/>
        <w:jc w:val="both"/>
      </w:pPr>
    </w:p>
    <w:p w:rsidR="00166737" w:rsidRDefault="00166737" w:rsidP="00315F99">
      <w:pPr>
        <w:ind w:right="-426" w:firstLine="567"/>
        <w:jc w:val="both"/>
      </w:pPr>
    </w:p>
    <w:p w:rsidR="00166737" w:rsidRDefault="00166737" w:rsidP="00315F99">
      <w:pPr>
        <w:ind w:right="-426" w:firstLine="567"/>
        <w:jc w:val="both"/>
      </w:pPr>
    </w:p>
    <w:p w:rsidR="00166737" w:rsidRDefault="00166737" w:rsidP="00315F99">
      <w:pPr>
        <w:ind w:right="-426" w:firstLine="567"/>
        <w:jc w:val="center"/>
        <w:rPr>
          <w:b/>
        </w:rPr>
      </w:pPr>
    </w:p>
    <w:p w:rsidR="00166737" w:rsidRPr="000C24C6" w:rsidRDefault="00166737" w:rsidP="00D26CC3">
      <w:pPr>
        <w:ind w:right="-426"/>
        <w:jc w:val="center"/>
        <w:rPr>
          <w:b/>
        </w:rPr>
      </w:pPr>
      <w:r w:rsidRPr="000C24C6">
        <w:rPr>
          <w:b/>
        </w:rPr>
        <w:t>Ieslodzījuma vietu pārvaldes</w:t>
      </w:r>
    </w:p>
    <w:p w:rsidR="00166737" w:rsidRPr="000C24C6" w:rsidRDefault="00166737" w:rsidP="00315F99">
      <w:pPr>
        <w:ind w:right="-426" w:firstLine="567"/>
        <w:jc w:val="center"/>
        <w:rPr>
          <w:b/>
        </w:rPr>
      </w:pPr>
    </w:p>
    <w:p w:rsidR="00166737" w:rsidRPr="00E25D3F" w:rsidRDefault="00166737" w:rsidP="00D26CC3">
      <w:pPr>
        <w:ind w:right="-426"/>
        <w:jc w:val="center"/>
        <w:rPr>
          <w:b/>
        </w:rPr>
      </w:pPr>
      <w:r w:rsidRPr="00E25D3F">
        <w:rPr>
          <w:b/>
        </w:rPr>
        <w:t>iepirkuma</w:t>
      </w:r>
    </w:p>
    <w:p w:rsidR="00166737" w:rsidRPr="00E25D3F" w:rsidRDefault="00166737" w:rsidP="00315F99">
      <w:pPr>
        <w:ind w:right="-426" w:firstLine="567"/>
        <w:jc w:val="center"/>
        <w:rPr>
          <w:b/>
        </w:rPr>
      </w:pPr>
    </w:p>
    <w:p w:rsidR="00166737" w:rsidRPr="00641145" w:rsidRDefault="00166737" w:rsidP="007B66E4">
      <w:pPr>
        <w:ind w:right="-99"/>
        <w:jc w:val="center"/>
        <w:rPr>
          <w:b/>
        </w:rPr>
      </w:pPr>
      <w:r w:rsidRPr="0066656E">
        <w:t>„</w:t>
      </w:r>
      <w:r w:rsidR="00D26CC3">
        <w:rPr>
          <w:b/>
        </w:rPr>
        <w:t>Darba aizsardzības</w:t>
      </w:r>
      <w:r w:rsidR="00F13FCE">
        <w:rPr>
          <w:b/>
        </w:rPr>
        <w:t xml:space="preserve"> un ugunsdrošības</w:t>
      </w:r>
      <w:r w:rsidR="00B245DC">
        <w:rPr>
          <w:b/>
        </w:rPr>
        <w:t xml:space="preserve"> </w:t>
      </w:r>
      <w:r w:rsidR="00B245DC" w:rsidRPr="00B517F3">
        <w:rPr>
          <w:b/>
        </w:rPr>
        <w:t>pakalpojum</w:t>
      </w:r>
      <w:r w:rsidR="00D26CC3">
        <w:rPr>
          <w:b/>
        </w:rPr>
        <w:t>u sniegšana</w:t>
      </w:r>
      <w:r w:rsidR="00641145" w:rsidRPr="00641145">
        <w:t>”</w:t>
      </w:r>
    </w:p>
    <w:p w:rsidR="00166737" w:rsidRPr="00E25D3F" w:rsidRDefault="00166737" w:rsidP="00315F99">
      <w:pPr>
        <w:ind w:right="-426" w:firstLine="567"/>
        <w:jc w:val="center"/>
        <w:rPr>
          <w:b/>
        </w:rPr>
      </w:pPr>
    </w:p>
    <w:p w:rsidR="00166737" w:rsidRPr="000C24C6" w:rsidRDefault="00166737" w:rsidP="00D26CC3">
      <w:pPr>
        <w:ind w:right="-426"/>
        <w:jc w:val="center"/>
        <w:rPr>
          <w:b/>
        </w:rPr>
      </w:pPr>
      <w:r w:rsidRPr="000C24C6">
        <w:rPr>
          <w:b/>
        </w:rPr>
        <w:t>(iepirkuma identifikācijas numurs IeVP</w:t>
      </w:r>
      <w:r w:rsidR="00C70BC9">
        <w:rPr>
          <w:b/>
        </w:rPr>
        <w:t> </w:t>
      </w:r>
      <w:r>
        <w:rPr>
          <w:b/>
        </w:rPr>
        <w:t>201</w:t>
      </w:r>
      <w:r w:rsidR="00B245DC">
        <w:rPr>
          <w:b/>
        </w:rPr>
        <w:t>7</w:t>
      </w:r>
      <w:r>
        <w:rPr>
          <w:b/>
        </w:rPr>
        <w:t>/</w:t>
      </w:r>
      <w:r w:rsidR="00D4465F">
        <w:rPr>
          <w:b/>
        </w:rPr>
        <w:t>66</w:t>
      </w:r>
      <w:r w:rsidRPr="000C24C6">
        <w:rPr>
          <w:b/>
        </w:rPr>
        <w:t>)</w:t>
      </w:r>
    </w:p>
    <w:p w:rsidR="00166737" w:rsidRDefault="00166737" w:rsidP="00D26CC3">
      <w:pPr>
        <w:ind w:right="-426"/>
        <w:jc w:val="center"/>
        <w:rPr>
          <w:b/>
        </w:rPr>
      </w:pPr>
    </w:p>
    <w:p w:rsidR="00166737" w:rsidRDefault="00166737" w:rsidP="00315F99">
      <w:pPr>
        <w:ind w:right="-426" w:firstLine="567"/>
        <w:jc w:val="center"/>
        <w:rPr>
          <w:b/>
        </w:rPr>
      </w:pPr>
    </w:p>
    <w:p w:rsidR="00166737" w:rsidRPr="000C24C6" w:rsidRDefault="00166737" w:rsidP="00315F99">
      <w:pPr>
        <w:ind w:right="-426" w:firstLine="567"/>
        <w:jc w:val="center"/>
        <w:rPr>
          <w:b/>
        </w:rPr>
      </w:pPr>
    </w:p>
    <w:p w:rsidR="00166737" w:rsidRPr="000C24C6" w:rsidRDefault="00166737" w:rsidP="00D26CC3">
      <w:pPr>
        <w:ind w:right="-426"/>
        <w:jc w:val="center"/>
        <w:rPr>
          <w:b/>
        </w:rPr>
      </w:pPr>
      <w:r w:rsidRPr="000C24C6">
        <w:rPr>
          <w:b/>
        </w:rPr>
        <w:t>nolikums</w:t>
      </w:r>
    </w:p>
    <w:p w:rsidR="00166737" w:rsidRDefault="00166737" w:rsidP="00315F99">
      <w:pPr>
        <w:ind w:right="-426" w:firstLine="567"/>
        <w:jc w:val="center"/>
      </w:pPr>
    </w:p>
    <w:p w:rsidR="00166737" w:rsidRDefault="00166737" w:rsidP="00315F99">
      <w:pPr>
        <w:ind w:right="-426" w:firstLine="6120"/>
        <w:jc w:val="both"/>
      </w:pPr>
    </w:p>
    <w:p w:rsidR="00166737" w:rsidRDefault="00166737" w:rsidP="00315F99">
      <w:pPr>
        <w:ind w:right="-426" w:firstLine="6120"/>
        <w:jc w:val="both"/>
      </w:pPr>
    </w:p>
    <w:p w:rsidR="00166737" w:rsidRDefault="00166737" w:rsidP="00315F99">
      <w:pPr>
        <w:ind w:right="-426"/>
      </w:pPr>
    </w:p>
    <w:p w:rsidR="00166737" w:rsidRDefault="00166737" w:rsidP="00315F99">
      <w:pPr>
        <w:ind w:right="-426"/>
        <w:jc w:val="right"/>
        <w:rPr>
          <w:bCs/>
        </w:rPr>
      </w:pPr>
    </w:p>
    <w:p w:rsidR="00166737" w:rsidRDefault="00166737" w:rsidP="00315F99">
      <w:pPr>
        <w:ind w:right="-426"/>
        <w:jc w:val="right"/>
        <w:rPr>
          <w:bCs/>
        </w:rPr>
      </w:pPr>
    </w:p>
    <w:p w:rsidR="00166737" w:rsidRDefault="00166737" w:rsidP="00315F99">
      <w:pPr>
        <w:ind w:right="-426"/>
        <w:jc w:val="right"/>
        <w:rPr>
          <w:bCs/>
        </w:rPr>
      </w:pPr>
    </w:p>
    <w:p w:rsidR="00166737" w:rsidRDefault="00166737" w:rsidP="00315F99">
      <w:pPr>
        <w:ind w:right="-426"/>
        <w:jc w:val="right"/>
        <w:rPr>
          <w:bCs/>
        </w:rPr>
      </w:pPr>
    </w:p>
    <w:p w:rsidR="00166737" w:rsidRPr="000C24C6" w:rsidRDefault="00166737" w:rsidP="007F46F4">
      <w:pPr>
        <w:ind w:right="-99"/>
        <w:jc w:val="right"/>
        <w:rPr>
          <w:bCs/>
        </w:rPr>
      </w:pPr>
      <w:r w:rsidRPr="000C24C6">
        <w:rPr>
          <w:bCs/>
        </w:rPr>
        <w:t>SASKAŅOTS:</w:t>
      </w:r>
    </w:p>
    <w:p w:rsidR="00166737" w:rsidRPr="000C24C6" w:rsidRDefault="00166737" w:rsidP="007F46F4">
      <w:pPr>
        <w:ind w:right="-99"/>
        <w:jc w:val="right"/>
        <w:rPr>
          <w:bCs/>
        </w:rPr>
      </w:pPr>
      <w:r w:rsidRPr="000C24C6">
        <w:rPr>
          <w:bCs/>
        </w:rPr>
        <w:t xml:space="preserve"> Ieslodzījuma vietu pārvaldes</w:t>
      </w:r>
    </w:p>
    <w:p w:rsidR="00166737" w:rsidRDefault="00F605E6" w:rsidP="007F46F4">
      <w:pPr>
        <w:ind w:right="-99"/>
        <w:jc w:val="right"/>
        <w:rPr>
          <w:bCs/>
        </w:rPr>
      </w:pPr>
      <w:r>
        <w:rPr>
          <w:bCs/>
        </w:rPr>
        <w:t>p</w:t>
      </w:r>
      <w:r w:rsidR="00166737" w:rsidRPr="000C24C6">
        <w:rPr>
          <w:bCs/>
        </w:rPr>
        <w:t>riekšnie</w:t>
      </w:r>
      <w:r w:rsidR="00A91385">
        <w:rPr>
          <w:bCs/>
        </w:rPr>
        <w:t>ce</w:t>
      </w:r>
    </w:p>
    <w:p w:rsidR="00166737" w:rsidRPr="000C24C6" w:rsidRDefault="00D4465F" w:rsidP="007F46F4">
      <w:pPr>
        <w:ind w:right="-99"/>
        <w:jc w:val="right"/>
        <w:rPr>
          <w:bCs/>
        </w:rPr>
      </w:pPr>
      <w:r>
        <w:rPr>
          <w:bCs/>
        </w:rPr>
        <w:t>ģenerāle</w:t>
      </w:r>
    </w:p>
    <w:p w:rsidR="00166737" w:rsidRPr="000C24C6" w:rsidRDefault="00166737" w:rsidP="007F46F4">
      <w:pPr>
        <w:ind w:right="-99"/>
        <w:jc w:val="right"/>
        <w:rPr>
          <w:bCs/>
        </w:rPr>
      </w:pPr>
    </w:p>
    <w:p w:rsidR="00166737" w:rsidRPr="000C24C6" w:rsidRDefault="00166737" w:rsidP="007F46F4">
      <w:pPr>
        <w:ind w:right="-99"/>
        <w:jc w:val="right"/>
        <w:rPr>
          <w:bCs/>
        </w:rPr>
      </w:pPr>
    </w:p>
    <w:p w:rsidR="00166737" w:rsidRPr="000C24C6" w:rsidRDefault="00166737" w:rsidP="007F46F4">
      <w:pPr>
        <w:ind w:right="-99"/>
        <w:jc w:val="right"/>
        <w:rPr>
          <w:bCs/>
        </w:rPr>
      </w:pPr>
    </w:p>
    <w:p w:rsidR="00166737" w:rsidRPr="000C24C6" w:rsidRDefault="00A91385" w:rsidP="007F46F4">
      <w:pPr>
        <w:ind w:right="-99"/>
        <w:jc w:val="right"/>
        <w:rPr>
          <w:bCs/>
        </w:rPr>
      </w:pPr>
      <w:r>
        <w:rPr>
          <w:bCs/>
        </w:rPr>
        <w:t>I</w:t>
      </w:r>
      <w:r w:rsidR="00166737">
        <w:rPr>
          <w:bCs/>
        </w:rPr>
        <w:t>.</w:t>
      </w:r>
      <w:r>
        <w:rPr>
          <w:bCs/>
        </w:rPr>
        <w:t>Spure</w:t>
      </w:r>
    </w:p>
    <w:p w:rsidR="00166737" w:rsidRPr="000C24C6" w:rsidRDefault="00166737" w:rsidP="007F46F4">
      <w:pPr>
        <w:ind w:right="-99"/>
        <w:jc w:val="right"/>
        <w:rPr>
          <w:bCs/>
        </w:rPr>
      </w:pPr>
    </w:p>
    <w:p w:rsidR="00166737" w:rsidRPr="000C24C6" w:rsidRDefault="00166737" w:rsidP="007F46F4">
      <w:pPr>
        <w:ind w:right="-99"/>
        <w:jc w:val="right"/>
        <w:rPr>
          <w:bCs/>
        </w:rPr>
      </w:pPr>
      <w:r w:rsidRPr="000C24C6">
        <w:rPr>
          <w:bCs/>
        </w:rPr>
        <w:t>201</w:t>
      </w:r>
      <w:r w:rsidR="00B245DC">
        <w:rPr>
          <w:bCs/>
        </w:rPr>
        <w:t>7</w:t>
      </w:r>
      <w:r w:rsidRPr="000C24C6">
        <w:rPr>
          <w:bCs/>
        </w:rPr>
        <w:t xml:space="preserve">.gada </w:t>
      </w:r>
      <w:r w:rsidR="00763E9C">
        <w:t>17</w:t>
      </w:r>
      <w:r w:rsidR="007D6738">
        <w:t>.</w:t>
      </w:r>
      <w:r w:rsidR="00D4465F">
        <w:t>augustā</w:t>
      </w:r>
    </w:p>
    <w:p w:rsidR="00166737" w:rsidRPr="000C24C6" w:rsidRDefault="00166737" w:rsidP="007F46F4">
      <w:pPr>
        <w:ind w:right="-99" w:firstLine="6120"/>
        <w:jc w:val="right"/>
      </w:pPr>
    </w:p>
    <w:p w:rsidR="00166737" w:rsidRPr="000C24C6" w:rsidRDefault="00166737" w:rsidP="007F46F4">
      <w:pPr>
        <w:ind w:right="-99"/>
        <w:jc w:val="both"/>
      </w:pPr>
    </w:p>
    <w:p w:rsidR="00166737" w:rsidRPr="000C24C6" w:rsidRDefault="00166737" w:rsidP="00315F99">
      <w:pPr>
        <w:ind w:right="-426"/>
        <w:jc w:val="center"/>
      </w:pPr>
    </w:p>
    <w:p w:rsidR="00166737" w:rsidRPr="000C24C6" w:rsidRDefault="00166737" w:rsidP="003E54CD">
      <w:pPr>
        <w:ind w:right="-766" w:firstLine="567"/>
        <w:jc w:val="both"/>
      </w:pPr>
    </w:p>
    <w:p w:rsidR="00166737" w:rsidRPr="000C24C6" w:rsidRDefault="00166737" w:rsidP="003E54CD">
      <w:pPr>
        <w:ind w:right="-766" w:firstLine="567"/>
        <w:jc w:val="both"/>
      </w:pPr>
    </w:p>
    <w:p w:rsidR="00166737" w:rsidRPr="000C24C6" w:rsidRDefault="00166737" w:rsidP="003E54CD">
      <w:pPr>
        <w:ind w:right="-766" w:firstLine="567"/>
        <w:jc w:val="both"/>
      </w:pPr>
    </w:p>
    <w:p w:rsidR="00166737" w:rsidRDefault="00166737" w:rsidP="003E54CD">
      <w:pPr>
        <w:ind w:right="-766"/>
        <w:jc w:val="both"/>
      </w:pPr>
    </w:p>
    <w:p w:rsidR="00166737" w:rsidRDefault="00166737" w:rsidP="003E54CD">
      <w:pPr>
        <w:ind w:right="-766"/>
        <w:jc w:val="center"/>
      </w:pPr>
    </w:p>
    <w:p w:rsidR="00166737" w:rsidRDefault="00166737" w:rsidP="003E54CD">
      <w:pPr>
        <w:ind w:right="-766"/>
        <w:jc w:val="center"/>
      </w:pPr>
    </w:p>
    <w:p w:rsidR="00166737" w:rsidRDefault="00166737" w:rsidP="003E54CD">
      <w:pPr>
        <w:ind w:right="-766"/>
        <w:jc w:val="center"/>
      </w:pPr>
      <w:r w:rsidRPr="000C24C6">
        <w:t>Rīgā, 201</w:t>
      </w:r>
      <w:r w:rsidR="00B245DC">
        <w:t>7</w:t>
      </w:r>
    </w:p>
    <w:p w:rsidR="00166737" w:rsidRDefault="00166737" w:rsidP="003E54CD">
      <w:pPr>
        <w:ind w:right="-766" w:firstLine="567"/>
        <w:jc w:val="center"/>
        <w:rPr>
          <w:b/>
        </w:rPr>
      </w:pPr>
    </w:p>
    <w:p w:rsidR="00166737" w:rsidRDefault="00166737" w:rsidP="003E54CD">
      <w:pPr>
        <w:ind w:right="-766"/>
        <w:rPr>
          <w:b/>
        </w:rPr>
      </w:pPr>
    </w:p>
    <w:p w:rsidR="00B245DC" w:rsidRDefault="00B245DC" w:rsidP="003E54CD">
      <w:pPr>
        <w:ind w:right="-766"/>
        <w:jc w:val="center"/>
        <w:rPr>
          <w:b/>
        </w:rPr>
      </w:pPr>
    </w:p>
    <w:p w:rsidR="00166737" w:rsidRPr="00215C38" w:rsidRDefault="00D26CC3" w:rsidP="003E54CD">
      <w:pPr>
        <w:ind w:right="-766"/>
        <w:jc w:val="center"/>
        <w:rPr>
          <w:b/>
        </w:rPr>
      </w:pPr>
      <w:r>
        <w:rPr>
          <w:b/>
        </w:rPr>
        <w:br w:type="page"/>
      </w:r>
      <w:r w:rsidR="00166737" w:rsidRPr="00215C38">
        <w:rPr>
          <w:b/>
        </w:rPr>
        <w:t>1. Vispārīgā informācija</w:t>
      </w:r>
    </w:p>
    <w:p w:rsidR="00166737" w:rsidRPr="00215C38" w:rsidRDefault="00166737" w:rsidP="007F46F4">
      <w:pPr>
        <w:ind w:right="43" w:firstLine="567"/>
        <w:jc w:val="both"/>
        <w:rPr>
          <w:b/>
        </w:rPr>
      </w:pPr>
    </w:p>
    <w:p w:rsidR="00166737" w:rsidRPr="00215C38" w:rsidRDefault="00166737" w:rsidP="005A07B6">
      <w:pPr>
        <w:ind w:right="43" w:firstLine="709"/>
        <w:jc w:val="both"/>
      </w:pPr>
      <w:r w:rsidRPr="00177B65">
        <w:t xml:space="preserve">1.1. Ieslodzījuma vietu pārvaldes </w:t>
      </w:r>
      <w:r w:rsidRPr="00773EB2">
        <w:t>iepirkums „</w:t>
      </w:r>
      <w:r w:rsidR="00D26CC3" w:rsidRPr="00D26CC3">
        <w:t>Darba aizsardzības</w:t>
      </w:r>
      <w:r w:rsidR="00D4465F">
        <w:t xml:space="preserve"> un ugunsdrošības</w:t>
      </w:r>
      <w:r w:rsidR="00D26CC3" w:rsidRPr="00D26CC3">
        <w:t xml:space="preserve"> pakalpojumu sniegšana</w:t>
      </w:r>
      <w:r w:rsidRPr="00773EB2">
        <w:t>”,</w:t>
      </w:r>
      <w:r w:rsidRPr="00177B65">
        <w:t xml:space="preserve"> identifikācijas Nr.IeVP</w:t>
      </w:r>
      <w:r w:rsidR="00C70BC9">
        <w:t> </w:t>
      </w:r>
      <w:r w:rsidRPr="00177B65">
        <w:t>201</w:t>
      </w:r>
      <w:r w:rsidR="00E30C65">
        <w:t>7</w:t>
      </w:r>
      <w:r w:rsidR="00F95B5B" w:rsidRPr="00177B65">
        <w:t>/</w:t>
      </w:r>
      <w:r w:rsidR="00D4465F">
        <w:t>66</w:t>
      </w:r>
      <w:r w:rsidRPr="00177B65">
        <w:t xml:space="preserve"> (turpmāk – Iepirkums). Iepirkums tiek veikts saskaņā ar Publisko</w:t>
      </w:r>
      <w:r w:rsidRPr="00B9153E">
        <w:t xml:space="preserve"> iepirkumu likuma</w:t>
      </w:r>
      <w:r>
        <w:t xml:space="preserve"> (turpmāk – </w:t>
      </w:r>
      <w:r w:rsidR="00313D0F">
        <w:t>Likums</w:t>
      </w:r>
      <w:r>
        <w:t>)</w:t>
      </w:r>
      <w:r w:rsidR="007D7FDA">
        <w:t xml:space="preserve"> </w:t>
      </w:r>
      <w:r w:rsidR="00F9795B">
        <w:t>9.</w:t>
      </w:r>
      <w:r w:rsidR="00C70BC9">
        <w:t> </w:t>
      </w:r>
      <w:r w:rsidR="00CA468F">
        <w:t xml:space="preserve">pantu, </w:t>
      </w:r>
      <w:r w:rsidR="00CA468F" w:rsidRPr="00CA468F">
        <w:t>kā arī ņemot vērā Iepirkuma nolikumā (turpmāk – Nolikums) noteikto kārtību.</w:t>
      </w:r>
    </w:p>
    <w:p w:rsidR="00166737" w:rsidRPr="001330B9" w:rsidRDefault="00166737" w:rsidP="00A34344">
      <w:pPr>
        <w:ind w:right="-1" w:firstLine="709"/>
        <w:jc w:val="both"/>
      </w:pPr>
      <w:r w:rsidRPr="00C20F07">
        <w:t>1.2.</w:t>
      </w:r>
      <w:r w:rsidRPr="00487816">
        <w:t xml:space="preserve"> </w:t>
      </w:r>
      <w:r w:rsidRPr="003919B7">
        <w:t xml:space="preserve">Pasūtītājs </w:t>
      </w:r>
      <w:r>
        <w:t>–</w:t>
      </w:r>
      <w:r w:rsidR="0093270C">
        <w:t xml:space="preserve"> </w:t>
      </w:r>
      <w:r w:rsidRPr="001330B9">
        <w:t>Ieslodzījuma vietu pārvalde, reģistrācijas Nr.90000027165, juridiskā adrese: Stabu iel</w:t>
      </w:r>
      <w:r>
        <w:t>a</w:t>
      </w:r>
      <w:r w:rsidRPr="001330B9">
        <w:t xml:space="preserve"> 89, Rīg</w:t>
      </w:r>
      <w:r>
        <w:t>a</w:t>
      </w:r>
      <w:r w:rsidRPr="001330B9">
        <w:t xml:space="preserve">, LV-1009, turpmāk </w:t>
      </w:r>
      <w:r>
        <w:t>–</w:t>
      </w:r>
      <w:r w:rsidRPr="001330B9">
        <w:t xml:space="preserve"> Pasūtītājs. </w:t>
      </w:r>
    </w:p>
    <w:p w:rsidR="00773EB2" w:rsidRDefault="00166737" w:rsidP="00773EB2">
      <w:pPr>
        <w:jc w:val="both"/>
      </w:pPr>
      <w:r w:rsidRPr="00B9153E">
        <w:t xml:space="preserve">Kontaktpersona jautājumos par </w:t>
      </w:r>
      <w:r w:rsidR="000670EA">
        <w:t>Nolikuma</w:t>
      </w:r>
      <w:r w:rsidR="0039471F">
        <w:t xml:space="preserve"> vispārīgo informāciju </w:t>
      </w:r>
      <w:r>
        <w:t xml:space="preserve">– </w:t>
      </w:r>
      <w:r w:rsidRPr="00B9153E">
        <w:t xml:space="preserve">Ieslodzījuma vietu pārvaldes </w:t>
      </w:r>
      <w:r w:rsidR="00C71197">
        <w:t xml:space="preserve">centrālā aparāta </w:t>
      </w:r>
      <w:r>
        <w:t>Iepirkumu</w:t>
      </w:r>
      <w:r w:rsidRPr="00B9153E">
        <w:t xml:space="preserve"> daļas priekšnieks </w:t>
      </w:r>
      <w:r w:rsidR="00F03242">
        <w:t>Maksims</w:t>
      </w:r>
      <w:r w:rsidRPr="00B9153E">
        <w:t xml:space="preserve"> </w:t>
      </w:r>
      <w:r w:rsidR="00F03242">
        <w:t>Laškovs</w:t>
      </w:r>
      <w:r w:rsidRPr="00B9153E">
        <w:t>, tālr.</w:t>
      </w:r>
      <w:r>
        <w:t xml:space="preserve">: </w:t>
      </w:r>
      <w:r w:rsidRPr="00B9153E">
        <w:t>672903</w:t>
      </w:r>
      <w:r w:rsidR="00F03242">
        <w:t>18</w:t>
      </w:r>
      <w:r w:rsidRPr="00B9153E">
        <w:t xml:space="preserve">, </w:t>
      </w:r>
      <w:r w:rsidR="0093270C">
        <w:t xml:space="preserve">mob. tālr.: 28678992, </w:t>
      </w:r>
      <w:r w:rsidRPr="00B9153E">
        <w:t xml:space="preserve">e-pasta adrese </w:t>
      </w:r>
      <w:hyperlink r:id="rId8" w:history="1">
        <w:r w:rsidR="00F03242" w:rsidRPr="00853428">
          <w:rPr>
            <w:rStyle w:val="Hyperlink"/>
          </w:rPr>
          <w:t>maksims.laskovs@ievp.gov.lv</w:t>
        </w:r>
      </w:hyperlink>
      <w:r w:rsidR="00236CCC">
        <w:t>;</w:t>
      </w:r>
    </w:p>
    <w:p w:rsidR="00166737" w:rsidRPr="00532A99" w:rsidRDefault="00166737" w:rsidP="00532A99">
      <w:pPr>
        <w:ind w:right="-1" w:firstLine="709"/>
        <w:jc w:val="both"/>
        <w:rPr>
          <w:sz w:val="16"/>
          <w:szCs w:val="16"/>
        </w:rPr>
      </w:pPr>
      <w:r>
        <w:rPr>
          <w:color w:val="000000"/>
        </w:rPr>
        <w:tab/>
        <w:t xml:space="preserve"> </w:t>
      </w:r>
    </w:p>
    <w:p w:rsidR="00166737" w:rsidRPr="00871DE2" w:rsidRDefault="00166737" w:rsidP="00A34344">
      <w:pPr>
        <w:ind w:right="-1" w:firstLine="709"/>
        <w:jc w:val="both"/>
      </w:pPr>
      <w:r w:rsidRPr="00C20F07">
        <w:t>1.3.</w:t>
      </w:r>
      <w:r w:rsidRPr="00871DE2">
        <w:t xml:space="preserve"> </w:t>
      </w:r>
      <w:r w:rsidRPr="00871DE2">
        <w:rPr>
          <w:b/>
        </w:rPr>
        <w:t>Iepirkuma priekšmets</w:t>
      </w:r>
      <w:r w:rsidRPr="00871DE2">
        <w:t xml:space="preserve">: </w:t>
      </w:r>
    </w:p>
    <w:p w:rsidR="00166737" w:rsidRPr="00142285" w:rsidRDefault="00166737" w:rsidP="00A34344">
      <w:pPr>
        <w:ind w:right="-1" w:firstLine="709"/>
        <w:jc w:val="both"/>
        <w:rPr>
          <w:highlight w:val="yellow"/>
        </w:rPr>
      </w:pPr>
      <w:r w:rsidRPr="00871DE2">
        <w:rPr>
          <w:color w:val="000000"/>
        </w:rPr>
        <w:t>1.3.1.</w:t>
      </w:r>
      <w:r w:rsidR="007D7FDA" w:rsidRPr="007D7FDA">
        <w:rPr>
          <w:b/>
        </w:rPr>
        <w:t xml:space="preserve"> </w:t>
      </w:r>
      <w:r w:rsidR="00D26CC3" w:rsidRPr="00D26CC3">
        <w:t>Darba aizsardzības</w:t>
      </w:r>
      <w:r w:rsidR="00D4465F">
        <w:t xml:space="preserve"> un ugunsdrošības</w:t>
      </w:r>
      <w:r w:rsidR="00D26CC3" w:rsidRPr="00D26CC3">
        <w:t xml:space="preserve"> pakalpojumu sniegšana</w:t>
      </w:r>
      <w:r w:rsidR="00A34344">
        <w:t>.</w:t>
      </w:r>
      <w:r w:rsidR="006842D8">
        <w:rPr>
          <w:color w:val="000000"/>
        </w:rPr>
        <w:t xml:space="preserve"> </w:t>
      </w:r>
    </w:p>
    <w:p w:rsidR="00CE2CBC" w:rsidRDefault="00166737" w:rsidP="00A34344">
      <w:pPr>
        <w:ind w:right="-1" w:firstLine="709"/>
        <w:jc w:val="both"/>
        <w:rPr>
          <w:color w:val="000000"/>
        </w:rPr>
      </w:pPr>
      <w:r w:rsidRPr="00871DE2">
        <w:rPr>
          <w:color w:val="000000"/>
        </w:rPr>
        <w:t xml:space="preserve">1.3.2. </w:t>
      </w:r>
      <w:r w:rsidR="00CE2CBC" w:rsidRPr="001F770E">
        <w:rPr>
          <w:color w:val="000000"/>
        </w:rPr>
        <w:t xml:space="preserve">CPV </w:t>
      </w:r>
      <w:r w:rsidR="00CE2CBC" w:rsidRPr="004F11E4">
        <w:rPr>
          <w:color w:val="000000"/>
        </w:rPr>
        <w:t>klasifikators:</w:t>
      </w:r>
      <w:r w:rsidR="00CE2CBC" w:rsidRPr="004F11E4">
        <w:t xml:space="preserve"> </w:t>
      </w:r>
      <w:hyperlink r:id="rId9" w:history="1">
        <w:r w:rsidR="00D26CC3" w:rsidRPr="00D26CC3">
          <w:rPr>
            <w:rStyle w:val="Hyperlink"/>
            <w:color w:val="auto"/>
            <w:u w:val="none"/>
          </w:rPr>
          <w:t>71317000-3</w:t>
        </w:r>
      </w:hyperlink>
      <w:r w:rsidR="00232503" w:rsidRPr="00D26CC3">
        <w:t>.</w:t>
      </w:r>
    </w:p>
    <w:p w:rsidR="00166737" w:rsidRDefault="00CE2CBC" w:rsidP="00A34344">
      <w:pPr>
        <w:ind w:right="-1" w:firstLine="709"/>
        <w:jc w:val="both"/>
        <w:rPr>
          <w:color w:val="000000"/>
        </w:rPr>
      </w:pPr>
      <w:r>
        <w:rPr>
          <w:color w:val="000000"/>
        </w:rPr>
        <w:t xml:space="preserve">1.3.3. </w:t>
      </w:r>
      <w:r w:rsidR="00166737" w:rsidRPr="00871DE2">
        <w:rPr>
          <w:color w:val="000000"/>
        </w:rPr>
        <w:t>Iepi</w:t>
      </w:r>
      <w:r w:rsidR="00166737">
        <w:rPr>
          <w:color w:val="000000"/>
        </w:rPr>
        <w:t xml:space="preserve">rkuma priekšmets sastāv </w:t>
      </w:r>
      <w:r w:rsidR="00166737" w:rsidRPr="001F6489">
        <w:rPr>
          <w:color w:val="000000"/>
        </w:rPr>
        <w:t>no</w:t>
      </w:r>
      <w:r w:rsidR="001F6489">
        <w:rPr>
          <w:color w:val="000000"/>
        </w:rPr>
        <w:t xml:space="preserve"> </w:t>
      </w:r>
      <w:r w:rsidR="00D26CC3">
        <w:rPr>
          <w:color w:val="000000"/>
        </w:rPr>
        <w:t>1 (vienas) daļas.</w:t>
      </w:r>
    </w:p>
    <w:p w:rsidR="00166737" w:rsidRDefault="00166737" w:rsidP="00A34344">
      <w:pPr>
        <w:ind w:right="-1" w:firstLine="709"/>
        <w:jc w:val="both"/>
        <w:rPr>
          <w:color w:val="000000"/>
        </w:rPr>
      </w:pPr>
      <w:r>
        <w:rPr>
          <w:color w:val="000000"/>
        </w:rPr>
        <w:t>1.3.</w:t>
      </w:r>
      <w:r w:rsidR="00CE2CBC">
        <w:rPr>
          <w:color w:val="000000"/>
        </w:rPr>
        <w:t>4</w:t>
      </w:r>
      <w:r>
        <w:rPr>
          <w:color w:val="000000"/>
        </w:rPr>
        <w:t xml:space="preserve">. </w:t>
      </w:r>
      <w:r w:rsidR="00AD34C5" w:rsidRPr="00B9153E">
        <w:rPr>
          <w:color w:val="000000"/>
        </w:rPr>
        <w:t>Piedāvājum</w:t>
      </w:r>
      <w:r w:rsidR="007516C9">
        <w:rPr>
          <w:color w:val="000000"/>
        </w:rPr>
        <w:t>s</w:t>
      </w:r>
      <w:r w:rsidR="00AD34C5" w:rsidRPr="00B9153E">
        <w:rPr>
          <w:color w:val="000000"/>
        </w:rPr>
        <w:t xml:space="preserve"> </w:t>
      </w:r>
      <w:r w:rsidR="00E31C47">
        <w:rPr>
          <w:color w:val="000000"/>
        </w:rPr>
        <w:t>jāiesniedz</w:t>
      </w:r>
      <w:r w:rsidR="00AD34C5" w:rsidRPr="00B9153E">
        <w:rPr>
          <w:color w:val="000000"/>
        </w:rPr>
        <w:t xml:space="preserve"> </w:t>
      </w:r>
      <w:r w:rsidR="001F6489">
        <w:t>par visu Iepirkuma priekšmetu kopā</w:t>
      </w:r>
      <w:r w:rsidR="00AB168B">
        <w:t>.</w:t>
      </w:r>
    </w:p>
    <w:p w:rsidR="00166737" w:rsidRDefault="00166737" w:rsidP="00A34344">
      <w:pPr>
        <w:ind w:right="-1" w:firstLine="709"/>
        <w:jc w:val="both"/>
      </w:pPr>
      <w:r w:rsidRPr="00C20F07">
        <w:t>1.4.</w:t>
      </w:r>
      <w:r w:rsidRPr="00215C38">
        <w:t xml:space="preserve"> </w:t>
      </w:r>
      <w:r w:rsidR="00CE2CBC" w:rsidRPr="00294C66">
        <w:rPr>
          <w:b/>
        </w:rPr>
        <w:t xml:space="preserve">Iepirkuma līguma </w:t>
      </w:r>
      <w:r w:rsidR="00CE2CBC">
        <w:rPr>
          <w:b/>
        </w:rPr>
        <w:t xml:space="preserve">darbības </w:t>
      </w:r>
      <w:r w:rsidR="00CE2CBC" w:rsidRPr="00294C66">
        <w:rPr>
          <w:b/>
        </w:rPr>
        <w:t xml:space="preserve">termiņš un </w:t>
      </w:r>
      <w:r w:rsidR="00CE2CBC">
        <w:rPr>
          <w:b/>
        </w:rPr>
        <w:t>izpildes vieta</w:t>
      </w:r>
      <w:r w:rsidRPr="00215C38">
        <w:t>.</w:t>
      </w:r>
      <w:r w:rsidR="00E30C65">
        <w:t xml:space="preserve"> </w:t>
      </w:r>
    </w:p>
    <w:p w:rsidR="006842D8" w:rsidRDefault="00166737" w:rsidP="00A34344">
      <w:pPr>
        <w:ind w:right="-1" w:firstLine="709"/>
        <w:jc w:val="both"/>
      </w:pPr>
      <w:r w:rsidRPr="008E0AA0">
        <w:t xml:space="preserve">1.4.1. Līgums ir spēkā no līguma </w:t>
      </w:r>
      <w:r w:rsidR="006842D8" w:rsidRPr="0048460B">
        <w:t xml:space="preserve">abpusējas </w:t>
      </w:r>
      <w:r w:rsidRPr="008E0AA0">
        <w:t xml:space="preserve">parakstīšanas brīža </w:t>
      </w:r>
      <w:r w:rsidR="007251DC">
        <w:t xml:space="preserve">un ir </w:t>
      </w:r>
      <w:r w:rsidR="006842D8" w:rsidRPr="00242F3E">
        <w:t xml:space="preserve">spēkā </w:t>
      </w:r>
      <w:r w:rsidR="00D26CC3">
        <w:t>24</w:t>
      </w:r>
      <w:r w:rsidR="000D65AA">
        <w:t xml:space="preserve"> (</w:t>
      </w:r>
      <w:r w:rsidR="00D26CC3">
        <w:t>divdesmit četru</w:t>
      </w:r>
      <w:r w:rsidR="00C655FE">
        <w:t xml:space="preserve">) </w:t>
      </w:r>
      <w:r w:rsidR="003F2023">
        <w:t xml:space="preserve">kalendāra </w:t>
      </w:r>
      <w:r w:rsidR="00C655FE">
        <w:t>mēne</w:t>
      </w:r>
      <w:r w:rsidR="00D26CC3">
        <w:t>šu laikā</w:t>
      </w:r>
      <w:r w:rsidR="00D466F8">
        <w:t>.</w:t>
      </w:r>
      <w:r w:rsidR="006842D8" w:rsidRPr="006842D8">
        <w:t xml:space="preserve"> </w:t>
      </w:r>
    </w:p>
    <w:p w:rsidR="005A07B6" w:rsidRDefault="007251DC" w:rsidP="00A34344">
      <w:pPr>
        <w:ind w:right="-1" w:firstLine="567"/>
        <w:jc w:val="both"/>
      </w:pPr>
      <w:r>
        <w:t>1.4.2. Līguma izpildes vieta</w:t>
      </w:r>
      <w:r w:rsidR="005A07B6">
        <w:t>s:</w:t>
      </w:r>
    </w:p>
    <w:p w:rsidR="005A07B6" w:rsidRDefault="005A07B6" w:rsidP="00A34344">
      <w:pPr>
        <w:ind w:right="-1" w:firstLine="567"/>
        <w:jc w:val="both"/>
      </w:pPr>
      <w:r>
        <w:t xml:space="preserve">1.4.2.1. </w:t>
      </w:r>
      <w:r w:rsidRPr="006D5F65">
        <w:t>Brasas cietums,</w:t>
      </w:r>
      <w:r>
        <w:t xml:space="preserve"> Laktas iela 2/4, Rīga, LV-1013;</w:t>
      </w:r>
    </w:p>
    <w:p w:rsidR="005A07B6" w:rsidRDefault="005A07B6" w:rsidP="00A34344">
      <w:pPr>
        <w:ind w:right="-1" w:firstLine="567"/>
        <w:jc w:val="both"/>
      </w:pPr>
      <w:r>
        <w:t xml:space="preserve">1.4.2.2. </w:t>
      </w:r>
      <w:r w:rsidRPr="006D5F65">
        <w:t xml:space="preserve">Rīgas Centrālcietums, Mazā Matīsa iela 3, </w:t>
      </w:r>
      <w:r>
        <w:t>Rīga, LV-1009;</w:t>
      </w:r>
    </w:p>
    <w:p w:rsidR="005A07B6" w:rsidRDefault="005A07B6" w:rsidP="00A34344">
      <w:pPr>
        <w:ind w:right="-1" w:firstLine="567"/>
        <w:jc w:val="both"/>
        <w:rPr>
          <w:bCs/>
        </w:rPr>
      </w:pPr>
      <w:r>
        <w:t xml:space="preserve">1.4.2.3. </w:t>
      </w:r>
      <w:r w:rsidRPr="006D5F65">
        <w:rPr>
          <w:bCs/>
        </w:rPr>
        <w:t>Daugavgrīvas cietums, Li</w:t>
      </w:r>
      <w:r>
        <w:rPr>
          <w:bCs/>
        </w:rPr>
        <w:t>elā iela 1, Daugavpils, LV-5418;</w:t>
      </w:r>
    </w:p>
    <w:p w:rsidR="005A07B6" w:rsidRDefault="005A07B6" w:rsidP="00A34344">
      <w:pPr>
        <w:ind w:right="-1" w:firstLine="567"/>
        <w:jc w:val="both"/>
      </w:pPr>
      <w:r>
        <w:rPr>
          <w:bCs/>
        </w:rPr>
        <w:t xml:space="preserve">1.4.2.4. </w:t>
      </w:r>
      <w:r w:rsidRPr="006D5F65">
        <w:t>Iļģuciema cietums,</w:t>
      </w:r>
      <w:r>
        <w:t xml:space="preserve"> Tvaikoņu iela 3, Rīga, LV-1007;</w:t>
      </w:r>
    </w:p>
    <w:p w:rsidR="005A07B6" w:rsidRDefault="005A07B6" w:rsidP="00A34344">
      <w:pPr>
        <w:ind w:right="-1" w:firstLine="567"/>
        <w:jc w:val="both"/>
      </w:pPr>
      <w:r>
        <w:t xml:space="preserve">1.4.2.5. </w:t>
      </w:r>
      <w:r w:rsidRPr="006D5F65">
        <w:t>Jelgavas cietums, Palī</w:t>
      </w:r>
      <w:r>
        <w:t>dzības iela 3, Jelgava, LV-3001;</w:t>
      </w:r>
    </w:p>
    <w:p w:rsidR="005A07B6" w:rsidRDefault="005A07B6" w:rsidP="00A34344">
      <w:pPr>
        <w:ind w:right="-1" w:firstLine="567"/>
        <w:jc w:val="both"/>
      </w:pPr>
      <w:r>
        <w:t xml:space="preserve">1.4.2.6. </w:t>
      </w:r>
      <w:r w:rsidRPr="006D5F65">
        <w:t>Jēkabpils cietums, Ķieģ</w:t>
      </w:r>
      <w:r>
        <w:t>eļu iela 14, Jēkabpils, LV-5202;</w:t>
      </w:r>
    </w:p>
    <w:p w:rsidR="005A07B6" w:rsidRDefault="005A07B6" w:rsidP="00A34344">
      <w:pPr>
        <w:ind w:right="-1" w:firstLine="567"/>
        <w:jc w:val="both"/>
        <w:rPr>
          <w:bCs/>
        </w:rPr>
      </w:pPr>
      <w:r>
        <w:t>1.4.2.7. Olaines cietums (Latvijas Cietumu slimnīca), Rīgas iela 10</w:t>
      </w:r>
      <w:r>
        <w:rPr>
          <w:bCs/>
        </w:rPr>
        <w:t>, Olaine, LV-2114;</w:t>
      </w:r>
    </w:p>
    <w:p w:rsidR="005A07B6" w:rsidRDefault="005A07B6" w:rsidP="00A34344">
      <w:pPr>
        <w:ind w:right="-1" w:firstLine="567"/>
        <w:jc w:val="both"/>
      </w:pPr>
      <w:r>
        <w:rPr>
          <w:bCs/>
        </w:rPr>
        <w:t xml:space="preserve">1.4.2.8. </w:t>
      </w:r>
      <w:r w:rsidRPr="006D5F65">
        <w:t>Valmieras cietums, Dzirnavu iela 32, Valmieras pag</w:t>
      </w:r>
      <w:r>
        <w:t>asts, Burtnieku novads, LV-4219;</w:t>
      </w:r>
    </w:p>
    <w:p w:rsidR="005A07B6" w:rsidRDefault="005A07B6" w:rsidP="000D65AA">
      <w:pPr>
        <w:ind w:right="-1" w:firstLine="567"/>
        <w:jc w:val="both"/>
      </w:pPr>
      <w:r>
        <w:t>1.4.2.9. Liepājas cietums, Dār</w:t>
      </w:r>
      <w:r w:rsidR="00D26CC3">
        <w:t>zu iela 14-16, Liepāja, LV-3401;</w:t>
      </w:r>
    </w:p>
    <w:p w:rsidR="00D26CC3" w:rsidRDefault="00E26CC8" w:rsidP="000D65AA">
      <w:pPr>
        <w:ind w:right="-1" w:firstLine="567"/>
        <w:jc w:val="both"/>
      </w:pPr>
      <w:r>
        <w:t xml:space="preserve">1.4.2.10. </w:t>
      </w:r>
      <w:r w:rsidR="00D26CC3">
        <w:t>Cēsu Audzināšanas iestāde nepilngadīgajiem, Līgatnes iela 6, Cēsis, Cēsu novads, LV-4101</w:t>
      </w:r>
      <w:r>
        <w:t>.</w:t>
      </w:r>
    </w:p>
    <w:p w:rsidR="000D65AA" w:rsidRDefault="00C26BBA" w:rsidP="00C26BBA">
      <w:pPr>
        <w:ind w:right="-1" w:firstLine="567"/>
        <w:jc w:val="both"/>
      </w:pPr>
      <w:r>
        <w:t xml:space="preserve">1.4.2.11. Ieslodzījuma vietu pārvaldes centrālais aparāts, Stabu 89, Rīgā, </w:t>
      </w:r>
      <w:r w:rsidRPr="001330B9">
        <w:t>LV</w:t>
      </w:r>
      <w:r w:rsidR="00A07A63">
        <w:t> </w:t>
      </w:r>
      <w:r w:rsidRPr="001330B9">
        <w:t>-</w:t>
      </w:r>
      <w:r w:rsidR="00A07A63">
        <w:t> </w:t>
      </w:r>
      <w:r w:rsidRPr="001330B9">
        <w:t>1009</w:t>
      </w:r>
      <w:r>
        <w:t>.</w:t>
      </w:r>
    </w:p>
    <w:p w:rsidR="00166737" w:rsidRPr="00215C38" w:rsidRDefault="00166737" w:rsidP="00A34344">
      <w:pPr>
        <w:ind w:right="-1" w:firstLine="709"/>
        <w:jc w:val="both"/>
      </w:pPr>
      <w:r w:rsidRPr="00C20F07">
        <w:t>1.5.</w:t>
      </w:r>
      <w:r w:rsidRPr="00215C38">
        <w:t xml:space="preserve"> </w:t>
      </w:r>
      <w:r w:rsidRPr="00215C38">
        <w:rPr>
          <w:b/>
        </w:rPr>
        <w:t>Piedāvājuma iesniegšanas vieta, datums, laiks un kārtība</w:t>
      </w:r>
      <w:r w:rsidRPr="00215C38">
        <w:t>.</w:t>
      </w:r>
    </w:p>
    <w:p w:rsidR="00166737" w:rsidRPr="00215C38" w:rsidRDefault="005A07B6" w:rsidP="005A07B6">
      <w:pPr>
        <w:ind w:right="-1" w:firstLine="709"/>
        <w:jc w:val="both"/>
      </w:pPr>
      <w:r w:rsidRPr="00906FF0">
        <w:t xml:space="preserve">1.5.1. Piedāvājumi </w:t>
      </w:r>
      <w:r>
        <w:t>I</w:t>
      </w:r>
      <w:r w:rsidRPr="00906FF0">
        <w:t>epirkumam iesniedzami Pasūtītāja telpās, Stabu iel</w:t>
      </w:r>
      <w:r>
        <w:t>a</w:t>
      </w:r>
      <w:r w:rsidRPr="00906FF0">
        <w:t xml:space="preserve"> 89, Rīg</w:t>
      </w:r>
      <w:r>
        <w:t>a</w:t>
      </w:r>
      <w:r w:rsidRPr="00906FF0">
        <w:t>, 433.</w:t>
      </w:r>
      <w:r w:rsidR="006B5513">
        <w:t> </w:t>
      </w:r>
      <w:r w:rsidRPr="00906FF0">
        <w:t xml:space="preserve">kabinetā (tālr. 67290096, 67290122), darba dienās no plkst.8.30 līdz plkst.12.30 un no plkst.13.00 līdz plkst.17.00, ne vēlāk kā līdz </w:t>
      </w:r>
      <w:r w:rsidRPr="00906FF0">
        <w:rPr>
          <w:b/>
        </w:rPr>
        <w:t>201</w:t>
      </w:r>
      <w:r w:rsidR="000D65AA">
        <w:rPr>
          <w:b/>
        </w:rPr>
        <w:t>7</w:t>
      </w:r>
      <w:r w:rsidRPr="00906FF0">
        <w:rPr>
          <w:b/>
        </w:rPr>
        <w:t xml:space="preserve">.gada </w:t>
      </w:r>
      <w:r w:rsidR="00B90675">
        <w:rPr>
          <w:b/>
        </w:rPr>
        <w:t>5</w:t>
      </w:r>
      <w:r w:rsidR="000D65AA">
        <w:rPr>
          <w:b/>
        </w:rPr>
        <w:t>.</w:t>
      </w:r>
      <w:r w:rsidR="00B90675">
        <w:rPr>
          <w:b/>
        </w:rPr>
        <w:t>septembra</w:t>
      </w:r>
      <w:r w:rsidRPr="00906FF0">
        <w:t xml:space="preserve"> 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w:t>
      </w:r>
      <w:r>
        <w:t>,</w:t>
      </w:r>
      <w:r w:rsidRPr="00906FF0">
        <w:t xml:space="preserve"> uzņemas p</w:t>
      </w:r>
      <w:r>
        <w:t>retendents</w:t>
      </w:r>
      <w:r w:rsidR="00166737" w:rsidRPr="00215C38">
        <w:t>.</w:t>
      </w:r>
    </w:p>
    <w:p w:rsidR="00166737" w:rsidRPr="00215C38" w:rsidRDefault="00166737" w:rsidP="00A34344">
      <w:pPr>
        <w:ind w:right="-1" w:firstLine="709"/>
        <w:jc w:val="both"/>
      </w:pPr>
      <w:r w:rsidRPr="00215C38">
        <w:t xml:space="preserve">1.5.2. </w:t>
      </w:r>
      <w:r w:rsidR="005A07B6" w:rsidRPr="00906FF0">
        <w:t>Viens pretendents drīkst iesniegt tikai vienu piedāvājuma variantu</w:t>
      </w:r>
      <w:r w:rsidR="005A07B6">
        <w:t xml:space="preserve"> par visu Iepirkuma priekšmetu.</w:t>
      </w:r>
    </w:p>
    <w:p w:rsidR="00166737" w:rsidRPr="00215C38" w:rsidRDefault="00166737" w:rsidP="00A34344">
      <w:pPr>
        <w:ind w:right="-1" w:firstLine="709"/>
        <w:jc w:val="both"/>
      </w:pPr>
      <w:r w:rsidRPr="00215C38">
        <w:t xml:space="preserve">1.5.3. </w:t>
      </w:r>
      <w:r w:rsidR="001F6489" w:rsidRPr="00906FF0">
        <w:t xml:space="preserve">Pretendents savu iesniegto piedāvājumu var grozīt vai atsaukt tikai līdz piedāvājumu iesniegšanas termiņa beigām. Katram pretendenta paziņojumam par grozījumu izdarīšanu piedāvājumā vai tā atsaukšanu ir jābūt sagatavotam un nosūtītam saskaņā ar Iepirkuma Nolikuma prasībām, papildus uz aploksnes norādot attiecīgi </w:t>
      </w:r>
      <w:r w:rsidR="001F6489">
        <w:t>“</w:t>
      </w:r>
      <w:r w:rsidR="001F6489" w:rsidRPr="00906FF0">
        <w:t>GROZĪJUMS</w:t>
      </w:r>
      <w:r w:rsidR="001F6489">
        <w:t>”</w:t>
      </w:r>
      <w:r w:rsidR="001F6489" w:rsidRPr="00906FF0">
        <w:t xml:space="preserve"> vai </w:t>
      </w:r>
      <w:r w:rsidR="001F6489">
        <w:t>“</w:t>
      </w:r>
      <w:r w:rsidR="001F6489" w:rsidRPr="00906FF0">
        <w:t>ATSAUKUMS</w:t>
      </w:r>
      <w:r w:rsidR="001F6489">
        <w:t>”</w:t>
      </w:r>
      <w:r w:rsidR="00CE41A5" w:rsidRPr="00215C38">
        <w:t>.</w:t>
      </w:r>
    </w:p>
    <w:p w:rsidR="00CE2CBC" w:rsidRDefault="00166737" w:rsidP="00A34344">
      <w:pPr>
        <w:tabs>
          <w:tab w:val="left" w:pos="993"/>
          <w:tab w:val="left" w:pos="1843"/>
        </w:tabs>
        <w:ind w:right="-1" w:firstLine="709"/>
        <w:jc w:val="both"/>
      </w:pPr>
      <w:bookmarkStart w:id="0" w:name="_Toc226425935"/>
      <w:r w:rsidRPr="00215C38">
        <w:t xml:space="preserve">1.5.4. </w:t>
      </w:r>
      <w:bookmarkStart w:id="1" w:name="_Toc226425937"/>
      <w:bookmarkEnd w:id="0"/>
      <w:r w:rsidR="001F6489" w:rsidRPr="00906FF0">
        <w:t xml:space="preserve">Pretendentu atlasi, tehnisko piedāvājumu atbilstības pārbaudi un piedāvājumu vērtēšanu Pasūtītāja Iepirkuma komisija veic slēgtā sanāksmē saskaņā ar Nolikuma un Likuma </w:t>
      </w:r>
      <w:r w:rsidR="001F6489">
        <w:t>prasībām</w:t>
      </w:r>
      <w:r w:rsidR="00CE2CBC" w:rsidRPr="005C2677">
        <w:t>.</w:t>
      </w:r>
    </w:p>
    <w:p w:rsidR="002130C1" w:rsidRPr="00AA10DF" w:rsidRDefault="00166737" w:rsidP="00A34344">
      <w:pPr>
        <w:tabs>
          <w:tab w:val="left" w:pos="993"/>
          <w:tab w:val="left" w:pos="1843"/>
        </w:tabs>
        <w:ind w:right="-1" w:firstLine="709"/>
        <w:jc w:val="both"/>
        <w:rPr>
          <w:b/>
        </w:rPr>
      </w:pPr>
      <w:r w:rsidRPr="00C20F07">
        <w:t>1.6.</w:t>
      </w:r>
      <w:r w:rsidRPr="008A2792">
        <w:rPr>
          <w:b/>
        </w:rPr>
        <w:t xml:space="preserve"> Piedāvājuma nodrošinājums netiek prasīts.</w:t>
      </w:r>
    </w:p>
    <w:p w:rsidR="002130C1" w:rsidRPr="00AA10DF" w:rsidRDefault="00166737" w:rsidP="00A34344">
      <w:pPr>
        <w:pStyle w:val="Heading2"/>
        <w:tabs>
          <w:tab w:val="left" w:pos="1276"/>
        </w:tabs>
        <w:spacing w:before="0" w:after="0"/>
        <w:ind w:right="-1" w:firstLine="709"/>
        <w:jc w:val="both"/>
        <w:rPr>
          <w:rFonts w:ascii="Times New Roman" w:hAnsi="Times New Roman"/>
          <w:i w:val="0"/>
          <w:sz w:val="24"/>
          <w:szCs w:val="24"/>
        </w:rPr>
      </w:pPr>
      <w:r w:rsidRPr="00C20F07">
        <w:rPr>
          <w:rFonts w:ascii="Times New Roman" w:hAnsi="Times New Roman"/>
          <w:b w:val="0"/>
          <w:i w:val="0"/>
          <w:sz w:val="24"/>
          <w:szCs w:val="24"/>
        </w:rPr>
        <w:t>1.7.</w:t>
      </w:r>
      <w:r w:rsidRPr="008A2792">
        <w:rPr>
          <w:rFonts w:ascii="Times New Roman" w:hAnsi="Times New Roman"/>
          <w:i w:val="0"/>
          <w:sz w:val="24"/>
          <w:szCs w:val="24"/>
        </w:rPr>
        <w:t xml:space="preserve"> Līguma nodrošinājums netiek prasīts.</w:t>
      </w:r>
      <w:bookmarkStart w:id="2" w:name="_1.7.1_Aploksnes_noformējums"/>
      <w:bookmarkStart w:id="3" w:name="_Toc226425938"/>
      <w:bookmarkEnd w:id="1"/>
      <w:bookmarkEnd w:id="2"/>
    </w:p>
    <w:p w:rsidR="00166737" w:rsidRPr="00E10EBB" w:rsidRDefault="00166737" w:rsidP="00A34344">
      <w:pPr>
        <w:pStyle w:val="Heading2"/>
        <w:tabs>
          <w:tab w:val="left" w:pos="1276"/>
        </w:tabs>
        <w:spacing w:before="0" w:after="0"/>
        <w:ind w:right="-1" w:firstLine="709"/>
        <w:jc w:val="both"/>
        <w:rPr>
          <w:rFonts w:ascii="Times New Roman" w:hAnsi="Times New Roman"/>
          <w:bCs w:val="0"/>
          <w:i w:val="0"/>
          <w:iCs w:val="0"/>
          <w:sz w:val="24"/>
          <w:szCs w:val="24"/>
        </w:rPr>
      </w:pPr>
      <w:r w:rsidRPr="00C20F07">
        <w:rPr>
          <w:rFonts w:ascii="Times New Roman" w:hAnsi="Times New Roman"/>
          <w:b w:val="0"/>
          <w:bCs w:val="0"/>
          <w:i w:val="0"/>
          <w:iCs w:val="0"/>
          <w:sz w:val="24"/>
          <w:szCs w:val="24"/>
        </w:rPr>
        <w:t>1.8.</w:t>
      </w:r>
      <w:r w:rsidRPr="00E10EBB">
        <w:rPr>
          <w:rFonts w:ascii="Times New Roman" w:hAnsi="Times New Roman"/>
          <w:bCs w:val="0"/>
          <w:i w:val="0"/>
          <w:iCs w:val="0"/>
          <w:sz w:val="24"/>
          <w:szCs w:val="24"/>
        </w:rPr>
        <w:t xml:space="preserve"> Prasības piedāvājuma noformē</w:t>
      </w:r>
      <w:r>
        <w:rPr>
          <w:rFonts w:ascii="Times New Roman" w:hAnsi="Times New Roman"/>
          <w:bCs w:val="0"/>
          <w:i w:val="0"/>
          <w:iCs w:val="0"/>
          <w:sz w:val="24"/>
          <w:szCs w:val="24"/>
        </w:rPr>
        <w:t>jumam</w:t>
      </w:r>
      <w:r w:rsidRPr="00E10EBB">
        <w:rPr>
          <w:rFonts w:ascii="Times New Roman" w:hAnsi="Times New Roman"/>
          <w:bCs w:val="0"/>
          <w:i w:val="0"/>
          <w:iCs w:val="0"/>
          <w:sz w:val="24"/>
          <w:szCs w:val="24"/>
        </w:rPr>
        <w:t xml:space="preserve"> un iesniegšan</w:t>
      </w:r>
      <w:r>
        <w:rPr>
          <w:rFonts w:ascii="Times New Roman" w:hAnsi="Times New Roman"/>
          <w:bCs w:val="0"/>
          <w:i w:val="0"/>
          <w:iCs w:val="0"/>
          <w:sz w:val="24"/>
          <w:szCs w:val="24"/>
        </w:rPr>
        <w:t>ai</w:t>
      </w:r>
      <w:r w:rsidRPr="00E10EBB">
        <w:rPr>
          <w:rFonts w:ascii="Times New Roman" w:hAnsi="Times New Roman"/>
          <w:bCs w:val="0"/>
          <w:i w:val="0"/>
          <w:iCs w:val="0"/>
          <w:sz w:val="24"/>
          <w:szCs w:val="24"/>
        </w:rPr>
        <w:t>:</w:t>
      </w:r>
    </w:p>
    <w:p w:rsidR="00166737" w:rsidRPr="00215C38" w:rsidRDefault="00166737" w:rsidP="00A34344">
      <w:pPr>
        <w:tabs>
          <w:tab w:val="left" w:pos="993"/>
          <w:tab w:val="left" w:pos="1843"/>
        </w:tabs>
        <w:ind w:right="-1" w:firstLine="709"/>
        <w:jc w:val="both"/>
      </w:pPr>
      <w:r w:rsidRPr="00215C38">
        <w:t>1.8.1.</w:t>
      </w:r>
      <w:bookmarkEnd w:id="3"/>
      <w:r w:rsidRPr="00215C38">
        <w:t xml:space="preserve"> Piedāvājums par Nol</w:t>
      </w:r>
      <w:r w:rsidR="00E1483B">
        <w:t>ikuma 1.3.apakšpunktā noteikto I</w:t>
      </w:r>
      <w:r w:rsidRPr="00215C38">
        <w:t>epirkuma priekšmetu jāiesniedz aizlīmētā un aizzīmogotā aploksnē 1 (vienā) oriģinālā eksemplārā. Uz aploksnes jānorāda:</w:t>
      </w:r>
    </w:p>
    <w:p w:rsidR="00166737" w:rsidRPr="00215C38" w:rsidRDefault="00166737" w:rsidP="00A34344">
      <w:pPr>
        <w:tabs>
          <w:tab w:val="left" w:pos="993"/>
          <w:tab w:val="left" w:pos="1843"/>
        </w:tabs>
        <w:ind w:right="-1" w:firstLine="709"/>
        <w:jc w:val="both"/>
        <w:rPr>
          <w:b/>
        </w:rPr>
      </w:pPr>
      <w:r w:rsidRPr="00215C38">
        <w:t xml:space="preserve">1.8.1.1. Pasūtītāja nosaukums un adrese: </w:t>
      </w:r>
      <w:r w:rsidRPr="00215C38">
        <w:rPr>
          <w:b/>
        </w:rPr>
        <w:t xml:space="preserve">Ieslodzījuma vietu pārvalde, Stabu </w:t>
      </w:r>
      <w:r w:rsidR="00FB2998" w:rsidRPr="00215C38">
        <w:rPr>
          <w:b/>
        </w:rPr>
        <w:t>iel</w:t>
      </w:r>
      <w:r w:rsidR="00FB2998">
        <w:rPr>
          <w:b/>
        </w:rPr>
        <w:t>a</w:t>
      </w:r>
      <w:r w:rsidR="00FB2998" w:rsidRPr="00215C38">
        <w:rPr>
          <w:b/>
        </w:rPr>
        <w:t xml:space="preserve"> </w:t>
      </w:r>
      <w:r w:rsidRPr="00215C38">
        <w:rPr>
          <w:b/>
        </w:rPr>
        <w:t xml:space="preserve">89, </w:t>
      </w:r>
      <w:r w:rsidR="00FB2998" w:rsidRPr="00215C38">
        <w:rPr>
          <w:b/>
        </w:rPr>
        <w:t>Rīg</w:t>
      </w:r>
      <w:r w:rsidR="00FB2998">
        <w:rPr>
          <w:b/>
        </w:rPr>
        <w:t>a</w:t>
      </w:r>
      <w:r w:rsidRPr="00215C38">
        <w:rPr>
          <w:b/>
        </w:rPr>
        <w:t>, LV – 1009;</w:t>
      </w:r>
    </w:p>
    <w:p w:rsidR="00166737" w:rsidRPr="00BE77F3" w:rsidRDefault="00166737" w:rsidP="00A34344">
      <w:pPr>
        <w:tabs>
          <w:tab w:val="left" w:pos="993"/>
          <w:tab w:val="left" w:pos="1843"/>
        </w:tabs>
        <w:ind w:right="-1" w:firstLine="709"/>
        <w:jc w:val="both"/>
      </w:pPr>
      <w:r w:rsidRPr="00215C38">
        <w:t>1.8.1.2. pretendenta vārds, uzvārds un deklarētā dzīvesvieta (ja pretendents ir fizisk</w:t>
      </w:r>
      <w:r w:rsidR="00F9795B">
        <w:t>ā</w:t>
      </w:r>
      <w:r w:rsidRPr="00215C38">
        <w:t xml:space="preserve"> persona), </w:t>
      </w:r>
      <w:r w:rsidRPr="00BE77F3">
        <w:t>pretendenta nosaukums un juridiskā adrese (ja pretendents ir juridisk</w:t>
      </w:r>
      <w:r w:rsidR="00F9795B">
        <w:t>ā</w:t>
      </w:r>
      <w:r w:rsidRPr="00BE77F3">
        <w:t xml:space="preserve"> persona);</w:t>
      </w:r>
    </w:p>
    <w:p w:rsidR="00166737" w:rsidRPr="00BE77F3" w:rsidRDefault="00166737" w:rsidP="00A34344">
      <w:pPr>
        <w:tabs>
          <w:tab w:val="left" w:pos="993"/>
          <w:tab w:val="left" w:pos="1843"/>
        </w:tabs>
        <w:ind w:right="-1" w:firstLine="709"/>
        <w:jc w:val="both"/>
      </w:pPr>
      <w:r w:rsidRPr="00BE77F3">
        <w:t>1.8.1.3</w:t>
      </w:r>
      <w:r w:rsidR="00D638D2" w:rsidRPr="00BE77F3">
        <w:t xml:space="preserve"> pretendenta kontaktpersonas vārds, uzvārds, tālruņa numurs un faksa numurs</w:t>
      </w:r>
      <w:r w:rsidRPr="00BE77F3">
        <w:t>;</w:t>
      </w:r>
    </w:p>
    <w:p w:rsidR="00166737" w:rsidRPr="00BE77F3" w:rsidRDefault="00166737" w:rsidP="00A34344">
      <w:pPr>
        <w:tabs>
          <w:tab w:val="left" w:pos="993"/>
          <w:tab w:val="left" w:pos="1843"/>
        </w:tabs>
        <w:ind w:right="-1" w:firstLine="709"/>
        <w:jc w:val="both"/>
      </w:pPr>
      <w:r w:rsidRPr="00BE77F3">
        <w:t>1.8.1.4. atzīme</w:t>
      </w:r>
    </w:p>
    <w:p w:rsidR="00166737" w:rsidRPr="00E26CC8" w:rsidRDefault="00166737" w:rsidP="00A34344">
      <w:pPr>
        <w:tabs>
          <w:tab w:val="left" w:pos="993"/>
          <w:tab w:val="left" w:pos="1843"/>
        </w:tabs>
        <w:ind w:right="-1" w:firstLine="709"/>
        <w:jc w:val="center"/>
        <w:rPr>
          <w:b/>
        </w:rPr>
      </w:pPr>
      <w:r w:rsidRPr="00BE77F3">
        <w:rPr>
          <w:b/>
        </w:rPr>
        <w:t>„</w:t>
      </w:r>
      <w:r w:rsidRPr="00E26CC8">
        <w:rPr>
          <w:b/>
        </w:rPr>
        <w:t>Piedāvājums iepirkumam Nr.</w:t>
      </w:r>
      <w:r w:rsidR="006B5513" w:rsidRPr="00E26CC8">
        <w:rPr>
          <w:b/>
        </w:rPr>
        <w:t> </w:t>
      </w:r>
      <w:r w:rsidRPr="00E26CC8">
        <w:rPr>
          <w:b/>
        </w:rPr>
        <w:t>IeVP</w:t>
      </w:r>
      <w:r w:rsidR="006B5513" w:rsidRPr="00E26CC8">
        <w:rPr>
          <w:b/>
        </w:rPr>
        <w:t> </w:t>
      </w:r>
      <w:r w:rsidRPr="00E26CC8">
        <w:rPr>
          <w:b/>
        </w:rPr>
        <w:t>201</w:t>
      </w:r>
      <w:r w:rsidR="000D65AA" w:rsidRPr="00E26CC8">
        <w:rPr>
          <w:b/>
        </w:rPr>
        <w:t>7</w:t>
      </w:r>
      <w:r w:rsidRPr="00E26CC8">
        <w:rPr>
          <w:b/>
        </w:rPr>
        <w:t>/</w:t>
      </w:r>
      <w:r w:rsidR="00D4465F">
        <w:rPr>
          <w:b/>
        </w:rPr>
        <w:t>66</w:t>
      </w:r>
      <w:r w:rsidRPr="00E26CC8">
        <w:rPr>
          <w:b/>
        </w:rPr>
        <w:t xml:space="preserve"> </w:t>
      </w:r>
    </w:p>
    <w:p w:rsidR="00166737" w:rsidRPr="00E26CC8" w:rsidRDefault="00166737" w:rsidP="00A34344">
      <w:pPr>
        <w:pStyle w:val="Title"/>
        <w:ind w:right="-1" w:firstLine="709"/>
        <w:rPr>
          <w:sz w:val="24"/>
          <w:lang w:val="lv-LV"/>
        </w:rPr>
      </w:pPr>
      <w:r w:rsidRPr="00E26CC8">
        <w:rPr>
          <w:sz w:val="24"/>
          <w:lang w:val="lv-LV"/>
        </w:rPr>
        <w:t>„</w:t>
      </w:r>
      <w:r w:rsidR="00E26CC8" w:rsidRPr="00E26CC8">
        <w:rPr>
          <w:sz w:val="24"/>
          <w:lang w:val="lv-LV"/>
        </w:rPr>
        <w:t xml:space="preserve">Darba aizsardzības </w:t>
      </w:r>
      <w:r w:rsidR="00D4465F">
        <w:rPr>
          <w:sz w:val="24"/>
          <w:lang w:val="lv-LV"/>
        </w:rPr>
        <w:t xml:space="preserve">un ugunsdrošības </w:t>
      </w:r>
      <w:r w:rsidR="00E26CC8" w:rsidRPr="00E26CC8">
        <w:rPr>
          <w:sz w:val="24"/>
          <w:lang w:val="lv-LV"/>
        </w:rPr>
        <w:t>pakalpojumu sniegšana</w:t>
      </w:r>
      <w:r w:rsidR="00377791" w:rsidRPr="00E26CC8">
        <w:rPr>
          <w:b w:val="0"/>
          <w:sz w:val="24"/>
          <w:lang w:val="lv-LV"/>
        </w:rPr>
        <w:t>”</w:t>
      </w:r>
    </w:p>
    <w:p w:rsidR="00166737" w:rsidRPr="00BE77F3" w:rsidRDefault="00166737" w:rsidP="00A34344">
      <w:pPr>
        <w:shd w:val="clear" w:color="auto" w:fill="FFFFFF"/>
        <w:spacing w:line="322" w:lineRule="exact"/>
        <w:ind w:right="-1" w:firstLine="709"/>
        <w:jc w:val="center"/>
        <w:rPr>
          <w:b/>
          <w:spacing w:val="-8"/>
        </w:rPr>
      </w:pPr>
      <w:r w:rsidRPr="00E26CC8">
        <w:rPr>
          <w:b/>
          <w:spacing w:val="-8"/>
        </w:rPr>
        <w:t>Neatvērt līdz 201</w:t>
      </w:r>
      <w:r w:rsidR="00E517DA" w:rsidRPr="00E26CC8">
        <w:rPr>
          <w:b/>
          <w:spacing w:val="-8"/>
        </w:rPr>
        <w:t>7</w:t>
      </w:r>
      <w:r w:rsidRPr="00E26CC8">
        <w:rPr>
          <w:b/>
          <w:spacing w:val="-8"/>
        </w:rPr>
        <w:t>.gada</w:t>
      </w:r>
      <w:r w:rsidRPr="001F6489">
        <w:rPr>
          <w:b/>
        </w:rPr>
        <w:t xml:space="preserve"> </w:t>
      </w:r>
      <w:r w:rsidR="00B90675">
        <w:rPr>
          <w:b/>
        </w:rPr>
        <w:t>5</w:t>
      </w:r>
      <w:r w:rsidR="00E517DA">
        <w:rPr>
          <w:b/>
        </w:rPr>
        <w:t>.</w:t>
      </w:r>
      <w:r w:rsidR="00B90675">
        <w:rPr>
          <w:b/>
        </w:rPr>
        <w:t>septembrim</w:t>
      </w:r>
      <w:r w:rsidR="00243CF3" w:rsidRPr="001F6489">
        <w:rPr>
          <w:b/>
        </w:rPr>
        <w:t>,</w:t>
      </w:r>
      <w:r w:rsidR="00E35D4D" w:rsidRPr="00BE77F3">
        <w:rPr>
          <w:b/>
        </w:rPr>
        <w:t xml:space="preserve"> </w:t>
      </w:r>
      <w:r w:rsidRPr="00BE77F3">
        <w:rPr>
          <w:b/>
          <w:spacing w:val="-8"/>
        </w:rPr>
        <w:t>plkst.11.00”.</w:t>
      </w:r>
    </w:p>
    <w:p w:rsidR="00166737" w:rsidRPr="00BE77F3" w:rsidRDefault="00166737" w:rsidP="00A34344">
      <w:pPr>
        <w:ind w:right="-1" w:firstLine="709"/>
        <w:jc w:val="both"/>
        <w:rPr>
          <w:vertAlign w:val="superscript"/>
        </w:rPr>
      </w:pPr>
    </w:p>
    <w:p w:rsidR="00166737" w:rsidRPr="00BE77F3" w:rsidRDefault="00166737" w:rsidP="00A34344">
      <w:pPr>
        <w:tabs>
          <w:tab w:val="left" w:pos="993"/>
          <w:tab w:val="left" w:pos="1843"/>
        </w:tabs>
        <w:ind w:right="-1" w:firstLine="709"/>
        <w:jc w:val="both"/>
      </w:pPr>
      <w:bookmarkStart w:id="4" w:name="_1.6._Piedāvājumā_iekļaujamie_dokume"/>
      <w:bookmarkStart w:id="5" w:name="_Toc226425939"/>
      <w:bookmarkEnd w:id="4"/>
      <w:r w:rsidRPr="00BE77F3">
        <w:t xml:space="preserve">1.8.2. Piedāvājums sastāv no: </w:t>
      </w:r>
    </w:p>
    <w:p w:rsidR="00294C7A" w:rsidRPr="00215C38" w:rsidRDefault="00294C7A" w:rsidP="00294C7A">
      <w:pPr>
        <w:tabs>
          <w:tab w:val="left" w:pos="993"/>
          <w:tab w:val="left" w:pos="1843"/>
        </w:tabs>
        <w:ind w:right="-766" w:firstLine="709"/>
        <w:jc w:val="both"/>
      </w:pPr>
      <w:r w:rsidRPr="00215C38">
        <w:t>1.8.2.1. pretendenta atlases un kvalifikāciju apliecinošiem dokumentiem;</w:t>
      </w:r>
    </w:p>
    <w:p w:rsidR="00294C7A" w:rsidRPr="00215C38" w:rsidRDefault="00294C7A" w:rsidP="00294C7A">
      <w:pPr>
        <w:tabs>
          <w:tab w:val="left" w:pos="993"/>
          <w:tab w:val="left" w:pos="1843"/>
        </w:tabs>
        <w:ind w:right="43" w:firstLine="709"/>
        <w:jc w:val="both"/>
      </w:pPr>
      <w:r w:rsidRPr="00215C38">
        <w:t>1.8.2.2. tehniskā piedāvājuma, kurš noformēts saskaņā ar Nolikuma 1.pieliku</w:t>
      </w:r>
      <w:r w:rsidR="00C655FE">
        <w:t>mu</w:t>
      </w:r>
      <w:r>
        <w:t xml:space="preserve">. </w:t>
      </w:r>
    </w:p>
    <w:p w:rsidR="00294C7A" w:rsidRDefault="00294C7A" w:rsidP="00294C7A">
      <w:pPr>
        <w:tabs>
          <w:tab w:val="left" w:pos="993"/>
          <w:tab w:val="left" w:pos="1843"/>
        </w:tabs>
        <w:ind w:right="43" w:firstLine="709"/>
        <w:jc w:val="both"/>
      </w:pPr>
      <w:r w:rsidRPr="00215C38">
        <w:t xml:space="preserve">1.8.2.3. </w:t>
      </w:r>
      <w:r w:rsidRPr="00271EBB">
        <w:t>finanšu piedāvājuma, k</w:t>
      </w:r>
      <w:r>
        <w:t>as</w:t>
      </w:r>
      <w:r w:rsidRPr="00271EBB">
        <w:t xml:space="preserve"> noformēts saskaņā ar Nolikuma 2.pielikumu.</w:t>
      </w:r>
      <w:r>
        <w:t xml:space="preserve"> </w:t>
      </w:r>
    </w:p>
    <w:p w:rsidR="003954C7" w:rsidRPr="00283938" w:rsidRDefault="000D65AA" w:rsidP="003954C7">
      <w:pPr>
        <w:tabs>
          <w:tab w:val="left" w:pos="993"/>
          <w:tab w:val="left" w:pos="1843"/>
        </w:tabs>
        <w:ind w:firstLine="567"/>
        <w:jc w:val="both"/>
      </w:pPr>
      <w:r>
        <w:t xml:space="preserve">  </w:t>
      </w:r>
      <w:r w:rsidR="003954C7" w:rsidRPr="00283938">
        <w:t xml:space="preserve">1.8.3. </w:t>
      </w:r>
      <w:r w:rsidR="004B14C5" w:rsidRPr="004C5C18">
        <w:t>Piedāvājuma dokumentiem jābūt drukātiem latviešu valodā, skaidri salasāmiem, iesietiem, ar satura rādītāju, ar numurētām lappusēm un cauršūtām lapām ar nostiprinātiem auklas galiem, ar apliecinātu lapu skaitu un noformētam atbilstoši Dokumentu juridiskā spēka likuma prasībām. Iesniedzot piedāvājumu, pretendents ir tiesīgs visu iesniegto dokumentu atvasinājumu un tulkojumu pareizību apliecināt ar vienu apliecinājumu, ja viss piedāvājums ir cauršūts vai caurauklots</w:t>
      </w:r>
      <w:r w:rsidR="003954C7" w:rsidRPr="00283938">
        <w:t>.</w:t>
      </w:r>
    </w:p>
    <w:p w:rsidR="003954C7" w:rsidRPr="00283938" w:rsidRDefault="003954C7" w:rsidP="003954C7">
      <w:pPr>
        <w:tabs>
          <w:tab w:val="left" w:pos="993"/>
          <w:tab w:val="left" w:pos="1843"/>
        </w:tabs>
        <w:ind w:firstLine="567"/>
        <w:jc w:val="both"/>
      </w:pPr>
      <w:r w:rsidRPr="00283938">
        <w:t>1.8.4. Piedāvājuma dokumenti jāparaksta personai, kura ir pilnvarota parakstīties pretendenta vārdā.</w:t>
      </w:r>
    </w:p>
    <w:p w:rsidR="003954C7" w:rsidRPr="00283938" w:rsidRDefault="003954C7" w:rsidP="003954C7">
      <w:pPr>
        <w:tabs>
          <w:tab w:val="left" w:pos="993"/>
          <w:tab w:val="left" w:pos="1843"/>
        </w:tabs>
        <w:ind w:firstLine="567"/>
        <w:jc w:val="both"/>
      </w:pPr>
      <w:r w:rsidRPr="00283938">
        <w:t>1.8.5. Atvērtie piedāvājumi ir Pasūtītāja īpašums un netiek atdoti atpakaļ pretendentiem.</w:t>
      </w:r>
      <w:r w:rsidR="00950E1B" w:rsidRPr="00950E1B">
        <w:t xml:space="preserve"> </w:t>
      </w:r>
      <w:r w:rsidR="00950E1B">
        <w:t>Likum</w:t>
      </w:r>
      <w:r w:rsidR="00F9795B">
        <w:t>ā</w:t>
      </w:r>
      <w:r w:rsidR="00950E1B" w:rsidRPr="001F36FD">
        <w:t xml:space="preserve"> norādītos gadījumos Pasūtītājs neatver Pretendentu iesniegtos piedāvājumus un izsniedz vai nosūta tos atpakaļ pretendentiem</w:t>
      </w:r>
      <w:r w:rsidR="00950E1B">
        <w:t>.</w:t>
      </w:r>
    </w:p>
    <w:p w:rsidR="003954C7" w:rsidRPr="00283938" w:rsidRDefault="003954C7" w:rsidP="003954C7">
      <w:pPr>
        <w:ind w:firstLine="567"/>
        <w:jc w:val="both"/>
      </w:pPr>
      <w:r w:rsidRPr="00283938">
        <w:t>1.8.6. Iesniedzot piedāvājumu, pretendents pilnībā pieņem visas Nolikumā ietvertās prasības.</w:t>
      </w:r>
    </w:p>
    <w:p w:rsidR="00166737" w:rsidRPr="00215C38" w:rsidRDefault="00166737" w:rsidP="00A34344">
      <w:pPr>
        <w:tabs>
          <w:tab w:val="left" w:pos="993"/>
          <w:tab w:val="left" w:pos="1843"/>
        </w:tabs>
        <w:ind w:right="-1" w:firstLine="709"/>
        <w:jc w:val="both"/>
      </w:pPr>
    </w:p>
    <w:bookmarkEnd w:id="5"/>
    <w:p w:rsidR="00CE62D1" w:rsidRPr="00DB5F66" w:rsidRDefault="00CE62D1" w:rsidP="00A34344">
      <w:pPr>
        <w:ind w:right="-1" w:firstLine="567"/>
        <w:jc w:val="both"/>
        <w:rPr>
          <w:b/>
        </w:rPr>
      </w:pPr>
      <w:r w:rsidRPr="00DB5F66">
        <w:rPr>
          <w:b/>
        </w:rPr>
        <w:t>1.9. Pretendentu piedalīšanās ierobežojumi.</w:t>
      </w:r>
    </w:p>
    <w:p w:rsidR="004B14C5" w:rsidRPr="004C5C18" w:rsidRDefault="004B14C5" w:rsidP="004B14C5">
      <w:pPr>
        <w:tabs>
          <w:tab w:val="left" w:pos="993"/>
          <w:tab w:val="left" w:pos="1843"/>
        </w:tabs>
        <w:ind w:firstLine="567"/>
        <w:jc w:val="both"/>
      </w:pPr>
      <w:r w:rsidRPr="004C5C18">
        <w:t>1.9.1. Iepirkumā var piedalīties pretendents – fiziskā vai juridiskā persona, šādu personu apvienība jebkurā to kombinācijā, kurām ir tiesības veikt komercdarbību attiecīgo pakalpojumu jomā.</w:t>
      </w:r>
    </w:p>
    <w:p w:rsidR="004B14C5" w:rsidRPr="004C5C18" w:rsidRDefault="004B14C5" w:rsidP="004B14C5">
      <w:pPr>
        <w:ind w:right="-1" w:firstLine="567"/>
        <w:jc w:val="both"/>
      </w:pPr>
      <w:r w:rsidRPr="004C5C18">
        <w:t>1.9.2. 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4B14C5" w:rsidRPr="004C5C18" w:rsidRDefault="004B14C5" w:rsidP="004B14C5">
      <w:pPr>
        <w:ind w:right="-1" w:firstLine="567"/>
        <w:contextualSpacing/>
        <w:jc w:val="both"/>
      </w:pPr>
      <w:r w:rsidRPr="004C5C18">
        <w:t xml:space="preserve">1.9.3. 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 </w:t>
      </w:r>
    </w:p>
    <w:p w:rsidR="004B14C5" w:rsidRPr="004C5C18" w:rsidRDefault="004B14C5" w:rsidP="004B14C5">
      <w:pPr>
        <w:ind w:right="-1" w:firstLine="567"/>
        <w:contextualSpacing/>
        <w:jc w:val="both"/>
      </w:pPr>
      <w:r w:rsidRPr="004C5C18">
        <w:t>1.9.4. 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4B14C5" w:rsidRPr="004C5C18" w:rsidRDefault="004B14C5" w:rsidP="004B14C5">
      <w:pPr>
        <w:ind w:right="-1" w:firstLine="567"/>
        <w:contextualSpacing/>
        <w:jc w:val="both"/>
      </w:pPr>
      <w:r w:rsidRPr="004C5C18">
        <w:t>1.9.5. Ja pretendents līguma izpildē piesaista personu, uz kuras iespējām pretendents balstās, lai apliecinātu atbilstību kvalifikācijas prasībām, pretendentam ir jāiesniedz apliecinājums vai vienošanās par sadarbību konkrētā līguma izpildei.</w:t>
      </w:r>
    </w:p>
    <w:p w:rsidR="004B14C5" w:rsidRPr="004C5C18" w:rsidRDefault="004B14C5" w:rsidP="004B14C5">
      <w:pPr>
        <w:ind w:right="-1" w:firstLine="567"/>
        <w:contextualSpacing/>
        <w:jc w:val="both"/>
      </w:pPr>
      <w:r w:rsidRPr="004C5C18">
        <w:t xml:space="preserve">1.9.6. Ja pretendents līguma izpildē piesaista apakšuzņēmēju, paredzot tam izpildei nodot konkrētu līguma daļu un tās vērtība ir </w:t>
      </w:r>
      <w:r>
        <w:t>1</w:t>
      </w:r>
      <w:r w:rsidRPr="004C5C18">
        <w:t>0 % (desmit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673E71" w:rsidRDefault="00673E71" w:rsidP="00456335">
      <w:pPr>
        <w:ind w:right="-1"/>
        <w:rPr>
          <w:b/>
        </w:rPr>
      </w:pPr>
    </w:p>
    <w:p w:rsidR="00166737" w:rsidRPr="00215C38" w:rsidRDefault="00166737" w:rsidP="00A34344">
      <w:pPr>
        <w:ind w:right="-1" w:firstLine="709"/>
        <w:rPr>
          <w:b/>
        </w:rPr>
      </w:pPr>
      <w:r w:rsidRPr="00C20F07">
        <w:rPr>
          <w:b/>
        </w:rPr>
        <w:t>2.</w:t>
      </w:r>
      <w:r w:rsidRPr="00215C38">
        <w:rPr>
          <w:b/>
        </w:rPr>
        <w:t xml:space="preserve"> Iepirkuma komisija, tās tiesības un pienākumi</w:t>
      </w:r>
    </w:p>
    <w:p w:rsidR="001F6489" w:rsidRPr="00906FF0" w:rsidRDefault="003954C7" w:rsidP="001F6489">
      <w:pPr>
        <w:ind w:right="-1" w:firstLine="567"/>
        <w:jc w:val="both"/>
      </w:pPr>
      <w:r w:rsidRPr="00283938">
        <w:rPr>
          <w:b/>
        </w:rPr>
        <w:t>2.1.</w:t>
      </w:r>
      <w:r w:rsidRPr="00283938">
        <w:t xml:space="preserve"> </w:t>
      </w:r>
      <w:r w:rsidR="001F6489" w:rsidRPr="00906FF0">
        <w:t>Iepirkum</w:t>
      </w:r>
      <w:r w:rsidR="001F6489">
        <w:t>u</w:t>
      </w:r>
      <w:r w:rsidR="001F6489" w:rsidRPr="00906FF0">
        <w:t xml:space="preserve"> komisija ir izveidota un veic savus pienākumus Likuma noteiktajā kārtībā.</w:t>
      </w:r>
    </w:p>
    <w:p w:rsidR="001F6489" w:rsidRPr="00906FF0" w:rsidRDefault="001F6489" w:rsidP="001F6489">
      <w:pPr>
        <w:ind w:right="-1" w:firstLine="567"/>
        <w:jc w:val="both"/>
      </w:pPr>
      <w:r w:rsidRPr="00906FF0">
        <w:rPr>
          <w:b/>
        </w:rPr>
        <w:t>2.2.</w:t>
      </w:r>
      <w:r w:rsidRPr="00906FF0">
        <w:t xml:space="preserve"> Iepirkum</w:t>
      </w:r>
      <w:r>
        <w:t>u</w:t>
      </w:r>
      <w:r w:rsidRPr="00906FF0">
        <w:t xml:space="preserve"> komisija pārbauda visu pretendentu finanšu piedāvājumus (vai piedāvājumā nav aritmētisku kļūdu). Ja</w:t>
      </w:r>
      <w:r>
        <w:t xml:space="preserve"> </w:t>
      </w:r>
      <w:r w:rsidRPr="00906FF0">
        <w:t>Iepirkum</w:t>
      </w:r>
      <w:r>
        <w:t>u</w:t>
      </w:r>
      <w:r w:rsidRPr="00906FF0">
        <w:t xml:space="preserve"> komisija konstatē šādas kļūdas, tad šīs kļūdas izlabo. Par kļūdu labojumu un laboto piedāvājuma summu pasūtītājs paziņo pretendentam, kura pieļautās kļūdas labotas. Vērtējot finanšu piedāvājumu, </w:t>
      </w:r>
      <w:r w:rsidR="00AB168B">
        <w:t>Iepirkumu komisija</w:t>
      </w:r>
      <w:r w:rsidR="00AB168B" w:rsidRPr="00906FF0">
        <w:t xml:space="preserve"> </w:t>
      </w:r>
      <w:r w:rsidRPr="00906FF0">
        <w:t>ņem vērā labojumus.</w:t>
      </w:r>
    </w:p>
    <w:p w:rsidR="001F6489" w:rsidRDefault="001F6489" w:rsidP="001F6489">
      <w:pPr>
        <w:ind w:right="-1" w:firstLine="567"/>
        <w:jc w:val="both"/>
      </w:pPr>
      <w:r w:rsidRPr="00906FF0">
        <w:rPr>
          <w:b/>
        </w:rPr>
        <w:t>2.</w:t>
      </w:r>
      <w:r>
        <w:rPr>
          <w:b/>
        </w:rPr>
        <w:t>3</w:t>
      </w:r>
      <w:r w:rsidRPr="00906FF0">
        <w:rPr>
          <w:b/>
        </w:rPr>
        <w:t>.</w:t>
      </w:r>
      <w:r w:rsidRPr="00906FF0">
        <w:t xml:space="preserve"> Ja jebkurā vērtēšanas stadijā atklājas, ka pretendents nav sniedzis nepieciešamās ziņas, Iepirkum</w:t>
      </w:r>
      <w:r>
        <w:t>u</w:t>
      </w:r>
      <w:r w:rsidRPr="00906FF0">
        <w:t xml:space="preserve"> komisija var izslēgt pretendenta piedāvājumu no tālākās vērtēšanas.</w:t>
      </w:r>
    </w:p>
    <w:p w:rsidR="003954C7" w:rsidRPr="00283938" w:rsidRDefault="001F6489" w:rsidP="001F6489">
      <w:pPr>
        <w:ind w:firstLine="567"/>
        <w:jc w:val="both"/>
      </w:pPr>
      <w:r w:rsidRPr="00906FF0">
        <w:rPr>
          <w:b/>
        </w:rPr>
        <w:t>2.</w:t>
      </w:r>
      <w:r>
        <w:rPr>
          <w:b/>
        </w:rPr>
        <w:t>4</w:t>
      </w:r>
      <w:r w:rsidRPr="00906FF0">
        <w:rPr>
          <w:b/>
        </w:rPr>
        <w:t>.</w:t>
      </w:r>
      <w:r>
        <w:rPr>
          <w:b/>
        </w:rPr>
        <w:t xml:space="preserve"> </w:t>
      </w:r>
      <w:r w:rsidRPr="00283938">
        <w:t>Pēc piedāvājumu iesniegšanas ter</w:t>
      </w:r>
      <w:r>
        <w:t>miņa beigām I</w:t>
      </w:r>
      <w:r w:rsidRPr="00283938">
        <w:t>epirkum</w:t>
      </w:r>
      <w:r>
        <w:t>u</w:t>
      </w:r>
      <w:r w:rsidRPr="00283938">
        <w:t xml:space="preserve"> komisija izvērtē iesniegtos piedāvājumus un izvēlas vienu vai vairākus piedāvājumus. Iepirkum</w:t>
      </w:r>
      <w:r>
        <w:t>u</w:t>
      </w:r>
      <w:r w:rsidRPr="00283938">
        <w:t xml:space="preserve"> komisija par uzvarētāju iepirkumā atzīst pretendentu, kurš izraudzīts atbilstoši noteiktajām prasībām un kritērijiem un nav izslēdzams no dalības </w:t>
      </w:r>
      <w:r w:rsidR="00AB168B">
        <w:t>I</w:t>
      </w:r>
      <w:r w:rsidRPr="00283938">
        <w:t>epirkumā. Lēmumā, ar kuru tiek noteikts uzvarētājs, papildus norāda visus noraidītos pretendentus un to noraidīšanas iemeslus, visu pretendentu piedāvātās līgumcenas un par uzvarētāju noteiktā pretendenta salīdzinošās priekšrocības</w:t>
      </w:r>
      <w:r w:rsidR="003954C7" w:rsidRPr="00283938">
        <w:t>.</w:t>
      </w:r>
    </w:p>
    <w:p w:rsidR="00AA10DF" w:rsidRDefault="00AA10DF" w:rsidP="00A34344">
      <w:pPr>
        <w:ind w:right="-1"/>
        <w:rPr>
          <w:b/>
        </w:rPr>
      </w:pPr>
    </w:p>
    <w:p w:rsidR="00166737" w:rsidRPr="00215C38" w:rsidRDefault="00166737" w:rsidP="00A34344">
      <w:pPr>
        <w:ind w:right="-1" w:firstLine="709"/>
        <w:rPr>
          <w:b/>
        </w:rPr>
      </w:pPr>
      <w:r w:rsidRPr="00C20F07">
        <w:rPr>
          <w:b/>
        </w:rPr>
        <w:t>3.</w:t>
      </w:r>
      <w:r w:rsidRPr="00215C38">
        <w:rPr>
          <w:b/>
        </w:rPr>
        <w:t xml:space="preserve"> Pretendentu pienākumi un tiesības</w:t>
      </w:r>
    </w:p>
    <w:p w:rsidR="00166737" w:rsidRPr="00215C38" w:rsidRDefault="00166737" w:rsidP="00A34344">
      <w:pPr>
        <w:ind w:right="-1" w:firstLine="709"/>
        <w:jc w:val="both"/>
      </w:pPr>
      <w:r w:rsidRPr="00C20F07">
        <w:t>3.1.</w:t>
      </w:r>
      <w:r w:rsidRPr="00215C38">
        <w:rPr>
          <w:b/>
        </w:rPr>
        <w:t>Pretendentu tiesības</w:t>
      </w:r>
      <w:r w:rsidRPr="00215C38">
        <w:t>:</w:t>
      </w:r>
    </w:p>
    <w:p w:rsidR="004B14C5" w:rsidRPr="004B14C5" w:rsidRDefault="004B14C5" w:rsidP="004B14C5">
      <w:pPr>
        <w:widowControl w:val="0"/>
        <w:ind w:firstLine="567"/>
        <w:jc w:val="both"/>
        <w:rPr>
          <w:rFonts w:eastAsia="Calibri"/>
          <w:lang w:eastAsia="en-US"/>
        </w:rPr>
      </w:pPr>
      <w:r w:rsidRPr="004B14C5">
        <w:rPr>
          <w:rFonts w:eastAsia="Calibri"/>
          <w:lang w:eastAsia="en-US"/>
        </w:rPr>
        <w:t>3.1.1. Ja ieinteresētais pretendents ir laikus pieprasījis papildus informāciju par Iepirkuma procedūras dokumentos iekļautajām prasībām par piedāvājumu sagatavošanu un iesniegšanu vai pretendentu atlasei, Pasūtītājs to sniedz pēc iespējas ātrākā laikā, bet ne vēlāk kā dienu pirms piedāvājumu iesniegšanas datuma, kas norādīts Nolikuma 1.5.1. apakšpunktā</w:t>
      </w:r>
      <w:r>
        <w:rPr>
          <w:rFonts w:eastAsia="Calibri"/>
          <w:lang w:eastAsia="en-US"/>
        </w:rPr>
        <w:t>;</w:t>
      </w:r>
    </w:p>
    <w:p w:rsidR="004B14C5" w:rsidRPr="004B14C5" w:rsidRDefault="004B14C5" w:rsidP="004B14C5">
      <w:pPr>
        <w:widowControl w:val="0"/>
        <w:ind w:firstLine="567"/>
        <w:jc w:val="both"/>
        <w:rPr>
          <w:rFonts w:eastAsia="Calibri"/>
          <w:lang w:eastAsia="en-US"/>
        </w:rPr>
      </w:pPr>
      <w:r w:rsidRPr="004B14C5">
        <w:rPr>
          <w:rFonts w:eastAsia="Calibri"/>
          <w:lang w:eastAsia="en-US"/>
        </w:rPr>
        <w:t xml:space="preserve">3.1.2. Iesniedzot piedāvājumu, pretendentam ir tiesības </w:t>
      </w:r>
      <w:r w:rsidRPr="004B14C5">
        <w:rPr>
          <w:rFonts w:eastAsia="Calibri"/>
          <w:color w:val="000000"/>
          <w:lang w:eastAsia="en-US"/>
        </w:rPr>
        <w:t xml:space="preserve">lūgt uz piedāvājuma aploksnes priekšpuses kopijas, kuru sagatavo iesniedzējs un kura paliek iesniedzēja rīcībā, izdarīt atzīmi par dokumenta saņemšanu </w:t>
      </w:r>
      <w:r w:rsidRPr="004B14C5">
        <w:rPr>
          <w:rFonts w:eastAsia="Calibri"/>
          <w:lang w:eastAsia="en-US"/>
        </w:rPr>
        <w:t>ar norādi par piedāvājuma saņemšanas</w:t>
      </w:r>
      <w:r w:rsidRPr="004B14C5">
        <w:rPr>
          <w:rFonts w:eastAsia="Calibri"/>
          <w:color w:val="000000"/>
          <w:lang w:eastAsia="en-US"/>
        </w:rPr>
        <w:t xml:space="preserve"> datumu un</w:t>
      </w:r>
      <w:r>
        <w:rPr>
          <w:rFonts w:eastAsia="Calibri"/>
          <w:lang w:eastAsia="en-US"/>
        </w:rPr>
        <w:t xml:space="preserve"> laiku;</w:t>
      </w:r>
    </w:p>
    <w:p w:rsidR="00166737" w:rsidRPr="004B14C5" w:rsidRDefault="004B14C5" w:rsidP="004B14C5">
      <w:pPr>
        <w:widowControl w:val="0"/>
        <w:ind w:firstLine="567"/>
        <w:jc w:val="both"/>
        <w:rPr>
          <w:rFonts w:eastAsia="Calibri"/>
          <w:lang w:eastAsia="en-US"/>
        </w:rPr>
      </w:pPr>
      <w:r w:rsidRPr="004B14C5">
        <w:rPr>
          <w:rFonts w:eastAsia="Calibri"/>
          <w:lang w:eastAsia="en-US"/>
        </w:rPr>
        <w:t>3.1.3. Pretendentam ir tiesības pārsūdzēt Iepirkuma komisijas pieņemto lēmumu saskaņā ar Likumu.</w:t>
      </w:r>
    </w:p>
    <w:p w:rsidR="001F6489" w:rsidRPr="001F6489" w:rsidRDefault="001F6489" w:rsidP="001F6489">
      <w:pPr>
        <w:ind w:right="-1" w:firstLine="567"/>
        <w:jc w:val="both"/>
        <w:rPr>
          <w:b/>
        </w:rPr>
      </w:pPr>
      <w:r w:rsidRPr="001F6489">
        <w:rPr>
          <w:b/>
        </w:rPr>
        <w:t>3.2. Pretendentu pienākumi:</w:t>
      </w:r>
    </w:p>
    <w:p w:rsidR="001F6489" w:rsidRPr="001F6489" w:rsidRDefault="001F6489" w:rsidP="001F6489">
      <w:pPr>
        <w:ind w:right="-1" w:firstLine="567"/>
        <w:jc w:val="both"/>
      </w:pPr>
      <w:r w:rsidRPr="001F6489">
        <w:t>3.2.1. Pretendents iesniedz piedāvājumu atbilstoši Nolikuma prasībām;</w:t>
      </w:r>
    </w:p>
    <w:p w:rsidR="001F6489" w:rsidRPr="001F6489" w:rsidRDefault="001F6489" w:rsidP="001F6489">
      <w:pPr>
        <w:ind w:right="-1" w:firstLine="567"/>
        <w:jc w:val="both"/>
      </w:pPr>
      <w:r w:rsidRPr="001F6489">
        <w:t>3.2.2. Viens pretendents var iesniegt tikai vienu piedāvājumu;</w:t>
      </w:r>
    </w:p>
    <w:p w:rsidR="001F6489" w:rsidRPr="001F6489" w:rsidRDefault="001F6489" w:rsidP="001F6489">
      <w:pPr>
        <w:ind w:right="-1" w:firstLine="567"/>
        <w:jc w:val="both"/>
      </w:pPr>
      <w:r w:rsidRPr="001F6489">
        <w:t>3.2.3. Katrs pretendents, iesniedzot piedāvājumu, apņemas ievērot visus Iepirkuma Nolikumā minētos nosacījumus kā pamatu pirkuma līguma noslēgšanai;</w:t>
      </w:r>
    </w:p>
    <w:p w:rsidR="001F6489" w:rsidRPr="001F6489" w:rsidRDefault="001F6489" w:rsidP="001F6489">
      <w:pPr>
        <w:ind w:right="-1" w:firstLine="567"/>
        <w:jc w:val="both"/>
      </w:pPr>
      <w:r w:rsidRPr="001F6489">
        <w:t>3.2.4. Pretendentam, kura piedāvājums atzīts par piedāvājumu ar viszemāko cenu,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šajā termiņā, tiks uzskatīta par pretendenta piedāvājuma atsaukšanu;</w:t>
      </w:r>
    </w:p>
    <w:p w:rsidR="001F6489" w:rsidRDefault="001F6489" w:rsidP="001F6489">
      <w:pPr>
        <w:ind w:right="-1" w:firstLine="567"/>
        <w:jc w:val="both"/>
      </w:pPr>
      <w:r w:rsidRPr="001F6489">
        <w:t>3.2.5. Pretendents uzņemas visas izmaksas, kuras saistītas ar piedāvājuma izstrādi un iesniegšanu, un apņemas necelt pret Pasūtītāju nekādas pretenzijas par minētajām izmaksām;</w:t>
      </w:r>
    </w:p>
    <w:p w:rsidR="00430934" w:rsidRDefault="00430934" w:rsidP="00430934">
      <w:pPr>
        <w:ind w:right="-1" w:firstLine="567"/>
        <w:jc w:val="both"/>
      </w:pPr>
      <w:r>
        <w:t>3.2.6. Katra pretendenta pienākums, atrodoties ieslodzījuma vietā, ir ievērot Latvijas Republikas normatīvo aktu prasības, kas nosaka noteiktu preču un priekšmetu ievešanas aizliegumu ieslodzījuma vietās. Par nelikumīgo vielu un priekšmetu nodošanu personām un saņemšanu no personām, kuras ievietotas ieslodzījuma vietās, var iestāties kriminālatbildība pēc</w:t>
      </w:r>
      <w:r w:rsidR="004B14C5">
        <w:t xml:space="preserve"> Krimināllikuma 309.panta;</w:t>
      </w:r>
    </w:p>
    <w:p w:rsidR="00430934" w:rsidRPr="001F6489" w:rsidRDefault="00430934" w:rsidP="00430934">
      <w:pPr>
        <w:ind w:right="-1" w:firstLine="567"/>
        <w:jc w:val="both"/>
      </w:pPr>
      <w:r>
        <w:t>3.2.7. Pretendentam ir pienākums, plānojot pakalpojuma sniegšanas laiku ieslodzījuma vietām, pakalpojuma sniegšanu nodrošināt ieslodzījuma vietas darba laikā (no plkst.8.30 līdz plkst.12.30 un no plkst.13.00 līdz plkst.17.00), ņemt vērā transportlīdzekļa kravas apskates un pārbaudes laiku pirms iebraukšanas</w:t>
      </w:r>
      <w:r w:rsidR="004B14C5">
        <w:t xml:space="preserve"> ieslodzījuma vietas teritorijā;</w:t>
      </w:r>
    </w:p>
    <w:p w:rsidR="003E54CD" w:rsidRPr="005C2677" w:rsidRDefault="00430934" w:rsidP="001F6489">
      <w:pPr>
        <w:ind w:right="-1" w:firstLine="567"/>
        <w:jc w:val="both"/>
      </w:pPr>
      <w:r>
        <w:t>3.2.8</w:t>
      </w:r>
      <w:r w:rsidR="001F6489" w:rsidRPr="001F6489">
        <w:t xml:space="preserve">. Ņemt vērā Pasūtītāja mājaslapā </w:t>
      </w:r>
      <w:hyperlink r:id="rId10" w:history="1">
        <w:r w:rsidR="001F6489" w:rsidRPr="001F6489">
          <w:rPr>
            <w:color w:val="0000FF"/>
            <w:u w:val="single"/>
          </w:rPr>
          <w:t>www.ievp.gov.lv</w:t>
        </w:r>
      </w:hyperlink>
      <w:r w:rsidR="001F6489" w:rsidRPr="001F6489">
        <w:t>, sadaļā „Publiskie iepirkumi”, izvietoto aktuālo informāciju par Iepirkuma norises gaitu, t.sk., atbildes uz pretendentu uzdotajiem jautājumiem, skaidrojumiem, līguma tiesību piešķiršanu u.c</w:t>
      </w:r>
      <w:r w:rsidR="001F6489">
        <w:t>.</w:t>
      </w:r>
    </w:p>
    <w:p w:rsidR="00F76E71" w:rsidRDefault="00F76E71" w:rsidP="00A34344">
      <w:pPr>
        <w:ind w:right="-1" w:firstLine="720"/>
        <w:rPr>
          <w:b/>
        </w:rPr>
      </w:pPr>
    </w:p>
    <w:p w:rsidR="00166737" w:rsidRPr="008E0AA0" w:rsidRDefault="00166737" w:rsidP="00A34344">
      <w:pPr>
        <w:ind w:right="-1" w:firstLine="720"/>
        <w:rPr>
          <w:b/>
        </w:rPr>
      </w:pPr>
      <w:r>
        <w:rPr>
          <w:b/>
        </w:rPr>
        <w:t>4. Pretendenta kvalifikācija</w:t>
      </w:r>
    </w:p>
    <w:p w:rsidR="00166737" w:rsidRDefault="00166737" w:rsidP="00A34344">
      <w:pPr>
        <w:ind w:right="-1" w:firstLine="720"/>
        <w:jc w:val="both"/>
      </w:pPr>
      <w:r w:rsidRPr="00CA2ED9">
        <w:rPr>
          <w:b/>
        </w:rPr>
        <w:t>4.1.</w:t>
      </w:r>
      <w:r w:rsidRPr="008E0AA0">
        <w:t xml:space="preserve"> Pretendentam </w:t>
      </w:r>
      <w:r w:rsidRPr="008E0AA0">
        <w:rPr>
          <w:b/>
          <w:u w:val="single"/>
        </w:rPr>
        <w:t>jāiesniedz</w:t>
      </w:r>
      <w:r w:rsidRPr="008E0AA0">
        <w:t xml:space="preserve">: </w:t>
      </w:r>
    </w:p>
    <w:p w:rsidR="00331D08" w:rsidRDefault="00EA6DFE" w:rsidP="00E517DA">
      <w:pPr>
        <w:ind w:right="-1" w:firstLine="720"/>
        <w:jc w:val="both"/>
      </w:pPr>
      <w:r w:rsidRPr="00E517DA">
        <w:t>4.1.</w:t>
      </w:r>
      <w:r w:rsidR="00166C92" w:rsidRPr="00E517DA">
        <w:t>1</w:t>
      </w:r>
      <w:r w:rsidRPr="00E517DA">
        <w:t>.</w:t>
      </w:r>
      <w:r>
        <w:t xml:space="preserve"> </w:t>
      </w:r>
      <w:r w:rsidR="00FA1B08" w:rsidRPr="00880C76">
        <w:rPr>
          <w:bCs/>
        </w:rPr>
        <w:t>apliecinājums,</w:t>
      </w:r>
      <w:r w:rsidR="00FA1B08" w:rsidRPr="00883C4A">
        <w:rPr>
          <w:b/>
          <w:bCs/>
        </w:rPr>
        <w:t xml:space="preserve"> </w:t>
      </w:r>
      <w:r w:rsidR="00FA1B08" w:rsidRPr="00883C4A">
        <w:rPr>
          <w:bCs/>
        </w:rPr>
        <w:t xml:space="preserve">ka </w:t>
      </w:r>
      <w:r w:rsidR="00FA1B08" w:rsidRPr="00883C4A">
        <w:t xml:space="preserve">pretendents ir reģistrēts, licencēts vai sertificēts atbilstoši attiecīgās valsts normatīvo aktu prasībām </w:t>
      </w:r>
      <w:r w:rsidR="00FA1B08" w:rsidRPr="00883C4A">
        <w:rPr>
          <w:bCs/>
        </w:rPr>
        <w:t>un tam ir tiesības veikt komercdarbību</w:t>
      </w:r>
      <w:r w:rsidR="00166C92">
        <w:rPr>
          <w:bCs/>
        </w:rPr>
        <w:t xml:space="preserve"> </w:t>
      </w:r>
      <w:r w:rsidR="00AD4EBB">
        <w:t>darba aizsardzības</w:t>
      </w:r>
      <w:r w:rsidR="00166C92">
        <w:t xml:space="preserve"> </w:t>
      </w:r>
      <w:r w:rsidR="00FA1B08" w:rsidRPr="00883C4A">
        <w:t>jomā</w:t>
      </w:r>
      <w:r w:rsidR="00FA1B08">
        <w:t xml:space="preserve"> (atbilstoši I</w:t>
      </w:r>
      <w:r w:rsidR="00FA1B08" w:rsidRPr="00883C4A">
        <w:t>epirkuma priekšmetam)</w:t>
      </w:r>
      <w:r w:rsidR="00D3301E" w:rsidRPr="00883C4A">
        <w:t>;</w:t>
      </w:r>
    </w:p>
    <w:p w:rsidR="00880C76" w:rsidRDefault="007C549A" w:rsidP="00166C92">
      <w:pPr>
        <w:ind w:right="-1" w:firstLine="720"/>
        <w:jc w:val="both"/>
      </w:pPr>
      <w:r w:rsidRPr="00E517DA">
        <w:t>4.1.</w:t>
      </w:r>
      <w:r w:rsidR="00E517DA">
        <w:t>2</w:t>
      </w:r>
      <w:r w:rsidRPr="00E517DA">
        <w:t>.</w:t>
      </w:r>
      <w:r>
        <w:t xml:space="preserve"> </w:t>
      </w:r>
      <w:r w:rsidR="00880C76">
        <w:t>a</w:t>
      </w:r>
      <w:r w:rsidR="00AD4EBB">
        <w:t>pliecinājums un dokumentālais pierādījums, ka p</w:t>
      </w:r>
      <w:r w:rsidRPr="00471F70">
        <w:t>retendentam pēdējo trīs gadu laikā</w:t>
      </w:r>
      <w:r w:rsidR="00CA2ED9">
        <w:t xml:space="preserve"> (</w:t>
      </w:r>
      <w:r>
        <w:t>201</w:t>
      </w:r>
      <w:r w:rsidR="002F458D">
        <w:t>4</w:t>
      </w:r>
      <w:r>
        <w:t>., 201</w:t>
      </w:r>
      <w:r w:rsidR="002F458D">
        <w:t>5</w:t>
      </w:r>
      <w:r>
        <w:t>. un 201</w:t>
      </w:r>
      <w:r w:rsidR="002F458D">
        <w:t>6</w:t>
      </w:r>
      <w:r>
        <w:t xml:space="preserve">. </w:t>
      </w:r>
      <w:r w:rsidR="00CA2ED9">
        <w:t>g.</w:t>
      </w:r>
      <w:r>
        <w:t>)</w:t>
      </w:r>
      <w:r w:rsidRPr="00471F70">
        <w:t xml:space="preserve"> ir pieredze </w:t>
      </w:r>
      <w:r w:rsidRPr="007F56EB">
        <w:t>pakalpojumu sniegšanā</w:t>
      </w:r>
      <w:r w:rsidR="00AD4EBB">
        <w:t xml:space="preserve"> (atbilstoši Iepirkuma priekšmetam)</w:t>
      </w:r>
      <w:r w:rsidR="00880C76">
        <w:t>. Pieredzi apliecina iepriekšējo 3 (trīs) gadu laikā noslēgtie līgumi</w:t>
      </w:r>
      <w:r w:rsidR="00647901">
        <w:t>,</w:t>
      </w:r>
      <w:r w:rsidR="00880C76">
        <w:t xml:space="preserve"> un kuru </w:t>
      </w:r>
      <w:r w:rsidRPr="007F56EB">
        <w:t xml:space="preserve"> </w:t>
      </w:r>
      <w:r w:rsidR="00880C76">
        <w:t>kopējo sniegto pakalpojumu summa nav bijusi mazā</w:t>
      </w:r>
      <w:r w:rsidR="00C22A8F">
        <w:t xml:space="preserve">ka par </w:t>
      </w:r>
      <w:r w:rsidR="00E01631">
        <w:t>21 000, 00 EUR</w:t>
      </w:r>
      <w:r w:rsidR="00C22A8F">
        <w:t>;</w:t>
      </w:r>
    </w:p>
    <w:p w:rsidR="00AD4EBB" w:rsidRDefault="007C549A" w:rsidP="00166C92">
      <w:pPr>
        <w:ind w:right="-1" w:firstLine="720"/>
        <w:jc w:val="both"/>
      </w:pPr>
      <w:r>
        <w:t>4.1.</w:t>
      </w:r>
      <w:r w:rsidR="00E517DA">
        <w:t>3</w:t>
      </w:r>
      <w:r>
        <w:t xml:space="preserve">. </w:t>
      </w:r>
      <w:r w:rsidR="00AD4EBB">
        <w:t>Dokumenta kopija, kura apliecina, ka pretendentam ir piešķirts Kompetentās institūcijas statuss, un tai ir tiesības sniegt pakalpojumus darba aizsardzības jomā atbilstoši Ministru kabineta 2008.gada 8.septembra noteikumiem Nr.723 “Noteikumi par prasībām kompetentām institūcijām un kompetentiem speciālistiem darba aizsardzības jautājumos un kompetences novērtēšanas kārtību”</w:t>
      </w:r>
      <w:r w:rsidR="00880C76">
        <w:t>;</w:t>
      </w:r>
    </w:p>
    <w:p w:rsidR="00C22A8F" w:rsidRPr="00C22A8F" w:rsidRDefault="007C549A" w:rsidP="00835FEF">
      <w:pPr>
        <w:jc w:val="both"/>
      </w:pPr>
      <w:r w:rsidRPr="007F56EB">
        <w:t xml:space="preserve"> </w:t>
      </w:r>
      <w:r w:rsidR="00835FEF">
        <w:tab/>
      </w:r>
      <w:r w:rsidR="00647901">
        <w:t>4.1.4. Apliecinājums un dokumentālais pierādījums, ka l</w:t>
      </w:r>
      <w:r w:rsidRPr="007F56EB">
        <w:t xml:space="preserve">īguma izpildē </w:t>
      </w:r>
      <w:r w:rsidR="00647901">
        <w:t>tiks iesaistīti</w:t>
      </w:r>
      <w:r w:rsidRPr="007F56EB">
        <w:t xml:space="preserve"> ne mazāk kā </w:t>
      </w:r>
      <w:r>
        <w:t>2</w:t>
      </w:r>
      <w:r w:rsidRPr="007F56EB">
        <w:t xml:space="preserve"> (</w:t>
      </w:r>
      <w:r>
        <w:t>divi</w:t>
      </w:r>
      <w:r w:rsidRPr="007F56EB">
        <w:t xml:space="preserve">) </w:t>
      </w:r>
      <w:r w:rsidRPr="00C22A8F">
        <w:t>speciālisti</w:t>
      </w:r>
      <w:r w:rsidR="00835FEF" w:rsidRPr="00C22A8F">
        <w:rPr>
          <w:rFonts w:ascii="Arial" w:hAnsi="Arial" w:cs="Arial"/>
        </w:rPr>
        <w:t xml:space="preserve"> </w:t>
      </w:r>
      <w:r w:rsidR="00835FEF" w:rsidRPr="00C22A8F">
        <w:t>ar augstāko profesionālo izglītību (atbilstoši 2008.gada 8.septembra Ministru kabineta noteikumiem Nr. 723 „Noteikumi par prasībām kompetentām institūcijām un kompetentiem speciālistiem darba aizsardzības jautājumos un kompetences novērtēšanas kārtību”) da</w:t>
      </w:r>
      <w:r w:rsidR="00C22A8F" w:rsidRPr="00C22A8F">
        <w:t>rba aizsardzības jomā, un kuriem ir vismaz 2 (divu) gadu pieredze darbinieku prakt</w:t>
      </w:r>
      <w:r w:rsidR="006056ED">
        <w:t>iskās apmācības un instruktāžas</w:t>
      </w:r>
      <w:r w:rsidR="00C22A8F" w:rsidRPr="00C22A8F">
        <w:t xml:space="preserve"> ugunsdrošībā veikšanā;</w:t>
      </w:r>
    </w:p>
    <w:p w:rsidR="00C22A8F" w:rsidRPr="00C22A8F" w:rsidRDefault="00C22A8F" w:rsidP="00C22A8F">
      <w:pPr>
        <w:pStyle w:val="BodyText"/>
        <w:spacing w:after="0"/>
        <w:ind w:firstLine="720"/>
        <w:jc w:val="both"/>
      </w:pPr>
      <w:r w:rsidRPr="00C22A8F">
        <w:t>4.1.5. vismaz 2 (divi) ugunsdrošības speciālisti, kuri ir apguvuši akreditētu attiecīgo pirmā līmeņa profesionālās augstākās izglītības programmu vai akreditētu attiecīgo profesionālās pilnveides izglītības programmu (ne mazāk par 160 stundām) ugunsdrošības jomā un kuriem ir vismaz 2 (divu) gadu pieredze darbinieku  praktiskās apmācības un instruktāžas  ugunsdrošībā veikšanā;</w:t>
      </w:r>
    </w:p>
    <w:p w:rsidR="00C22A8F" w:rsidRPr="00C22A8F" w:rsidRDefault="00C22A8F" w:rsidP="00C22A8F">
      <w:pPr>
        <w:pStyle w:val="BodyText"/>
        <w:spacing w:after="0"/>
        <w:ind w:firstLine="720"/>
        <w:jc w:val="both"/>
        <w:rPr>
          <w:lang w:val="lv-LV"/>
        </w:rPr>
      </w:pPr>
      <w:r w:rsidRPr="00C22A8F">
        <w:t xml:space="preserve">4.1.6. </w:t>
      </w:r>
      <w:r w:rsidRPr="00C22A8F">
        <w:rPr>
          <w:lang w:val="lv-LV"/>
        </w:rPr>
        <w:t>d</w:t>
      </w:r>
      <w:r w:rsidRPr="00C22A8F">
        <w:t xml:space="preserve">okumenta kopija, kas apliecina, ka visā iepirkuma līguma darbības laikā </w:t>
      </w:r>
      <w:r w:rsidRPr="00C22A8F">
        <w:rPr>
          <w:lang w:val="lv-LV"/>
        </w:rPr>
        <w:t>p</w:t>
      </w:r>
      <w:r w:rsidRPr="00C22A8F">
        <w:t>retendentam būs derīgs kvalitātes sistēmas sertifikāts, kas apliecina, ka tiek nodrošinātas standarta LVS EN ISO 9001:2009 noteiktās prasības. (Ja iepirkuma līguma laikā minētais kvalitātes sistēmas sertifikāts kļūs spēkā neesošs, pretendentam jāiesniedz apliecinājums par to, ka kvalitātes sistēmas sertifikāts pēc tā termiņa beigām tiks nekavējoši atjaunots.)</w:t>
      </w:r>
      <w:r w:rsidRPr="00C22A8F">
        <w:rPr>
          <w:lang w:val="lv-LV"/>
        </w:rPr>
        <w:t>;</w:t>
      </w:r>
    </w:p>
    <w:p w:rsidR="00C22A8F" w:rsidRPr="00C22A8F" w:rsidRDefault="00C22A8F" w:rsidP="00C22A8F">
      <w:pPr>
        <w:pStyle w:val="BodyText"/>
        <w:spacing w:after="0"/>
        <w:ind w:firstLine="720"/>
        <w:jc w:val="both"/>
        <w:rPr>
          <w:lang w:val="lv-LV"/>
        </w:rPr>
      </w:pPr>
      <w:r w:rsidRPr="00C22A8F">
        <w:rPr>
          <w:lang w:val="lv-LV"/>
        </w:rPr>
        <w:t>4.1.7. Apdrošināšanas polises kopija, kas apliecina, ka p</w:t>
      </w:r>
      <w:r w:rsidRPr="00C22A8F">
        <w:t>retendents ir veicis savas profesionālās darbības civiltiesiskās atbildības apdrošināšanu saskaņā ar Ministru kabineta 2008.gada 8.septembra noteikumiem Nr.723 „Noteikumi par prasībām kompetentām institūcijām un kompetentiem speciālistiem darba aizsardzības jautājumos un kompetences novērtēšanas kārtību”</w:t>
      </w:r>
    </w:p>
    <w:p w:rsidR="004E16A4" w:rsidRPr="00C22A8F" w:rsidRDefault="004E16A4" w:rsidP="00835FEF">
      <w:pPr>
        <w:ind w:right="-709" w:firstLine="720"/>
        <w:jc w:val="both"/>
      </w:pPr>
      <w:r w:rsidRPr="00C22A8F">
        <w:t>4.1.</w:t>
      </w:r>
      <w:r w:rsidR="00C22A8F">
        <w:t>8</w:t>
      </w:r>
      <w:r w:rsidRPr="00C22A8F">
        <w:t>. apliecinājums,  kas</w:t>
      </w:r>
      <w:r w:rsidRPr="00C22A8F">
        <w:rPr>
          <w:b/>
        </w:rPr>
        <w:t xml:space="preserve"> </w:t>
      </w:r>
      <w:r w:rsidRPr="00C22A8F">
        <w:t xml:space="preserve">atbilst Nolikuma </w:t>
      </w:r>
      <w:r w:rsidR="00CA2ED9" w:rsidRPr="00C22A8F">
        <w:t>3.pielikumā norādītajam.</w:t>
      </w:r>
    </w:p>
    <w:p w:rsidR="004B14C5" w:rsidRPr="00C30879" w:rsidRDefault="004B14C5" w:rsidP="004B14C5">
      <w:pPr>
        <w:ind w:firstLine="567"/>
        <w:jc w:val="both"/>
      </w:pPr>
      <w:r w:rsidRPr="00C30879">
        <w:rPr>
          <w:b/>
        </w:rPr>
        <w:t xml:space="preserve">4.2. </w:t>
      </w:r>
      <w:r w:rsidRPr="00C30879">
        <w:t>Attiecībā uz pretendentu, kuram būtu piešķiramas līguma slēgšanas tiesības, atbilstoši Likuma 9. panta devītās daļas nosacījumiem Pasūtītājs:</w:t>
      </w:r>
    </w:p>
    <w:p w:rsidR="004B14C5" w:rsidRPr="004C5C18" w:rsidRDefault="004B14C5" w:rsidP="004B14C5">
      <w:pPr>
        <w:ind w:firstLine="567"/>
        <w:jc w:val="both"/>
      </w:pPr>
      <w:r w:rsidRPr="00C30879">
        <w:t>4.2.1. attiecībā uz Latvijā reģistrētu vai pastāvīgi dzīvojošu pretendentu un šā panta astotās daļas 4. punktā minēto</w:t>
      </w:r>
      <w:r w:rsidRPr="004C5C18">
        <w:t xml:space="preserve"> personu, izmantojot Ministru kabineta noteikto informācijas sistēmu, Ministru kabineta noteiktajā kārtībā iegūst informāciju:</w:t>
      </w:r>
    </w:p>
    <w:p w:rsidR="004B14C5" w:rsidRPr="003B1D38" w:rsidRDefault="004B14C5" w:rsidP="004B14C5">
      <w:pPr>
        <w:ind w:firstLine="567"/>
        <w:jc w:val="both"/>
      </w:pPr>
      <w:r w:rsidRPr="003B1D38">
        <w:t>a) par Likuma 9. panta astotās daļas 1. punktā minētajiem faktiem — no Uzņēmumu reģistra</w:t>
      </w:r>
    </w:p>
    <w:p w:rsidR="004B14C5" w:rsidRPr="003B1D38" w:rsidRDefault="004B14C5" w:rsidP="004B14C5">
      <w:pPr>
        <w:ind w:firstLine="567"/>
        <w:jc w:val="both"/>
      </w:pPr>
      <w:r w:rsidRPr="003B1D38">
        <w:t>b) par Likuma 9. panta astotās daļas 2. punktā minētajiem faktiem — no Valsts ieņēmumu dienesta un Latvijas pašvaldībām. Pasūtītājs attiecīgo informāciju no Valsts ieņēmumu dienesta un Latvijas pašvaldībām ir tiesīgs saņemt, neprasot pretendenta un šā panta astotās daļas 4. punktā minētās personas piekrišanu;</w:t>
      </w:r>
    </w:p>
    <w:p w:rsidR="004B14C5" w:rsidRPr="004C5C18" w:rsidRDefault="004B14C5" w:rsidP="004B14C5">
      <w:pPr>
        <w:ind w:firstLine="567"/>
        <w:jc w:val="both"/>
      </w:pPr>
      <w:r w:rsidRPr="003B1D38">
        <w:t>4.2.2.</w:t>
      </w:r>
      <w:r w:rsidRPr="004C5C18">
        <w:rPr>
          <w:color w:val="FF0000"/>
        </w:rPr>
        <w:t xml:space="preserve"> </w:t>
      </w:r>
      <w:r w:rsidRPr="004C5C18">
        <w:t>attiecībā uz ārvalstī reģistrētu vai pastāvīgi dzīvojošu pretendentu un Likuma 9. panta astotās daļas 4. punktā minēto personu pieprasa, lai pretendents iesniedz attiecīgās kompetentās institūcijas izziņu, kas apliecina, ka uz to un Likuma 9. panta astotās daļas 4. punktā minēto personu neattiecas šā panta astotajā daļā noteiktie gadījumi. Termiņu izziņas iesniegšanai pasūtītājs nosaka ne īsāku par 10 darbdienām pēc pieprasījuma izsniegšanas vai nosūtīšanas dienas. Ja attiecīgais pretendents noteiktajā termiņā neiesniedz minēto izziņu, pasūtītājs to izslēdz no dalības iepirkumā.</w:t>
      </w:r>
    </w:p>
    <w:p w:rsidR="004B14C5" w:rsidRPr="003B1D38" w:rsidRDefault="004B14C5" w:rsidP="004B14C5">
      <w:pPr>
        <w:ind w:firstLine="567"/>
        <w:jc w:val="both"/>
      </w:pPr>
      <w:r w:rsidRPr="003B1D38">
        <w:rPr>
          <w:b/>
        </w:rPr>
        <w:t>4.3.</w:t>
      </w:r>
      <w:r w:rsidRPr="003B1D38">
        <w:t xml:space="preserve"> Atkarībā no Nolikuma 4.2.1. “b” apakšpunktā minētās pārbaudes rezultātiem Pasūtītājs:</w:t>
      </w:r>
    </w:p>
    <w:p w:rsidR="004B14C5" w:rsidRPr="004C5C18" w:rsidRDefault="004B14C5" w:rsidP="004B14C5">
      <w:pPr>
        <w:ind w:firstLine="567"/>
        <w:jc w:val="both"/>
      </w:pPr>
      <w:r w:rsidRPr="004C5C18">
        <w:t xml:space="preserve">4.3.1. neizslēdz pretendentu no dalības iepirkumā, ja konstatē, ka saskaņā ar Ministru kabineta noteiktajā informācijas sistēmā esošo informāciju pretendentam un šā panta astotās daļas 4. punktā minētajai personai nav nodokļu parādu, tai skaitā valsts sociālās apdrošināšanas obligāto iemaksu parādu, kas kopsummā pārsniedz 150 </w:t>
      </w:r>
      <w:r w:rsidRPr="004C5C18">
        <w:rPr>
          <w:i/>
          <w:iCs/>
        </w:rPr>
        <w:t>euro</w:t>
      </w:r>
      <w:r w:rsidRPr="004C5C18">
        <w:t>;</w:t>
      </w:r>
    </w:p>
    <w:p w:rsidR="004B14C5" w:rsidRPr="004C5C18" w:rsidRDefault="004B14C5" w:rsidP="004B14C5">
      <w:pPr>
        <w:ind w:firstLine="567"/>
        <w:jc w:val="both"/>
      </w:pPr>
      <w:r w:rsidRPr="004C5C18">
        <w:t xml:space="preserve">4.3.2. informē pretendentu par to, ka saskaņā ar Valsts ieņēmumu dienesta publiskās nodokļu parādnieku datubāzes vai Nekustamā īpašuma nodokļa administrēšanas sistēmas pēdējās datu aktualizācijas datumā Ministru kabineta noteiktajā informācijas sistēmā ievietoto informāciju tam vai Likuma 9. panta astotās daļas 4. punktā minētajai personai piedāvājumu iesniegšanas termiņa pēdējā dienā vai arī dienā, kad pieņemts lēmums par iespējamu līguma slēgšanas tiesību piešķiršanu, ir nodokļu parādi, tai skaitā valsts sociālās apdrošināšanas obligāto iemaksu parādi, kas kopsummā pārsniedz 150 </w:t>
      </w:r>
      <w:r w:rsidRPr="004C5C18">
        <w:rPr>
          <w:i/>
          <w:iCs/>
        </w:rPr>
        <w:t>euro</w:t>
      </w:r>
      <w:r w:rsidRPr="004C5C18">
        <w:t xml:space="preserve">, un nosaka termiņu — 10 dienas pēc informācijas izsniegšanas vai nosūtīšanas dienas —, līdz kuram iesniedzams apliecinājums, ka pretendentam piedāvājumu iesniegšanas termiņa pēdējā dienā vai dienā, kad pieņemts lēmums par iespējamu iepirkuma līguma slēgšanas tiesību piešķiršanu, nebija nodokļu parādu, tai skaitā valsts sociālās apdrošināšanas obligāto iemaksu parādu, kas kopsummā pārsniedz 150 </w:t>
      </w:r>
      <w:r w:rsidRPr="004C5C18">
        <w:rPr>
          <w:i/>
          <w:iCs/>
        </w:rPr>
        <w:t>euro</w:t>
      </w:r>
      <w:r w:rsidRPr="004C5C18">
        <w:t>. Ja noteiktajā termiņā apliecinājums nav iesniegts, pasūtītājs pretendentu izslēdz no dalības iepirkumā.</w:t>
      </w:r>
    </w:p>
    <w:p w:rsidR="004B14C5" w:rsidRPr="004C5C18" w:rsidRDefault="004B14C5" w:rsidP="004B14C5">
      <w:pPr>
        <w:ind w:right="-1" w:firstLine="567"/>
        <w:jc w:val="both"/>
      </w:pPr>
      <w:r w:rsidRPr="00153B0C">
        <w:rPr>
          <w:b/>
        </w:rPr>
        <w:t>4.4.</w:t>
      </w:r>
      <w:r w:rsidRPr="004C5C18">
        <w:t xml:space="preserve"> Ja ir pamats apšaubīt pretendenta statusu, Iepirkuma komisijai ir tiesības jebkurā laikā pieprasīt no pretendenta, kas izturējis kvalifikācijas pārbaudi, apliecinājumu, ka viņa kvalifikācija joprojām atbilst Nolikumā noteiktajām prasībām. Ja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iepirkuma komisija pieprasa attiecīgo ziņu skaidrojumu.</w:t>
      </w:r>
    </w:p>
    <w:p w:rsidR="00950E1B" w:rsidRDefault="00950E1B" w:rsidP="00A34344">
      <w:pPr>
        <w:ind w:right="-1" w:firstLine="720"/>
        <w:rPr>
          <w:b/>
        </w:rPr>
      </w:pPr>
    </w:p>
    <w:p w:rsidR="00166737" w:rsidRPr="008E0AA0" w:rsidRDefault="00166737" w:rsidP="00A34344">
      <w:pPr>
        <w:ind w:right="-1" w:firstLine="720"/>
        <w:rPr>
          <w:b/>
        </w:rPr>
      </w:pPr>
      <w:r>
        <w:rPr>
          <w:b/>
        </w:rPr>
        <w:t>5</w:t>
      </w:r>
      <w:r w:rsidRPr="008E0AA0">
        <w:rPr>
          <w:b/>
        </w:rPr>
        <w:t>. Informācija par pretendenta saim</w:t>
      </w:r>
      <w:r>
        <w:rPr>
          <w:b/>
        </w:rPr>
        <w:t>niecisko un finansiālo stāvokli</w:t>
      </w:r>
    </w:p>
    <w:p w:rsidR="002F458D" w:rsidRDefault="002F458D" w:rsidP="002F458D">
      <w:pPr>
        <w:ind w:right="-1" w:firstLine="567"/>
        <w:jc w:val="both"/>
      </w:pPr>
      <w:r w:rsidRPr="00655DA8">
        <w:rPr>
          <w:bCs/>
        </w:rPr>
        <w:t>5.1.</w:t>
      </w:r>
      <w:r w:rsidRPr="005C2677">
        <w:t xml:space="preserve"> </w:t>
      </w:r>
      <w:r>
        <w:rPr>
          <w:szCs w:val="28"/>
        </w:rPr>
        <w:t>Pretendentam</w:t>
      </w:r>
      <w:r w:rsidRPr="005C2677">
        <w:rPr>
          <w:szCs w:val="28"/>
        </w:rPr>
        <w:t xml:space="preserve"> </w:t>
      </w:r>
      <w:r w:rsidRPr="006416C9">
        <w:t xml:space="preserve">jāiesniedz </w:t>
      </w:r>
      <w:r w:rsidRPr="006416C9">
        <w:rPr>
          <w:b/>
          <w:bCs/>
        </w:rPr>
        <w:t>apliecinājums</w:t>
      </w:r>
      <w:r w:rsidRPr="006416C9">
        <w:t xml:space="preserve"> (gada bilances vai analogs dokuments no valsts, kurā </w:t>
      </w:r>
      <w:r>
        <w:rPr>
          <w:szCs w:val="28"/>
        </w:rPr>
        <w:t>pretendents</w:t>
      </w:r>
      <w:r w:rsidRPr="005C2677">
        <w:rPr>
          <w:szCs w:val="28"/>
        </w:rPr>
        <w:t xml:space="preserve"> </w:t>
      </w:r>
      <w:r w:rsidRPr="006416C9">
        <w:t xml:space="preserve">ir reģistrēts) par tā vidējo gada apgrozījumu </w:t>
      </w:r>
      <w:r>
        <w:t>3 </w:t>
      </w:r>
      <w:r w:rsidRPr="006416C9">
        <w:t>(</w:t>
      </w:r>
      <w:r>
        <w:t>trīs</w:t>
      </w:r>
      <w:r w:rsidRPr="006416C9">
        <w:t>) iepriekšējo finanšu gadu (201</w:t>
      </w:r>
      <w:r w:rsidR="00CA2ED9">
        <w:t>4., 2015</w:t>
      </w:r>
      <w:r>
        <w:t>., 201</w:t>
      </w:r>
      <w:r w:rsidR="00CA2ED9">
        <w:t>6</w:t>
      </w:r>
      <w:r>
        <w:t>.gadu)</w:t>
      </w:r>
      <w:r w:rsidR="00C22A8F">
        <w:t xml:space="preserve"> </w:t>
      </w:r>
      <w:r w:rsidR="00C22A8F" w:rsidRPr="006416C9">
        <w:t>laikā</w:t>
      </w:r>
      <w:r w:rsidR="00C22A8F">
        <w:t xml:space="preserve"> un 2017.gadā līdz piedāvājumu iesniegšanas datumam</w:t>
      </w:r>
      <w:r w:rsidR="00CA2ED9">
        <w:t>.</w:t>
      </w:r>
      <w:r w:rsidRPr="0070680D">
        <w:t xml:space="preserve"> </w:t>
      </w:r>
      <w:r>
        <w:t xml:space="preserve">Pretendenta vidējam gada apgrozījumam </w:t>
      </w:r>
      <w:r w:rsidRPr="001239D3">
        <w:t xml:space="preserve">norādītajā </w:t>
      </w:r>
      <w:r w:rsidRPr="00835904">
        <w:t>laikā</w:t>
      </w:r>
      <w:r>
        <w:t xml:space="preserve"> jābūt vismaz </w:t>
      </w:r>
      <w:r w:rsidR="00C22A8F">
        <w:t xml:space="preserve">21 000, 00 EUR </w:t>
      </w:r>
      <w:r>
        <w:t>apmēr</w:t>
      </w:r>
      <w:r w:rsidR="00647901">
        <w:t>ā</w:t>
      </w:r>
      <w:r>
        <w:t>.</w:t>
      </w:r>
    </w:p>
    <w:p w:rsidR="002F458D" w:rsidRPr="005D7032" w:rsidRDefault="002F458D" w:rsidP="002F458D">
      <w:pPr>
        <w:ind w:right="-1" w:firstLine="567"/>
        <w:jc w:val="both"/>
      </w:pPr>
      <w:r w:rsidRPr="00655DA8">
        <w:rPr>
          <w:bCs/>
        </w:rPr>
        <w:t>5.2.</w:t>
      </w:r>
      <w:r>
        <w:rPr>
          <w:b/>
          <w:bCs/>
        </w:rPr>
        <w:t xml:space="preserve"> </w:t>
      </w:r>
      <w:r>
        <w:rPr>
          <w:szCs w:val="28"/>
        </w:rPr>
        <w:t>Pretendent</w:t>
      </w:r>
      <w:r w:rsidR="00C07185">
        <w:rPr>
          <w:szCs w:val="28"/>
        </w:rPr>
        <w:t>am</w:t>
      </w:r>
      <w:r>
        <w:t xml:space="preserve">, kas attiecīgajā tirgū darbojas mazāk, nekā 2 (divus) kalendāros gadus, </w:t>
      </w:r>
      <w:r w:rsidR="00647901" w:rsidRPr="006416C9">
        <w:t xml:space="preserve">jāiesniedz </w:t>
      </w:r>
      <w:r>
        <w:t>Nolikuma 5.1.apakšpunktā minēt</w:t>
      </w:r>
      <w:r w:rsidR="00647901">
        <w:t>ais</w:t>
      </w:r>
      <w:r>
        <w:t xml:space="preserve"> dokument</w:t>
      </w:r>
      <w:r w:rsidR="00647901">
        <w:t>s</w:t>
      </w:r>
      <w:r>
        <w:t xml:space="preserve"> tikai par periodu no darbības uzsākšanas brīža (</w:t>
      </w:r>
      <w:r w:rsidRPr="001239D3">
        <w:t xml:space="preserve">bet vidējam gada apgrozījumam jābūt </w:t>
      </w:r>
      <w:r w:rsidR="00C22A8F">
        <w:t>vismaz 21 000, 00 EUR apmērā</w:t>
      </w:r>
      <w:r w:rsidR="00647901">
        <w:t>)</w:t>
      </w:r>
      <w:r>
        <w:t>.</w:t>
      </w:r>
    </w:p>
    <w:p w:rsidR="00166737" w:rsidRDefault="00166737" w:rsidP="00A34344">
      <w:pPr>
        <w:ind w:right="-1" w:firstLine="720"/>
        <w:rPr>
          <w:b/>
        </w:rPr>
      </w:pPr>
    </w:p>
    <w:p w:rsidR="00C07185" w:rsidRPr="00215C38" w:rsidRDefault="00C07185" w:rsidP="00A34344">
      <w:pPr>
        <w:ind w:right="-1" w:firstLine="720"/>
        <w:rPr>
          <w:b/>
        </w:rPr>
      </w:pPr>
    </w:p>
    <w:p w:rsidR="00166737" w:rsidRPr="008E0AA0" w:rsidRDefault="00166737" w:rsidP="00A34344">
      <w:pPr>
        <w:ind w:right="-1" w:firstLine="720"/>
        <w:rPr>
          <w:b/>
        </w:rPr>
      </w:pPr>
      <w:r>
        <w:rPr>
          <w:b/>
        </w:rPr>
        <w:t>6</w:t>
      </w:r>
      <w:r w:rsidRPr="008E0AA0">
        <w:rPr>
          <w:b/>
        </w:rPr>
        <w:t>. Pre</w:t>
      </w:r>
      <w:r>
        <w:rPr>
          <w:b/>
        </w:rPr>
        <w:t>tendenta izslēgšanas nosacījumi</w:t>
      </w:r>
    </w:p>
    <w:p w:rsidR="004B14C5" w:rsidRPr="004C5C18" w:rsidRDefault="004B14C5" w:rsidP="004B14C5">
      <w:pPr>
        <w:tabs>
          <w:tab w:val="left" w:pos="993"/>
        </w:tabs>
        <w:ind w:firstLine="567"/>
        <w:jc w:val="both"/>
      </w:pPr>
      <w:r w:rsidRPr="004C5C18">
        <w:rPr>
          <w:b/>
        </w:rPr>
        <w:t>6.1.</w:t>
      </w:r>
      <w:r w:rsidRPr="004C5C18">
        <w:tab/>
        <w:t>Iepirkuma komisija neizskata pretendenta piedāvājumu un izslēdz pretendentu no turpmākās dalības jebkurā piedāvājumu vērtēšanas stadijā, ja attiecībā uz pretendentu ir konstatēti Likuma 9. pantā noteiktie izslēgšanas nosacījumi.</w:t>
      </w:r>
    </w:p>
    <w:p w:rsidR="004B14C5" w:rsidRPr="004C5C18" w:rsidRDefault="004B14C5" w:rsidP="004B14C5">
      <w:pPr>
        <w:tabs>
          <w:tab w:val="left" w:pos="993"/>
        </w:tabs>
        <w:ind w:firstLine="567"/>
        <w:jc w:val="both"/>
      </w:pPr>
      <w:r w:rsidRPr="004C5C18">
        <w:rPr>
          <w:b/>
        </w:rPr>
        <w:t xml:space="preserve">6.2. </w:t>
      </w:r>
      <w:r w:rsidRPr="004C5C18">
        <w:t>Iepirkumu komisija var izslēgt pretendentu no turpmākas dalības iepirkumā šādos gadījumos:</w:t>
      </w:r>
    </w:p>
    <w:p w:rsidR="004B14C5" w:rsidRPr="004C5C18" w:rsidRDefault="004B14C5" w:rsidP="004B14C5">
      <w:pPr>
        <w:tabs>
          <w:tab w:val="left" w:pos="1134"/>
        </w:tabs>
        <w:ind w:firstLine="567"/>
        <w:jc w:val="both"/>
      </w:pPr>
      <w:r w:rsidRPr="004C5C18">
        <w:t>6.2.1. pretendents ir sniedzis nepatiesu informāciju savas kvalifikācijas novērtēšanai vai nav sniedzis pieprasīto informāciju, vai iesniegtā informācija neatbilst Nolikuma 4.punktā noteiktajām prasībām;</w:t>
      </w:r>
    </w:p>
    <w:p w:rsidR="004B14C5" w:rsidRPr="004C5C18" w:rsidRDefault="004B14C5" w:rsidP="004B14C5">
      <w:pPr>
        <w:tabs>
          <w:tab w:val="left" w:pos="1134"/>
        </w:tabs>
        <w:ind w:firstLine="567"/>
        <w:jc w:val="both"/>
      </w:pPr>
      <w:r w:rsidRPr="004C5C18">
        <w:t>6.2.2.</w:t>
      </w:r>
      <w:r w:rsidRPr="004C5C18">
        <w:rPr>
          <w:b/>
        </w:rPr>
        <w:tab/>
      </w:r>
      <w:r w:rsidRPr="004C5C18">
        <w:t>pretendenta Tehniskais piedāvājums neatbilst Nolikuma prasībām.</w:t>
      </w:r>
    </w:p>
    <w:p w:rsidR="00BE77F3" w:rsidRDefault="00BE77F3" w:rsidP="002F458D">
      <w:pPr>
        <w:ind w:right="-1"/>
        <w:rPr>
          <w:b/>
        </w:rPr>
      </w:pPr>
    </w:p>
    <w:p w:rsidR="00166737" w:rsidRPr="00655DA8" w:rsidRDefault="00166737" w:rsidP="00A34344">
      <w:pPr>
        <w:ind w:right="-1" w:firstLine="720"/>
        <w:rPr>
          <w:b/>
        </w:rPr>
      </w:pPr>
      <w:r w:rsidRPr="00DD57CC">
        <w:rPr>
          <w:b/>
        </w:rPr>
        <w:t>7.</w:t>
      </w:r>
      <w:r>
        <w:rPr>
          <w:b/>
        </w:rPr>
        <w:t xml:space="preserve"> Piedāvājuma izvēles kritēriji</w:t>
      </w:r>
    </w:p>
    <w:p w:rsidR="000576E9" w:rsidRDefault="00BF3982" w:rsidP="00A34344">
      <w:pPr>
        <w:ind w:right="-1" w:firstLine="720"/>
        <w:jc w:val="both"/>
      </w:pPr>
      <w:r>
        <w:t xml:space="preserve">7.1. </w:t>
      </w:r>
      <w:r w:rsidR="006C4F82" w:rsidRPr="00A53055">
        <w:t xml:space="preserve">Par </w:t>
      </w:r>
      <w:r w:rsidR="00E66D99">
        <w:t>p</w:t>
      </w:r>
      <w:r w:rsidR="006C4F82" w:rsidRPr="00A53055">
        <w:t xml:space="preserve">retendenta piedāvājuma izvēles kritēriju tiek noteikts piedāvājums ar viszemāko līgumcenu, </w:t>
      </w:r>
      <w:r w:rsidR="005E16E4" w:rsidRPr="00A53055">
        <w:t>kas atbilst N</w:t>
      </w:r>
      <w:r w:rsidR="006C4F82" w:rsidRPr="00A53055">
        <w:t>olikumā minētajām prasībām un tehniskajai specifikācijai, ar visām izmaksām, iekļaujot nodokļus un izdevumus</w:t>
      </w:r>
      <w:r w:rsidR="00294C7A" w:rsidRPr="00A53055">
        <w:t xml:space="preserve"> (t.sk. transporta pakalpojumi, piegādes u.c. izmaksas, t.sk. saistītas ar tehniskajā specifikācijā nenorādītu un neparedzētu darbu izpildi, kas tehnoloģiski saistīti ar </w:t>
      </w:r>
      <w:r w:rsidR="00E66D99">
        <w:t>I</w:t>
      </w:r>
      <w:r w:rsidR="00294C7A" w:rsidRPr="00A53055">
        <w:t>epirkuma priekšmeta īstenošanu noteiktajā termiņā un vietā)</w:t>
      </w:r>
      <w:r w:rsidR="006C4F82" w:rsidRPr="00A53055">
        <w:t xml:space="preserve">, bez </w:t>
      </w:r>
      <w:r w:rsidR="00553B1C">
        <w:t xml:space="preserve">pievienotās vērtības nodokļa (turpmāk – </w:t>
      </w:r>
      <w:r w:rsidR="006C4F82" w:rsidRPr="00A53055">
        <w:t>PVN</w:t>
      </w:r>
      <w:r w:rsidR="00553B1C">
        <w:t>)</w:t>
      </w:r>
      <w:r w:rsidR="006C4F82" w:rsidRPr="00A53055">
        <w:t>.</w:t>
      </w:r>
      <w:r w:rsidR="006C4F82">
        <w:t xml:space="preserve"> </w:t>
      </w:r>
    </w:p>
    <w:p w:rsidR="00BF3982" w:rsidRDefault="00BF3982" w:rsidP="00A34344">
      <w:pPr>
        <w:ind w:right="-1" w:firstLine="720"/>
        <w:jc w:val="both"/>
      </w:pPr>
      <w:r>
        <w:t>7.2. Piedāvājuma izvēles kritērijs tiek aprēķināts summējot Nolikuma 2.pielikumā 1. un 2. tabulā piedāvātās cenas par pakalpojumu bez PVN.</w:t>
      </w:r>
    </w:p>
    <w:p w:rsidR="001E7281" w:rsidRDefault="001E7281" w:rsidP="00A34344">
      <w:pPr>
        <w:ind w:right="-1"/>
        <w:jc w:val="both"/>
      </w:pPr>
    </w:p>
    <w:p w:rsidR="00166737" w:rsidRPr="008E0AA0" w:rsidRDefault="00166737" w:rsidP="00A34344">
      <w:pPr>
        <w:ind w:right="-1" w:firstLine="720"/>
        <w:rPr>
          <w:b/>
        </w:rPr>
      </w:pPr>
      <w:r>
        <w:rPr>
          <w:b/>
        </w:rPr>
        <w:t>8</w:t>
      </w:r>
      <w:r w:rsidRPr="008E0AA0">
        <w:rPr>
          <w:b/>
        </w:rPr>
        <w:t xml:space="preserve">. Iepirkuma </w:t>
      </w:r>
      <w:smartTag w:uri="schemas-tilde-lv/tildestengine" w:element="veidnes">
        <w:smartTagPr>
          <w:attr w:name="id" w:val="-1"/>
          <w:attr w:name="baseform" w:val="Līgums"/>
          <w:attr w:name="text" w:val="līgums&#10;"/>
        </w:smartTagPr>
        <w:r w:rsidRPr="008E0AA0">
          <w:rPr>
            <w:b/>
          </w:rPr>
          <w:t>līgums</w:t>
        </w:r>
      </w:smartTag>
    </w:p>
    <w:p w:rsidR="00D72E42" w:rsidRDefault="002F458D" w:rsidP="00C07185">
      <w:pPr>
        <w:ind w:right="-1" w:firstLine="709"/>
        <w:jc w:val="both"/>
      </w:pPr>
      <w:r>
        <w:rPr>
          <w:b/>
        </w:rPr>
        <w:t>8</w:t>
      </w:r>
      <w:r w:rsidRPr="00906FF0">
        <w:rPr>
          <w:b/>
        </w:rPr>
        <w:t>.1.</w:t>
      </w:r>
      <w:r w:rsidRPr="00906FF0">
        <w:t xml:space="preserve"> Iepirkuma līguma projekts ir Nolikuma neatņemama sastāvdaļa (</w:t>
      </w:r>
      <w:r>
        <w:t>4</w:t>
      </w:r>
      <w:r w:rsidRPr="00906FF0">
        <w:t>.pielikums).</w:t>
      </w:r>
      <w:r w:rsidR="00E53C54" w:rsidRPr="00E53C54">
        <w:t xml:space="preserve"> </w:t>
      </w:r>
    </w:p>
    <w:p w:rsidR="004B14C5" w:rsidRPr="00D84C55" w:rsidRDefault="00651E50" w:rsidP="004B14C5">
      <w:pPr>
        <w:ind w:firstLine="567"/>
        <w:jc w:val="both"/>
      </w:pPr>
      <w:r>
        <w:t>Atbilstoši</w:t>
      </w:r>
      <w:r w:rsidR="00D84C55" w:rsidRPr="00D84C55">
        <w:t xml:space="preserve"> Likuma 9.</w:t>
      </w:r>
      <w:r w:rsidR="00D84C55" w:rsidRPr="00D84C55">
        <w:rPr>
          <w:vertAlign w:val="superscript"/>
        </w:rPr>
        <w:t> </w:t>
      </w:r>
      <w:r w:rsidR="00D84C55" w:rsidRPr="00D84C55">
        <w:t>panta piecpadsmit</w:t>
      </w:r>
      <w:r>
        <w:t>ajā</w:t>
      </w:r>
      <w:r w:rsidR="00D84C55" w:rsidRPr="00D84C55">
        <w:t xml:space="preserve"> daļ</w:t>
      </w:r>
      <w:r>
        <w:t>ā norādīt</w:t>
      </w:r>
      <w:r w:rsidR="00BF0CEE">
        <w:t>ājam</w:t>
      </w:r>
      <w:r w:rsidR="00D84C55" w:rsidRPr="00D84C55">
        <w:t>, Pasūtītājs slēdz iepirkuma līgumu ar Iepirkum</w:t>
      </w:r>
      <w:r>
        <w:t>u</w:t>
      </w:r>
      <w:r w:rsidR="00D84C55" w:rsidRPr="00D84C55">
        <w:t xml:space="preserve"> komisijas izraudzīto pretendentu saskaņā ar </w:t>
      </w:r>
      <w:r>
        <w:t>L</w:t>
      </w:r>
      <w:r w:rsidR="00D84C55" w:rsidRPr="00D84C55">
        <w:t xml:space="preserve">ikuma </w:t>
      </w:r>
      <w:hyperlink r:id="rId11" w:anchor="p60" w:tgtFrame="_blank" w:history="1">
        <w:r w:rsidR="00D84C55" w:rsidRPr="00D84C55">
          <w:rPr>
            <w:rStyle w:val="Hyperlink"/>
            <w:color w:val="auto"/>
            <w:u w:val="none"/>
          </w:rPr>
          <w:t>60. panta</w:t>
        </w:r>
      </w:hyperlink>
      <w:r w:rsidR="00D84C55" w:rsidRPr="00D84C55">
        <w:t xml:space="preserve"> pirmās, otrās, trešās, cet</w:t>
      </w:r>
      <w:r>
        <w:t>urtās un piektās daļas prasībām.</w:t>
      </w:r>
    </w:p>
    <w:p w:rsidR="004B14C5" w:rsidRPr="004C5C18" w:rsidRDefault="004B14C5" w:rsidP="004B14C5">
      <w:pPr>
        <w:ind w:right="-1"/>
        <w:jc w:val="both"/>
      </w:pPr>
      <w:r w:rsidRPr="004C5C18">
        <w:rPr>
          <w:b/>
        </w:rPr>
        <w:tab/>
        <w:t>8.</w:t>
      </w:r>
      <w:r w:rsidR="00C07185">
        <w:rPr>
          <w:b/>
        </w:rPr>
        <w:t>2</w:t>
      </w:r>
      <w:r w:rsidRPr="004C5C18">
        <w:rPr>
          <w:b/>
        </w:rPr>
        <w:t>.</w:t>
      </w:r>
      <w:r w:rsidRPr="004C5C18">
        <w:t xml:space="preserve"> Ja izraudzītais pretendents atsakās slēgt Iepirkuma līgumu vai nenoslēdz to paredzētajā termiņā, tiesības slēgt Iepirkuma līgumu tiek piešķirtas nākamajam pretendentam, kura piedāvājums ir atzīts par piedāvājumu ar viszemāko kopējo līgumcenu atbilstoši Nolikuma 7. punkta nosacījumiem. Pirms lēmuma pieņemšanas par līguma noslēgšanu ar nākamo pretendentu, Pasūtītājs izvērtē, vai tas nav uzskatāms par vienu tirgus dalībnieku kopā ar sākotnēji izraudzīto pretendentu, kurš atteicās slēgt Iepirkuma līgumu ar Pasūtītāju. Ja arī nākamais izraudzītais pretendents atsakās slēgt Iepirkuma līgumu vai nenoslēdz to 10 (desmit) darbdienu laikā pēc Iepirkumu komisijas piedāvājuma nosūtīšanas, Iepirkumu komisija pieņem lēmumu pārtraukt Iepirkumu.</w:t>
      </w:r>
    </w:p>
    <w:p w:rsidR="004B14C5" w:rsidRPr="004C5C18" w:rsidRDefault="004B14C5" w:rsidP="004B14C5">
      <w:pPr>
        <w:ind w:firstLine="567"/>
        <w:jc w:val="both"/>
      </w:pPr>
      <w:r w:rsidRPr="004C5C18">
        <w:rPr>
          <w:b/>
        </w:rPr>
        <w:t>8.</w:t>
      </w:r>
      <w:r w:rsidR="00C07185">
        <w:rPr>
          <w:b/>
        </w:rPr>
        <w:t>3</w:t>
      </w:r>
      <w:r w:rsidRPr="004C5C18">
        <w:rPr>
          <w:b/>
        </w:rPr>
        <w:t xml:space="preserve">. </w:t>
      </w:r>
      <w:r w:rsidRPr="004C5C18">
        <w:t xml:space="preserve">Iepirkuma </w:t>
      </w:r>
      <w:smartTag w:uri="schemas-tilde-lv/tildestengine" w:element="veidnes">
        <w:smartTagPr>
          <w:attr w:name="text" w:val="Līgums"/>
          <w:attr w:name="baseform" w:val="Līgums"/>
          <w:attr w:name="id" w:val="-1"/>
        </w:smartTagPr>
        <w:r w:rsidRPr="004C5C18">
          <w:t>līgums</w:t>
        </w:r>
      </w:smartTag>
      <w:r w:rsidRPr="004C5C18">
        <w:t xml:space="preserve"> tiks slēgts saskaņā ar pretendenta Finanšu piedāvājumā norādītajām cenām. </w:t>
      </w:r>
    </w:p>
    <w:p w:rsidR="004B14C5" w:rsidRPr="004C5C18" w:rsidRDefault="004B14C5" w:rsidP="004B14C5">
      <w:pPr>
        <w:ind w:firstLine="567"/>
        <w:jc w:val="both"/>
      </w:pPr>
      <w:r w:rsidRPr="004C5C18">
        <w:rPr>
          <w:b/>
        </w:rPr>
        <w:t>8.</w:t>
      </w:r>
      <w:r w:rsidR="00C07185">
        <w:rPr>
          <w:b/>
        </w:rPr>
        <w:t>4</w:t>
      </w:r>
      <w:r w:rsidRPr="004C5C18">
        <w:rPr>
          <w:b/>
        </w:rPr>
        <w:t>.</w:t>
      </w:r>
      <w:r w:rsidRPr="004C5C18">
        <w:t xml:space="preserve"> Līgums tiks slēgts ar nosacījumu, ka līgumcena visa līguma darbības laikā visās Iepir</w:t>
      </w:r>
      <w:r w:rsidR="00C07185">
        <w:t>kuma daļās nepārsniegs 41 999,</w:t>
      </w:r>
      <w:r w:rsidR="007D6738">
        <w:t xml:space="preserve">99 </w:t>
      </w:r>
      <w:r w:rsidRPr="004C5C18">
        <w:t xml:space="preserve">EUR (četrdesmit viens tūkstotis deviņi simti deviņdesmit deviņi </w:t>
      </w:r>
      <w:r w:rsidRPr="004C5C18">
        <w:rPr>
          <w:i/>
        </w:rPr>
        <w:t>euro</w:t>
      </w:r>
      <w:r w:rsidR="00C07185">
        <w:t xml:space="preserve"> un 99</w:t>
      </w:r>
      <w:r w:rsidRPr="004C5C18">
        <w:t xml:space="preserve"> centi).</w:t>
      </w:r>
    </w:p>
    <w:p w:rsidR="00E53C54" w:rsidRPr="00AD2320" w:rsidRDefault="00E53C54" w:rsidP="004B14C5">
      <w:pPr>
        <w:tabs>
          <w:tab w:val="left" w:pos="851"/>
        </w:tabs>
        <w:spacing w:before="120" w:after="120"/>
        <w:ind w:firstLine="709"/>
        <w:rPr>
          <w:b/>
          <w:bCs/>
        </w:rPr>
      </w:pPr>
      <w:r w:rsidRPr="00485E79">
        <w:rPr>
          <w:b/>
          <w:bCs/>
        </w:rPr>
        <w:t>9.</w:t>
      </w:r>
      <w:r>
        <w:rPr>
          <w:b/>
          <w:bCs/>
        </w:rPr>
        <w:t> </w:t>
      </w:r>
      <w:r w:rsidRPr="00485E79">
        <w:rPr>
          <w:b/>
          <w:bCs/>
        </w:rPr>
        <w:t>Apakšuzņēmēju nomaiņas kārtība</w:t>
      </w:r>
    </w:p>
    <w:p w:rsidR="00E257F0" w:rsidRDefault="00E257F0" w:rsidP="00E257F0">
      <w:pPr>
        <w:pStyle w:val="ListParagraph"/>
        <w:numPr>
          <w:ilvl w:val="1"/>
          <w:numId w:val="37"/>
        </w:numPr>
        <w:tabs>
          <w:tab w:val="left" w:pos="993"/>
        </w:tabs>
        <w:ind w:left="0" w:firstLine="567"/>
        <w:jc w:val="both"/>
      </w:pPr>
      <w:r>
        <w:t>Iepirkumā izraudzītais pretendents nav tiesīgs bez saskaņošanas ar pasūtītāju veikt piedāvājumā norādītā personāla un apakšuzņēmēju nomaiņu un iesaistīt papildu apakšuzņēmējus iepirkuma līguma izpildē. Pasūtītājs var prasīt personāla un apakšuzņēmēja viedokli par nomaiņas iemesliem. Pretendentam ir pienākums saskaņot ar pasūtītāju papildu personāla iesaistīšanu iepirkuma līguma izpildē.</w:t>
      </w:r>
    </w:p>
    <w:p w:rsidR="00E257F0" w:rsidRDefault="00E257F0" w:rsidP="00E257F0">
      <w:pPr>
        <w:pStyle w:val="ListParagraph"/>
        <w:numPr>
          <w:ilvl w:val="1"/>
          <w:numId w:val="37"/>
        </w:numPr>
        <w:tabs>
          <w:tab w:val="left" w:pos="993"/>
        </w:tabs>
        <w:ind w:left="0" w:firstLine="567"/>
        <w:jc w:val="both"/>
      </w:pPr>
      <w:r>
        <w:t>Piedāvājumā norādītā personāla nomaiņa pieļaujama tikai iepirkuma līgumā noteikumos norādītajā kārtībā un gadījumos. Pasūtītājs nepiekrīt piedāvājumā norādītā personāla nomaiņai iepirkuma līgumā norādītajos gadījumos un gadījumos, kad piedāvātais personāls neatbilst iepirkuma procedūras dokumentos personālam izvirzītajām prasībām vai tam nav vismaz tādas pašas kvalifikācijas un pieredzes kā personālam, kas tika vērtēts</w:t>
      </w:r>
      <w:r w:rsidR="00D45232">
        <w:t xml:space="preserve"> Iepirkuma ietvaros</w:t>
      </w:r>
      <w:r>
        <w:t>.</w:t>
      </w:r>
    </w:p>
    <w:p w:rsidR="00E257F0" w:rsidRDefault="00E257F0" w:rsidP="00E257F0">
      <w:pPr>
        <w:pStyle w:val="tv213"/>
        <w:tabs>
          <w:tab w:val="left" w:pos="993"/>
        </w:tabs>
        <w:spacing w:before="0" w:beforeAutospacing="0" w:after="0" w:afterAutospacing="0"/>
        <w:ind w:firstLine="567"/>
        <w:jc w:val="both"/>
      </w:pPr>
      <w:r w:rsidRPr="00E257F0">
        <w:rPr>
          <w:b/>
        </w:rPr>
        <w:t>9.3.</w:t>
      </w:r>
      <w:r>
        <w:t xml:space="preserve"> Pasūtītājs nepiekrīt piedāvājumā norādītā apakšuzņēmēja nomaiņai, ja pastāv kāds no šādiem nosacījumiem:</w:t>
      </w:r>
    </w:p>
    <w:p w:rsidR="00E257F0" w:rsidRDefault="00E257F0" w:rsidP="00E257F0">
      <w:pPr>
        <w:pStyle w:val="tv213"/>
        <w:tabs>
          <w:tab w:val="left" w:pos="993"/>
        </w:tabs>
        <w:spacing w:before="0" w:beforeAutospacing="0" w:after="0" w:afterAutospacing="0"/>
        <w:ind w:firstLine="567"/>
        <w:jc w:val="both"/>
      </w:pPr>
      <w:r>
        <w:t>9.3.1. piedāvātais apakšuzņēmējs neatbilst Iepirkuma procedūras dokumentos izvirzītajām prasībām;</w:t>
      </w:r>
    </w:p>
    <w:p w:rsidR="00E257F0" w:rsidRDefault="00E257F0" w:rsidP="00E257F0">
      <w:pPr>
        <w:pStyle w:val="tv213"/>
        <w:tabs>
          <w:tab w:val="left" w:pos="993"/>
        </w:tabs>
        <w:spacing w:before="0" w:beforeAutospacing="0" w:after="0" w:afterAutospacing="0"/>
        <w:ind w:firstLine="567"/>
        <w:jc w:val="both"/>
      </w:pPr>
      <w:r>
        <w:t>9.3.2. tiek nomainīts apakšuzņēmējs, uz kura iespējām Iepirkumā izraudzītais pretendents balstījies, lai apliecinātu savas kvalifikācijas atbilstību Iepirkuma dokumentos noteiktajām prasībām, un piedāvātajam apakšuzņēmējam nav vismaz tādas pašas kvalifikācijas, uz kādu Iepirkumā izraudzītais pretendents atsaucies, apliecinot savu atbilstību iepirkuma procedūrā noteiktajām prasībām;</w:t>
      </w:r>
    </w:p>
    <w:p w:rsidR="00E257F0" w:rsidRDefault="00E257F0" w:rsidP="00E257F0">
      <w:pPr>
        <w:pStyle w:val="tv213"/>
        <w:tabs>
          <w:tab w:val="left" w:pos="993"/>
        </w:tabs>
        <w:spacing w:before="0" w:beforeAutospacing="0" w:after="0" w:afterAutospacing="0"/>
        <w:ind w:firstLine="567"/>
        <w:jc w:val="both"/>
      </w:pPr>
      <w:r>
        <w:t xml:space="preserve">9.3.3. piedāvātais apakšuzņēmējs, kura sniedzamo pakalpojumu vērtība ir vismaz 10 (desmit) procenti no kopējās iepirkuma līguma vērtības, atbilst </w:t>
      </w:r>
      <w:r w:rsidR="00D45232">
        <w:t xml:space="preserve">Iepirkuma </w:t>
      </w:r>
      <w:r>
        <w:t>minētajiem pretendentu izslēgšanas gadījumiem;</w:t>
      </w:r>
    </w:p>
    <w:p w:rsidR="00E257F0" w:rsidRDefault="00E257F0" w:rsidP="00E257F0">
      <w:pPr>
        <w:pStyle w:val="tv213"/>
        <w:tabs>
          <w:tab w:val="left" w:pos="993"/>
        </w:tabs>
        <w:spacing w:before="0" w:beforeAutospacing="0" w:after="0" w:afterAutospacing="0"/>
        <w:ind w:firstLine="567"/>
        <w:jc w:val="both"/>
      </w:pPr>
      <w:r>
        <w:t>9.3.4. apakšuzņēmēja maiņas rezultātā tiktu izdarīti tādi grozījumi pretendenta piedāvājumā, kuri, ja sākotnēji būtu tajā iekļauti, ietekmētu piedāvājuma izvēli atbilstoši Iepirkuma nolikumā noteiktajiem piedāvājuma izvērtēšanas kritērijiem.</w:t>
      </w:r>
    </w:p>
    <w:p w:rsidR="00E257F0" w:rsidRDefault="00E257F0" w:rsidP="00E257F0">
      <w:pPr>
        <w:pStyle w:val="tv213"/>
        <w:tabs>
          <w:tab w:val="left" w:pos="993"/>
        </w:tabs>
        <w:spacing w:before="0" w:beforeAutospacing="0" w:after="0" w:afterAutospacing="0"/>
        <w:ind w:firstLine="567"/>
        <w:jc w:val="both"/>
      </w:pPr>
      <w:r w:rsidRPr="00E257F0">
        <w:rPr>
          <w:b/>
        </w:rPr>
        <w:t>9.4.</w:t>
      </w:r>
      <w:r>
        <w:t xml:space="preserve"> 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E257F0" w:rsidRDefault="00E257F0" w:rsidP="00E257F0">
      <w:pPr>
        <w:pStyle w:val="tv213"/>
        <w:tabs>
          <w:tab w:val="left" w:pos="993"/>
        </w:tabs>
        <w:spacing w:before="0" w:beforeAutospacing="0" w:after="0" w:afterAutospacing="0"/>
        <w:ind w:firstLine="567"/>
        <w:jc w:val="both"/>
      </w:pPr>
      <w:r w:rsidRPr="00E257F0">
        <w:rPr>
          <w:b/>
        </w:rPr>
        <w:t>9.5</w:t>
      </w:r>
      <w:r>
        <w:t>. Pārbaudot jaunā apakšuzņēmēja atbilstību, Pasūtītājs piemēro Iepirkuma nolikumā minētos izslēgšanas nosacījumus.</w:t>
      </w:r>
    </w:p>
    <w:p w:rsidR="00C22A8F" w:rsidRPr="00ED7B65" w:rsidRDefault="00E257F0" w:rsidP="00ED7B65">
      <w:pPr>
        <w:pStyle w:val="tv213"/>
        <w:tabs>
          <w:tab w:val="left" w:pos="993"/>
        </w:tabs>
        <w:spacing w:before="0" w:beforeAutospacing="0" w:after="0" w:afterAutospacing="0"/>
        <w:ind w:firstLine="567"/>
        <w:jc w:val="both"/>
      </w:pPr>
      <w:r w:rsidRPr="00E257F0">
        <w:rPr>
          <w:b/>
        </w:rPr>
        <w:t>9.6.</w:t>
      </w:r>
      <w:r>
        <w:t xml:space="preserve"> Pasūtītājs pieņem lēmumu atļaut vai atteikt Iepirkumā izraudzītā pretendenta personāla vai apakšuzņēmēju nomaiņu vai jaunu apakšuzņēmēju iesaistīšanu iepirkuma līguma izpildē iespējami īsā laikā, bet ne vēlāk kā piecu darbdienu laikā pēc tam, kad saņēmis visu informāciju un dokumentus, kas nepieciešami lēmuma pieņemšanai s</w:t>
      </w:r>
      <w:r w:rsidR="00ED7B65">
        <w:t>askaņā ar šā panta noteikumiem.</w:t>
      </w:r>
    </w:p>
    <w:p w:rsidR="00166737" w:rsidRPr="008E0AA0" w:rsidRDefault="00E53C54" w:rsidP="00A34344">
      <w:pPr>
        <w:ind w:right="-1" w:firstLine="720"/>
        <w:rPr>
          <w:b/>
        </w:rPr>
      </w:pPr>
      <w:r>
        <w:rPr>
          <w:b/>
        </w:rPr>
        <w:t>10</w:t>
      </w:r>
      <w:r w:rsidR="00166737" w:rsidRPr="008E0AA0">
        <w:rPr>
          <w:b/>
        </w:rPr>
        <w:t>. Citi nosacījumi</w:t>
      </w:r>
    </w:p>
    <w:p w:rsidR="002F458D" w:rsidRPr="002F458D" w:rsidRDefault="00E53C54" w:rsidP="002F458D">
      <w:pPr>
        <w:ind w:right="-1" w:firstLine="567"/>
        <w:jc w:val="both"/>
      </w:pPr>
      <w:r>
        <w:rPr>
          <w:b/>
        </w:rPr>
        <w:t>10</w:t>
      </w:r>
      <w:r w:rsidR="002F458D" w:rsidRPr="002F458D">
        <w:rPr>
          <w:b/>
        </w:rPr>
        <w:t>.1.</w:t>
      </w:r>
      <w:r w:rsidR="002F458D" w:rsidRPr="002F458D">
        <w:t xml:space="preserve"> Līguma darbības laikā pretendenta piedāvājumā norādītās cenas netiek paaugstinātas. </w:t>
      </w:r>
    </w:p>
    <w:p w:rsidR="002F458D" w:rsidRDefault="00E53C54" w:rsidP="002F458D">
      <w:pPr>
        <w:ind w:right="-1" w:firstLine="567"/>
        <w:jc w:val="both"/>
      </w:pPr>
      <w:r>
        <w:rPr>
          <w:b/>
        </w:rPr>
        <w:t>10</w:t>
      </w:r>
      <w:r w:rsidR="002F458D" w:rsidRPr="002F458D">
        <w:rPr>
          <w:b/>
        </w:rPr>
        <w:t>.2.</w:t>
      </w:r>
      <w:r w:rsidR="002F458D" w:rsidRPr="002F458D">
        <w:t xml:space="preserve"> Pretendents var iesniegt jautājumus par Nolikumu un/vai Iepirkuma priekšmetu, nosūtot tos elektroniski, pa faksu vai vēstules veidā, saskaņā ar Likuma 33.panta nosacījumiem, korespondences nosūtīšanas adrese: Ieslodzījuma vietu pārvalde, Stabu iela 89, Rīga, LV-1009. </w:t>
      </w:r>
      <w:smartTag w:uri="schemas-tilde-lv/tildestengine" w:element="veidnes">
        <w:smartTagPr>
          <w:attr w:name="text" w:val="Fakss"/>
          <w:attr w:name="baseform" w:val="Fakss"/>
          <w:attr w:name="id" w:val="-1"/>
        </w:smartTagPr>
        <w:r w:rsidR="002F458D" w:rsidRPr="002F458D">
          <w:t>Fakss</w:t>
        </w:r>
      </w:smartTag>
      <w:r w:rsidR="002F458D" w:rsidRPr="002F458D">
        <w:t xml:space="preserve"> 67278697, e-pasts: </w:t>
      </w:r>
      <w:hyperlink r:id="rId12" w:history="1">
        <w:r w:rsidR="002F458D" w:rsidRPr="002F458D">
          <w:rPr>
            <w:color w:val="0000FF"/>
            <w:u w:val="single"/>
          </w:rPr>
          <w:t>ievp@ievp.gov.lv</w:t>
        </w:r>
      </w:hyperlink>
      <w:r w:rsidR="002F458D" w:rsidRPr="002F458D">
        <w:t>; vai Nolikuma 1.2.apakšpunktā minētaj</w:t>
      </w:r>
      <w:r w:rsidR="00613E7B">
        <w:t>ai</w:t>
      </w:r>
      <w:r w:rsidR="002F458D" w:rsidRPr="002F458D">
        <w:t xml:space="preserve"> kontaktperson</w:t>
      </w:r>
      <w:r w:rsidR="00613E7B">
        <w:t>ai</w:t>
      </w:r>
      <w:r w:rsidR="002F458D" w:rsidRPr="002F458D">
        <w:t>.</w:t>
      </w:r>
    </w:p>
    <w:p w:rsidR="00E257F0" w:rsidRDefault="00E257F0" w:rsidP="00C30879">
      <w:pPr>
        <w:tabs>
          <w:tab w:val="left" w:pos="1347"/>
        </w:tabs>
        <w:suppressAutoHyphens/>
        <w:ind w:firstLine="567"/>
        <w:jc w:val="both"/>
      </w:pPr>
      <w:r w:rsidRPr="00E257F0">
        <w:rPr>
          <w:b/>
        </w:rPr>
        <w:t>10.3.</w:t>
      </w:r>
      <w:r w:rsidRPr="004C5C18">
        <w:t xml:space="preserve"> 3 (trīs) darba dienu laikā pēc lēmuma pieņemšanas </w:t>
      </w:r>
      <w:r w:rsidR="006056ED">
        <w:t>p</w:t>
      </w:r>
      <w:r w:rsidRPr="004C5C18">
        <w:t>asūtītājs informē visus pretendentus par iepirkumā izraudzīto pretendentu vai pretendentiem, kā arī savā mājaslapā internetā nodrošina brīvu un tiešu elektronisku pieeju Nolikuma 2.4.apakšpunktā minētajam lēmumam. Pasūtītājs triju darbdienu laikā pēc pretendenta pieprasījuma saņemšanas izsniedz vai nosūta pretendentam Nolikuma</w:t>
      </w:r>
      <w:r w:rsidR="00C30879">
        <w:t xml:space="preserve"> 2.4.apakšpunktā minēto lēmumu.</w:t>
      </w:r>
    </w:p>
    <w:p w:rsidR="002F458D" w:rsidRPr="002F458D" w:rsidRDefault="00E53C54" w:rsidP="002F458D">
      <w:pPr>
        <w:ind w:right="-1" w:firstLine="567"/>
        <w:jc w:val="both"/>
      </w:pPr>
      <w:r>
        <w:rPr>
          <w:b/>
        </w:rPr>
        <w:t>10</w:t>
      </w:r>
      <w:r w:rsidR="002F458D" w:rsidRPr="002F458D">
        <w:rPr>
          <w:b/>
        </w:rPr>
        <w:t>.</w:t>
      </w:r>
      <w:r w:rsidR="00C30879">
        <w:rPr>
          <w:b/>
        </w:rPr>
        <w:t>4</w:t>
      </w:r>
      <w:r w:rsidR="002F458D" w:rsidRPr="002F458D">
        <w:rPr>
          <w:b/>
        </w:rPr>
        <w:t>.</w:t>
      </w:r>
      <w:r w:rsidR="002F458D" w:rsidRPr="002F458D">
        <w:t xml:space="preserve"> Nolikums izstrādāts saskaņā ar Likumu.</w:t>
      </w:r>
    </w:p>
    <w:p w:rsidR="002F458D" w:rsidRPr="002F458D" w:rsidRDefault="002F458D" w:rsidP="002F458D">
      <w:pPr>
        <w:ind w:right="-1" w:firstLine="426"/>
        <w:jc w:val="both"/>
        <w:sectPr w:rsidR="002F458D" w:rsidRPr="002F458D" w:rsidSect="00B245DC">
          <w:footerReference w:type="even" r:id="rId13"/>
          <w:footerReference w:type="default" r:id="rId14"/>
          <w:pgSz w:w="11906" w:h="16838" w:code="9"/>
          <w:pgMar w:top="1134" w:right="1134" w:bottom="1134" w:left="1701" w:header="709" w:footer="709" w:gutter="510"/>
          <w:cols w:space="708"/>
          <w:titlePg/>
          <w:docGrid w:linePitch="360"/>
        </w:sectPr>
      </w:pPr>
    </w:p>
    <w:p w:rsidR="00B51A9A" w:rsidRPr="00271EBB" w:rsidRDefault="00B51A9A" w:rsidP="00A4487C">
      <w:pPr>
        <w:ind w:right="-1" w:firstLine="567"/>
        <w:jc w:val="right"/>
      </w:pPr>
      <w:r w:rsidRPr="00271EBB">
        <w:t>1.pielikums</w:t>
      </w:r>
    </w:p>
    <w:p w:rsidR="00B51A9A" w:rsidRPr="00271EBB" w:rsidRDefault="00B51A9A" w:rsidP="00A4487C">
      <w:pPr>
        <w:ind w:right="-1" w:firstLine="6120"/>
        <w:jc w:val="right"/>
      </w:pPr>
      <w:r>
        <w:t>iepirkuma</w:t>
      </w:r>
      <w:r w:rsidRPr="00271EBB">
        <w:t xml:space="preserve"> </w:t>
      </w:r>
    </w:p>
    <w:p w:rsidR="00B51A9A" w:rsidRPr="00271EBB" w:rsidRDefault="00B51A9A" w:rsidP="00A4487C">
      <w:pPr>
        <w:ind w:right="-1" w:firstLine="6120"/>
        <w:jc w:val="right"/>
      </w:pPr>
      <w:r w:rsidRPr="00271EBB">
        <w:t>(Nr.</w:t>
      </w:r>
      <w:r w:rsidR="002224B1">
        <w:t> </w:t>
      </w:r>
      <w:r w:rsidRPr="00271EBB">
        <w:t>IeVP</w:t>
      </w:r>
      <w:r w:rsidR="002224B1">
        <w:t> </w:t>
      </w:r>
      <w:r>
        <w:t>201</w:t>
      </w:r>
      <w:r w:rsidR="00CA2ED9">
        <w:t>7</w:t>
      </w:r>
      <w:r w:rsidR="00A4726E">
        <w:t>/</w:t>
      </w:r>
      <w:r w:rsidR="00DF0D46">
        <w:t>66</w:t>
      </w:r>
      <w:r w:rsidRPr="00271EBB">
        <w:t>)</w:t>
      </w:r>
    </w:p>
    <w:p w:rsidR="00B51A9A" w:rsidRPr="00271EBB" w:rsidRDefault="00B51A9A" w:rsidP="00A4487C">
      <w:pPr>
        <w:ind w:right="-1" w:firstLine="6120"/>
        <w:jc w:val="right"/>
      </w:pPr>
      <w:r>
        <w:t>n</w:t>
      </w:r>
      <w:r w:rsidRPr="00271EBB">
        <w:t>olikumam</w:t>
      </w:r>
    </w:p>
    <w:p w:rsidR="00B51A9A" w:rsidRDefault="00B51A9A" w:rsidP="003E54CD">
      <w:pPr>
        <w:ind w:right="-766"/>
        <w:rPr>
          <w:sz w:val="28"/>
          <w:szCs w:val="28"/>
        </w:rPr>
      </w:pPr>
    </w:p>
    <w:p w:rsidR="00C26BBA" w:rsidRDefault="00C26BBA" w:rsidP="00C26BBA">
      <w:pPr>
        <w:ind w:right="-766"/>
        <w:jc w:val="center"/>
      </w:pPr>
      <w:r w:rsidRPr="00BA5496">
        <w:rPr>
          <w:color w:val="000000"/>
        </w:rPr>
        <w:t>TEHNISKĀ SPECIFIKĀCIJA</w:t>
      </w:r>
      <w:r w:rsidRPr="00BA5496">
        <w:t xml:space="preserve"> </w:t>
      </w:r>
    </w:p>
    <w:p w:rsidR="00DF0D46" w:rsidRDefault="00DF0D46" w:rsidP="00C26BBA">
      <w:pPr>
        <w:ind w:right="-766"/>
        <w:jc w:val="center"/>
      </w:pPr>
    </w:p>
    <w:p w:rsidR="00EA14B7" w:rsidRPr="00DF0D46" w:rsidRDefault="00DF0D46" w:rsidP="003E54CD">
      <w:pPr>
        <w:ind w:right="-766"/>
      </w:pPr>
      <w:r w:rsidRPr="00DF0D46">
        <w:t xml:space="preserve">Mērķis: garantēt un uzlabot </w:t>
      </w:r>
      <w:r>
        <w:t>Ieslodzījuma vietu pārvaldē</w:t>
      </w:r>
      <w:r w:rsidRPr="00DF0D46">
        <w:t xml:space="preserve"> nodarbināto drošību un veselības aizsardzību darbā, tai skaitā pilnveidojot darba aizsardzības un ugunsdrošības sistēmu, ievērojot attiecīgos Latvijas Republikā spēkā esošos normatīvos aktus, tai skaitā Darba aizsardzības likumu</w:t>
      </w:r>
      <w:r>
        <w:t>.</w:t>
      </w:r>
    </w:p>
    <w:p w:rsidR="006E2056" w:rsidRPr="00DF0D46" w:rsidRDefault="006E2056" w:rsidP="006E2056">
      <w:pPr>
        <w:pStyle w:val="ListParagraph"/>
        <w:numPr>
          <w:ilvl w:val="0"/>
          <w:numId w:val="23"/>
        </w:numPr>
      </w:pPr>
      <w:r w:rsidRPr="00DF0D46">
        <w:rPr>
          <w:b/>
        </w:rPr>
        <w:t xml:space="preserve">Paredzētās darbības </w:t>
      </w:r>
      <w:r w:rsidRPr="00DF0D46">
        <w:t xml:space="preserve">darba aizsardzības sistēmas izveidei un uzturēšanai: </w:t>
      </w:r>
    </w:p>
    <w:p w:rsidR="006E2056" w:rsidRPr="00A661BC" w:rsidRDefault="006E2056" w:rsidP="006E2056">
      <w:pPr>
        <w:pStyle w:val="ListParagraph"/>
        <w:rPr>
          <w:b/>
          <w:sz w:val="22"/>
          <w:szCs w:val="22"/>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693"/>
        <w:gridCol w:w="2714"/>
        <w:gridCol w:w="2693"/>
      </w:tblGrid>
      <w:tr w:rsidR="006E2056" w:rsidRPr="00A661BC" w:rsidTr="00516A07">
        <w:trPr>
          <w:jc w:val="center"/>
        </w:trPr>
        <w:tc>
          <w:tcPr>
            <w:tcW w:w="8811" w:type="dxa"/>
            <w:gridSpan w:val="4"/>
            <w:shd w:val="clear" w:color="auto" w:fill="FFFFFF"/>
          </w:tcPr>
          <w:p w:rsidR="006E2056" w:rsidRPr="00A661BC" w:rsidRDefault="006E2056" w:rsidP="001E35C4">
            <w:pPr>
              <w:widowControl w:val="0"/>
              <w:suppressAutoHyphens/>
              <w:snapToGrid w:val="0"/>
              <w:ind w:left="1253" w:hanging="488"/>
              <w:jc w:val="center"/>
              <w:rPr>
                <w:rFonts w:eastAsia="Lucida Sans Unicode"/>
                <w:b/>
                <w:kern w:val="2"/>
                <w:sz w:val="22"/>
                <w:szCs w:val="22"/>
                <w:shd w:val="clear" w:color="auto" w:fill="FFFFFF"/>
                <w:lang w:eastAsia="hi-IN" w:bidi="hi-IN"/>
              </w:rPr>
            </w:pPr>
            <w:r w:rsidRPr="00A661BC">
              <w:rPr>
                <w:b/>
                <w:sz w:val="22"/>
                <w:szCs w:val="22"/>
                <w:shd w:val="clear" w:color="auto" w:fill="FFFFFF"/>
              </w:rPr>
              <w:t>Paredzētās darbības darba aizsardzības sistēmas izveidē/ uzturēšanā</w:t>
            </w:r>
          </w:p>
        </w:tc>
      </w:tr>
      <w:tr w:rsidR="006E2056" w:rsidRPr="00A661BC" w:rsidTr="00516A07">
        <w:trPr>
          <w:jc w:val="center"/>
        </w:trPr>
        <w:tc>
          <w:tcPr>
            <w:tcW w:w="711" w:type="dxa"/>
            <w:shd w:val="clear" w:color="auto" w:fill="FFFFFF"/>
          </w:tcPr>
          <w:p w:rsidR="006E2056" w:rsidRPr="00A661BC" w:rsidRDefault="006E2056" w:rsidP="00516A07">
            <w:pPr>
              <w:widowControl w:val="0"/>
              <w:suppressAutoHyphens/>
              <w:snapToGrid w:val="0"/>
              <w:jc w:val="center"/>
              <w:rPr>
                <w:rFonts w:eastAsia="Lucida Sans Unicode"/>
                <w:b/>
                <w:kern w:val="2"/>
                <w:sz w:val="22"/>
                <w:szCs w:val="22"/>
                <w:shd w:val="clear" w:color="auto" w:fill="FFFFFF"/>
                <w:lang w:eastAsia="hi-IN" w:bidi="hi-IN"/>
              </w:rPr>
            </w:pPr>
            <w:r w:rsidRPr="00A661BC">
              <w:rPr>
                <w:b/>
                <w:sz w:val="22"/>
                <w:szCs w:val="22"/>
                <w:shd w:val="clear" w:color="auto" w:fill="FFFFFF"/>
              </w:rPr>
              <w:t>Nr.</w:t>
            </w:r>
          </w:p>
        </w:tc>
        <w:tc>
          <w:tcPr>
            <w:tcW w:w="2693" w:type="dxa"/>
            <w:shd w:val="clear" w:color="auto" w:fill="FFFFFF"/>
          </w:tcPr>
          <w:p w:rsidR="006E2056" w:rsidRPr="00A661BC" w:rsidRDefault="006E2056" w:rsidP="00516A07">
            <w:pPr>
              <w:widowControl w:val="0"/>
              <w:suppressAutoHyphens/>
              <w:snapToGrid w:val="0"/>
              <w:jc w:val="center"/>
              <w:rPr>
                <w:rFonts w:eastAsia="Lucida Sans Unicode"/>
                <w:b/>
                <w:kern w:val="2"/>
                <w:sz w:val="22"/>
                <w:szCs w:val="22"/>
                <w:shd w:val="clear" w:color="auto" w:fill="FFFFFF"/>
                <w:lang w:eastAsia="hi-IN" w:bidi="hi-IN"/>
              </w:rPr>
            </w:pPr>
            <w:r w:rsidRPr="00A661BC">
              <w:rPr>
                <w:b/>
                <w:sz w:val="22"/>
                <w:szCs w:val="22"/>
                <w:shd w:val="clear" w:color="auto" w:fill="FFFFFF"/>
              </w:rPr>
              <w:t>Normatīvo aktu prasība</w:t>
            </w:r>
          </w:p>
        </w:tc>
        <w:tc>
          <w:tcPr>
            <w:tcW w:w="2714" w:type="dxa"/>
            <w:shd w:val="clear" w:color="auto" w:fill="FFFFFF"/>
          </w:tcPr>
          <w:p w:rsidR="006E2056" w:rsidRPr="00A661BC" w:rsidRDefault="006E2056" w:rsidP="00516A07">
            <w:pPr>
              <w:widowControl w:val="0"/>
              <w:suppressAutoHyphens/>
              <w:snapToGrid w:val="0"/>
              <w:jc w:val="center"/>
              <w:rPr>
                <w:rFonts w:eastAsia="Lucida Sans Unicode"/>
                <w:b/>
                <w:kern w:val="2"/>
                <w:sz w:val="22"/>
                <w:szCs w:val="22"/>
                <w:shd w:val="clear" w:color="auto" w:fill="FFFFFF"/>
                <w:lang w:eastAsia="hi-IN" w:bidi="hi-IN"/>
              </w:rPr>
            </w:pPr>
            <w:r w:rsidRPr="00A661BC">
              <w:rPr>
                <w:b/>
                <w:sz w:val="22"/>
                <w:szCs w:val="22"/>
                <w:shd w:val="clear" w:color="auto" w:fill="FFFFFF"/>
              </w:rPr>
              <w:t>Pakalpojuma sniedzēja ieguldījums</w:t>
            </w:r>
          </w:p>
        </w:tc>
        <w:tc>
          <w:tcPr>
            <w:tcW w:w="2693" w:type="dxa"/>
            <w:shd w:val="clear" w:color="auto" w:fill="FFFFFF"/>
          </w:tcPr>
          <w:p w:rsidR="006E2056" w:rsidRPr="00A661BC" w:rsidRDefault="00D7777A" w:rsidP="00516A07">
            <w:pPr>
              <w:widowControl w:val="0"/>
              <w:suppressAutoHyphens/>
              <w:snapToGrid w:val="0"/>
              <w:jc w:val="center"/>
              <w:rPr>
                <w:rFonts w:eastAsia="Lucida Sans Unicode"/>
                <w:b/>
                <w:kern w:val="2"/>
                <w:sz w:val="22"/>
                <w:szCs w:val="22"/>
                <w:shd w:val="clear" w:color="auto" w:fill="FFFFFF"/>
                <w:lang w:eastAsia="hi-IN" w:bidi="hi-IN"/>
              </w:rPr>
            </w:pPr>
            <w:r>
              <w:rPr>
                <w:b/>
                <w:sz w:val="22"/>
                <w:szCs w:val="22"/>
                <w:shd w:val="clear" w:color="auto" w:fill="FFFFFF"/>
              </w:rPr>
              <w:t>IeVP</w:t>
            </w:r>
            <w:r w:rsidR="006E2056" w:rsidRPr="00A661BC">
              <w:rPr>
                <w:b/>
                <w:sz w:val="22"/>
                <w:szCs w:val="22"/>
                <w:shd w:val="clear" w:color="auto" w:fill="FFFFFF"/>
              </w:rPr>
              <w:t xml:space="preserve"> ieguldījums</w:t>
            </w:r>
          </w:p>
        </w:tc>
      </w:tr>
      <w:tr w:rsidR="006E2056" w:rsidRPr="00A661BC" w:rsidTr="00516A07">
        <w:trPr>
          <w:jc w:val="center"/>
        </w:trPr>
        <w:tc>
          <w:tcPr>
            <w:tcW w:w="711" w:type="dxa"/>
            <w:shd w:val="clear" w:color="auto" w:fill="FFFFFF"/>
          </w:tcPr>
          <w:p w:rsidR="006E2056" w:rsidRPr="00A661BC" w:rsidRDefault="006E2056" w:rsidP="00516A07">
            <w:pPr>
              <w:widowControl w:val="0"/>
              <w:suppressAutoHyphens/>
              <w:snapToGrid w:val="0"/>
              <w:rPr>
                <w:rFonts w:eastAsia="Lucida Sans Unicode"/>
                <w:b/>
                <w:kern w:val="2"/>
                <w:sz w:val="22"/>
                <w:szCs w:val="22"/>
                <w:shd w:val="clear" w:color="auto" w:fill="FFFFFF"/>
                <w:lang w:eastAsia="hi-IN" w:bidi="hi-IN"/>
              </w:rPr>
            </w:pPr>
            <w:r w:rsidRPr="00A661BC">
              <w:rPr>
                <w:b/>
                <w:sz w:val="22"/>
                <w:szCs w:val="22"/>
                <w:shd w:val="clear" w:color="auto" w:fill="FFFFFF"/>
              </w:rPr>
              <w:t xml:space="preserve">1. </w:t>
            </w:r>
          </w:p>
        </w:tc>
        <w:tc>
          <w:tcPr>
            <w:tcW w:w="8100" w:type="dxa"/>
            <w:gridSpan w:val="3"/>
            <w:shd w:val="clear" w:color="auto" w:fill="FFFFFF"/>
          </w:tcPr>
          <w:p w:rsidR="006E2056" w:rsidRPr="00A661BC" w:rsidRDefault="00D7777A" w:rsidP="00D7777A">
            <w:pPr>
              <w:widowControl w:val="0"/>
              <w:suppressAutoHyphens/>
              <w:snapToGrid w:val="0"/>
              <w:rPr>
                <w:rFonts w:eastAsia="Lucida Sans Unicode"/>
                <w:b/>
                <w:kern w:val="2"/>
                <w:sz w:val="22"/>
                <w:szCs w:val="22"/>
                <w:shd w:val="clear" w:color="auto" w:fill="FFFFFF"/>
                <w:lang w:eastAsia="hi-IN" w:bidi="hi-IN"/>
              </w:rPr>
            </w:pPr>
            <w:r>
              <w:rPr>
                <w:b/>
                <w:sz w:val="22"/>
                <w:szCs w:val="22"/>
                <w:shd w:val="clear" w:color="auto" w:fill="FFFFFF"/>
              </w:rPr>
              <w:t>IeVP</w:t>
            </w:r>
            <w:r w:rsidR="006E2056" w:rsidRPr="00A661BC">
              <w:rPr>
                <w:b/>
                <w:sz w:val="22"/>
                <w:szCs w:val="22"/>
                <w:shd w:val="clear" w:color="auto" w:fill="FFFFFF"/>
              </w:rPr>
              <w:t xml:space="preserve"> DA sistēmas atbilstības novērtējums attiecībā pret Latvijas Republikas normatīvajiem aktiem un darba vides risku noteikšana un novērtēšana </w:t>
            </w:r>
            <w:r>
              <w:rPr>
                <w:b/>
                <w:sz w:val="22"/>
                <w:szCs w:val="22"/>
                <w:shd w:val="clear" w:color="auto" w:fill="FFFFFF"/>
              </w:rPr>
              <w:t>IeVP SV</w:t>
            </w:r>
          </w:p>
        </w:tc>
      </w:tr>
      <w:tr w:rsidR="006E2056" w:rsidRPr="00A661BC" w:rsidTr="00516A07">
        <w:trPr>
          <w:jc w:val="center"/>
        </w:trPr>
        <w:tc>
          <w:tcPr>
            <w:tcW w:w="711" w:type="dxa"/>
          </w:tcPr>
          <w:p w:rsidR="006E2056" w:rsidRPr="00A661BC" w:rsidRDefault="006E2056" w:rsidP="00516A07">
            <w:pPr>
              <w:widowControl w:val="0"/>
              <w:suppressAutoHyphens/>
              <w:snapToGrid w:val="0"/>
              <w:rPr>
                <w:rFonts w:eastAsia="Lucida Sans Unicode"/>
                <w:kern w:val="2"/>
                <w:sz w:val="22"/>
                <w:szCs w:val="22"/>
                <w:shd w:val="clear" w:color="auto" w:fill="FFFFFF"/>
                <w:lang w:eastAsia="hi-IN" w:bidi="hi-IN"/>
              </w:rPr>
            </w:pPr>
            <w:r w:rsidRPr="00A661BC">
              <w:rPr>
                <w:sz w:val="22"/>
                <w:szCs w:val="22"/>
                <w:shd w:val="clear" w:color="auto" w:fill="FFFFFF"/>
              </w:rPr>
              <w:t>1.1.</w:t>
            </w:r>
          </w:p>
        </w:tc>
        <w:tc>
          <w:tcPr>
            <w:tcW w:w="2693" w:type="dxa"/>
          </w:tcPr>
          <w:p w:rsidR="006E2056" w:rsidRPr="00A661BC" w:rsidRDefault="00D7777A" w:rsidP="00516A07">
            <w:pPr>
              <w:widowControl w:val="0"/>
              <w:suppressAutoHyphens/>
              <w:snapToGrid w:val="0"/>
              <w:rPr>
                <w:rFonts w:eastAsia="Lucida Sans Unicode"/>
                <w:kern w:val="2"/>
                <w:sz w:val="22"/>
                <w:szCs w:val="22"/>
                <w:shd w:val="clear" w:color="auto" w:fill="FFFFFF"/>
                <w:lang w:eastAsia="hi-IN" w:bidi="hi-IN"/>
              </w:rPr>
            </w:pPr>
            <w:r>
              <w:rPr>
                <w:sz w:val="22"/>
                <w:szCs w:val="22"/>
                <w:shd w:val="clear" w:color="auto" w:fill="FFFFFF"/>
              </w:rPr>
              <w:t>IeVP</w:t>
            </w:r>
            <w:r w:rsidR="006E2056" w:rsidRPr="00A661BC">
              <w:rPr>
                <w:sz w:val="22"/>
                <w:szCs w:val="22"/>
                <w:shd w:val="clear" w:color="auto" w:fill="FFFFFF"/>
              </w:rPr>
              <w:t xml:space="preserve"> saistošo DA normatīvo aktu noteikšana</w:t>
            </w:r>
          </w:p>
        </w:tc>
        <w:tc>
          <w:tcPr>
            <w:tcW w:w="2714" w:type="dxa"/>
          </w:tcPr>
          <w:p w:rsidR="006E2056" w:rsidRPr="00A661BC" w:rsidRDefault="006E2056" w:rsidP="00D7777A">
            <w:pPr>
              <w:widowControl w:val="0"/>
              <w:suppressAutoHyphens/>
              <w:snapToGrid w:val="0"/>
              <w:rPr>
                <w:rFonts w:eastAsia="Lucida Sans Unicode"/>
                <w:kern w:val="2"/>
                <w:sz w:val="22"/>
                <w:szCs w:val="22"/>
                <w:shd w:val="clear" w:color="auto" w:fill="FFFFFF"/>
                <w:lang w:eastAsia="hi-IN" w:bidi="hi-IN"/>
              </w:rPr>
            </w:pPr>
            <w:r w:rsidRPr="00A661BC">
              <w:rPr>
                <w:sz w:val="22"/>
                <w:szCs w:val="22"/>
                <w:shd w:val="clear" w:color="auto" w:fill="FFFFFF"/>
              </w:rPr>
              <w:t xml:space="preserve">Identificē </w:t>
            </w:r>
            <w:r w:rsidR="00D7777A">
              <w:rPr>
                <w:sz w:val="22"/>
                <w:szCs w:val="22"/>
                <w:shd w:val="clear" w:color="auto" w:fill="FFFFFF"/>
              </w:rPr>
              <w:t>IeVP SV</w:t>
            </w:r>
            <w:r w:rsidRPr="00A661BC">
              <w:rPr>
                <w:sz w:val="22"/>
                <w:szCs w:val="22"/>
                <w:shd w:val="clear" w:color="auto" w:fill="FFFFFF"/>
              </w:rPr>
              <w:t xml:space="preserve"> saistošos DA normatīvos aktus un sastāda to sarakstu</w:t>
            </w:r>
          </w:p>
        </w:tc>
        <w:tc>
          <w:tcPr>
            <w:tcW w:w="2693" w:type="dxa"/>
          </w:tcPr>
          <w:p w:rsidR="006E2056" w:rsidRPr="00A661BC" w:rsidRDefault="00D7777A" w:rsidP="00D7777A">
            <w:pPr>
              <w:widowControl w:val="0"/>
              <w:suppressAutoHyphens/>
              <w:snapToGrid w:val="0"/>
              <w:rPr>
                <w:rFonts w:eastAsia="Lucida Sans Unicode"/>
                <w:kern w:val="2"/>
                <w:sz w:val="22"/>
                <w:szCs w:val="22"/>
                <w:shd w:val="clear" w:color="auto" w:fill="FFFFFF"/>
                <w:lang w:eastAsia="hi-IN" w:bidi="hi-IN"/>
              </w:rPr>
            </w:pPr>
            <w:r>
              <w:rPr>
                <w:sz w:val="22"/>
                <w:szCs w:val="22"/>
                <w:shd w:val="clear" w:color="auto" w:fill="FFFFFF"/>
              </w:rPr>
              <w:t xml:space="preserve">IeVP </w:t>
            </w:r>
            <w:r w:rsidR="007F0DED">
              <w:rPr>
                <w:sz w:val="22"/>
                <w:szCs w:val="22"/>
                <w:shd w:val="clear" w:color="auto" w:fill="FFFFFF"/>
              </w:rPr>
              <w:t xml:space="preserve">SV </w:t>
            </w:r>
            <w:r w:rsidR="006E2056" w:rsidRPr="00A661BC">
              <w:rPr>
                <w:sz w:val="22"/>
                <w:szCs w:val="22"/>
                <w:shd w:val="clear" w:color="auto" w:fill="FFFFFF"/>
              </w:rPr>
              <w:t>pārstāvis piedalās novērtējumā un sniedz nepieciešamo informāciju</w:t>
            </w:r>
          </w:p>
        </w:tc>
      </w:tr>
      <w:tr w:rsidR="006E2056" w:rsidRPr="00A661BC" w:rsidTr="00516A07">
        <w:trPr>
          <w:jc w:val="center"/>
        </w:trPr>
        <w:tc>
          <w:tcPr>
            <w:tcW w:w="711"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1.2.</w:t>
            </w:r>
          </w:p>
        </w:tc>
        <w:tc>
          <w:tcPr>
            <w:tcW w:w="2693" w:type="dxa"/>
          </w:tcPr>
          <w:p w:rsidR="006E2056" w:rsidRPr="00A661BC" w:rsidRDefault="00D7777A" w:rsidP="00516A07">
            <w:pPr>
              <w:widowControl w:val="0"/>
              <w:suppressAutoHyphens/>
              <w:snapToGrid w:val="0"/>
              <w:rPr>
                <w:rFonts w:eastAsia="Lucida Sans Unicode"/>
                <w:kern w:val="2"/>
                <w:sz w:val="22"/>
                <w:szCs w:val="22"/>
                <w:lang w:eastAsia="hi-IN" w:bidi="hi-IN"/>
              </w:rPr>
            </w:pPr>
            <w:r>
              <w:rPr>
                <w:sz w:val="22"/>
                <w:szCs w:val="22"/>
                <w:shd w:val="clear" w:color="auto" w:fill="FFFFFF"/>
              </w:rPr>
              <w:t>IeVP SV</w:t>
            </w:r>
            <w:r w:rsidRPr="00A661BC">
              <w:rPr>
                <w:sz w:val="22"/>
                <w:szCs w:val="22"/>
                <w:shd w:val="clear" w:color="auto" w:fill="FFFFFF"/>
              </w:rPr>
              <w:t xml:space="preserve"> </w:t>
            </w:r>
            <w:r w:rsidR="006E2056" w:rsidRPr="00A661BC">
              <w:rPr>
                <w:sz w:val="22"/>
                <w:szCs w:val="22"/>
              </w:rPr>
              <w:t>darbības un DA sistēmas atbilstības sākotnējais novērtējums attiecībā pret normatīvo aktu prasībām</w:t>
            </w:r>
          </w:p>
        </w:tc>
        <w:tc>
          <w:tcPr>
            <w:tcW w:w="2714" w:type="dxa"/>
          </w:tcPr>
          <w:p w:rsidR="006E2056" w:rsidRPr="00A661BC" w:rsidRDefault="006E2056" w:rsidP="00280ACA">
            <w:pPr>
              <w:widowControl w:val="0"/>
              <w:suppressAutoHyphens/>
              <w:snapToGrid w:val="0"/>
              <w:rPr>
                <w:rFonts w:eastAsia="Lucida Sans Unicode"/>
                <w:kern w:val="2"/>
                <w:sz w:val="22"/>
                <w:szCs w:val="22"/>
                <w:lang w:eastAsia="hi-IN" w:bidi="hi-IN"/>
              </w:rPr>
            </w:pPr>
            <w:r w:rsidRPr="00A661BC">
              <w:rPr>
                <w:sz w:val="22"/>
                <w:szCs w:val="22"/>
              </w:rPr>
              <w:t xml:space="preserve">Kopā ar </w:t>
            </w:r>
            <w:r w:rsidR="00D7777A">
              <w:rPr>
                <w:sz w:val="22"/>
                <w:szCs w:val="22"/>
                <w:shd w:val="clear" w:color="auto" w:fill="FFFFFF"/>
              </w:rPr>
              <w:t xml:space="preserve">IeVP </w:t>
            </w:r>
            <w:r w:rsidRPr="00A661BC">
              <w:rPr>
                <w:sz w:val="22"/>
                <w:szCs w:val="22"/>
              </w:rPr>
              <w:t xml:space="preserve">pārstāvi </w:t>
            </w:r>
            <w:r w:rsidR="007F0DED">
              <w:rPr>
                <w:sz w:val="22"/>
                <w:szCs w:val="22"/>
              </w:rPr>
              <w:t>sagatavo</w:t>
            </w:r>
            <w:r w:rsidRPr="00A661BC">
              <w:rPr>
                <w:sz w:val="22"/>
                <w:szCs w:val="22"/>
              </w:rPr>
              <w:t xml:space="preserve"> ziņojumu par novērtēšanas rezultātiem</w:t>
            </w:r>
          </w:p>
        </w:tc>
        <w:tc>
          <w:tcPr>
            <w:tcW w:w="2693" w:type="dxa"/>
          </w:tcPr>
          <w:p w:rsidR="006E2056" w:rsidRPr="00A661BC" w:rsidRDefault="00D7777A" w:rsidP="00516A07">
            <w:pPr>
              <w:widowControl w:val="0"/>
              <w:suppressAutoHyphens/>
              <w:snapToGrid w:val="0"/>
              <w:rPr>
                <w:rFonts w:eastAsia="Lucida Sans Unicode"/>
                <w:kern w:val="2"/>
                <w:sz w:val="22"/>
                <w:szCs w:val="22"/>
                <w:lang w:eastAsia="hi-IN" w:bidi="hi-IN"/>
              </w:rPr>
            </w:pPr>
            <w:r>
              <w:rPr>
                <w:sz w:val="22"/>
                <w:szCs w:val="22"/>
                <w:shd w:val="clear" w:color="auto" w:fill="FFFFFF"/>
              </w:rPr>
              <w:t>IeVP</w:t>
            </w:r>
            <w:r w:rsidR="006E2056" w:rsidRPr="00A661BC">
              <w:rPr>
                <w:sz w:val="22"/>
                <w:szCs w:val="22"/>
                <w:shd w:val="clear" w:color="auto" w:fill="FFFFFF"/>
              </w:rPr>
              <w:t xml:space="preserve"> </w:t>
            </w:r>
            <w:r w:rsidR="007F0DED">
              <w:rPr>
                <w:sz w:val="22"/>
                <w:szCs w:val="22"/>
                <w:shd w:val="clear" w:color="auto" w:fill="FFFFFF"/>
              </w:rPr>
              <w:t xml:space="preserve">SV </w:t>
            </w:r>
            <w:r w:rsidR="006E2056" w:rsidRPr="00A661BC">
              <w:rPr>
                <w:sz w:val="22"/>
                <w:szCs w:val="22"/>
              </w:rPr>
              <w:t xml:space="preserve">pārstāvis piedalās novērtējumā </w:t>
            </w:r>
            <w:r w:rsidR="00280ACA">
              <w:rPr>
                <w:sz w:val="22"/>
                <w:szCs w:val="22"/>
              </w:rPr>
              <w:t xml:space="preserve">sagatavošanā </w:t>
            </w:r>
            <w:r w:rsidR="006E2056" w:rsidRPr="00A661BC">
              <w:rPr>
                <w:sz w:val="22"/>
                <w:szCs w:val="22"/>
              </w:rPr>
              <w:t>un sniedz nepieciešamo informāciju</w:t>
            </w:r>
          </w:p>
        </w:tc>
      </w:tr>
      <w:tr w:rsidR="007F0DED" w:rsidRPr="00A661BC" w:rsidTr="00516A07">
        <w:trPr>
          <w:jc w:val="center"/>
        </w:trPr>
        <w:tc>
          <w:tcPr>
            <w:tcW w:w="711" w:type="dxa"/>
          </w:tcPr>
          <w:p w:rsidR="007F0DED" w:rsidRPr="00A661BC" w:rsidRDefault="007F0DED" w:rsidP="00516A07">
            <w:pPr>
              <w:widowControl w:val="0"/>
              <w:suppressAutoHyphens/>
              <w:snapToGrid w:val="0"/>
              <w:rPr>
                <w:sz w:val="22"/>
                <w:szCs w:val="22"/>
              </w:rPr>
            </w:pPr>
            <w:r>
              <w:rPr>
                <w:sz w:val="22"/>
                <w:szCs w:val="22"/>
              </w:rPr>
              <w:t>1.3.</w:t>
            </w:r>
          </w:p>
        </w:tc>
        <w:tc>
          <w:tcPr>
            <w:tcW w:w="2693" w:type="dxa"/>
          </w:tcPr>
          <w:p w:rsidR="007F0DED" w:rsidRPr="007F0DED" w:rsidRDefault="007F0DED" w:rsidP="007F0DED">
            <w:pPr>
              <w:widowControl w:val="0"/>
              <w:suppressAutoHyphens/>
              <w:snapToGrid w:val="0"/>
              <w:rPr>
                <w:sz w:val="22"/>
                <w:szCs w:val="22"/>
              </w:rPr>
            </w:pPr>
            <w:r w:rsidRPr="007F0DED">
              <w:rPr>
                <w:sz w:val="22"/>
                <w:szCs w:val="22"/>
              </w:rPr>
              <w:t>Darba vides riska faktoru identificēšanas un novērtēšanas metodikas izstrāde</w:t>
            </w:r>
          </w:p>
        </w:tc>
        <w:tc>
          <w:tcPr>
            <w:tcW w:w="2714" w:type="dxa"/>
          </w:tcPr>
          <w:p w:rsidR="007F0DED" w:rsidRPr="00A661BC" w:rsidRDefault="00B038DC" w:rsidP="00B038DC">
            <w:pPr>
              <w:widowControl w:val="0"/>
              <w:suppressAutoHyphens/>
              <w:snapToGrid w:val="0"/>
              <w:rPr>
                <w:sz w:val="22"/>
                <w:szCs w:val="22"/>
              </w:rPr>
            </w:pPr>
            <w:r>
              <w:rPr>
                <w:sz w:val="22"/>
                <w:szCs w:val="22"/>
              </w:rPr>
              <w:t>Sagatavo un saskaņo ar IEVP pārstāvi</w:t>
            </w:r>
            <w:r w:rsidRPr="007F0DED">
              <w:rPr>
                <w:sz w:val="22"/>
                <w:szCs w:val="22"/>
              </w:rPr>
              <w:t xml:space="preserve"> riska faktoru identificēšanas un novērtēšanas metodik</w:t>
            </w:r>
            <w:r>
              <w:rPr>
                <w:sz w:val="22"/>
                <w:szCs w:val="22"/>
              </w:rPr>
              <w:t>u</w:t>
            </w:r>
          </w:p>
        </w:tc>
        <w:tc>
          <w:tcPr>
            <w:tcW w:w="2693" w:type="dxa"/>
          </w:tcPr>
          <w:p w:rsidR="007F0DED" w:rsidRPr="00A661BC" w:rsidRDefault="00B038DC" w:rsidP="00B038DC">
            <w:pPr>
              <w:widowControl w:val="0"/>
              <w:suppressAutoHyphens/>
              <w:snapToGrid w:val="0"/>
              <w:ind w:right="-137"/>
              <w:rPr>
                <w:sz w:val="22"/>
                <w:szCs w:val="22"/>
              </w:rPr>
            </w:pPr>
            <w:r>
              <w:rPr>
                <w:sz w:val="22"/>
                <w:szCs w:val="22"/>
              </w:rPr>
              <w:t xml:space="preserve">Izskata un sniedz priekšlikumus </w:t>
            </w:r>
            <w:r w:rsidRPr="007F0DED">
              <w:rPr>
                <w:sz w:val="22"/>
                <w:szCs w:val="22"/>
              </w:rPr>
              <w:t>riska faktoru identificēšanas un novērtēšanas metodik</w:t>
            </w:r>
            <w:r>
              <w:rPr>
                <w:sz w:val="22"/>
                <w:szCs w:val="22"/>
              </w:rPr>
              <w:t>as izstrādāšanā</w:t>
            </w:r>
          </w:p>
        </w:tc>
      </w:tr>
      <w:tr w:rsidR="006E2056" w:rsidRPr="00A661BC" w:rsidTr="00516A07">
        <w:trPr>
          <w:jc w:val="center"/>
        </w:trPr>
        <w:tc>
          <w:tcPr>
            <w:tcW w:w="711" w:type="dxa"/>
          </w:tcPr>
          <w:p w:rsidR="006E2056" w:rsidRPr="00A661BC" w:rsidRDefault="006E2056" w:rsidP="00B038DC">
            <w:pPr>
              <w:widowControl w:val="0"/>
              <w:suppressAutoHyphens/>
              <w:snapToGrid w:val="0"/>
              <w:rPr>
                <w:rFonts w:eastAsia="Lucida Sans Unicode"/>
                <w:kern w:val="2"/>
                <w:sz w:val="22"/>
                <w:szCs w:val="22"/>
                <w:lang w:eastAsia="hi-IN" w:bidi="hi-IN"/>
              </w:rPr>
            </w:pPr>
            <w:r w:rsidRPr="00A661BC">
              <w:rPr>
                <w:sz w:val="22"/>
                <w:szCs w:val="22"/>
              </w:rPr>
              <w:t>1.</w:t>
            </w:r>
            <w:r w:rsidR="00B038DC">
              <w:rPr>
                <w:sz w:val="22"/>
                <w:szCs w:val="22"/>
              </w:rPr>
              <w:t>4</w:t>
            </w:r>
            <w:r w:rsidRPr="00A661BC">
              <w:rPr>
                <w:sz w:val="22"/>
                <w:szCs w:val="22"/>
              </w:rPr>
              <w:t>.</w:t>
            </w:r>
          </w:p>
        </w:tc>
        <w:tc>
          <w:tcPr>
            <w:tcW w:w="2693"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 xml:space="preserve">Darba vides risku identifikācija un novērtēšana </w:t>
            </w:r>
          </w:p>
        </w:tc>
        <w:tc>
          <w:tcPr>
            <w:tcW w:w="2714" w:type="dxa"/>
          </w:tcPr>
          <w:p w:rsidR="006E2056" w:rsidRPr="00A661BC" w:rsidRDefault="006E2056" w:rsidP="00967850">
            <w:pPr>
              <w:widowControl w:val="0"/>
              <w:suppressAutoHyphens/>
              <w:snapToGrid w:val="0"/>
              <w:rPr>
                <w:rFonts w:eastAsia="Lucida Sans Unicode"/>
                <w:kern w:val="2"/>
                <w:sz w:val="22"/>
                <w:szCs w:val="22"/>
                <w:lang w:eastAsia="hi-IN" w:bidi="hi-IN"/>
              </w:rPr>
            </w:pPr>
            <w:r w:rsidRPr="00A661BC">
              <w:rPr>
                <w:sz w:val="22"/>
                <w:szCs w:val="22"/>
              </w:rPr>
              <w:t xml:space="preserve">Veic darba vides risku novērtēšanu </w:t>
            </w:r>
            <w:r w:rsidR="00273883" w:rsidRPr="00A661BC">
              <w:rPr>
                <w:sz w:val="22"/>
                <w:szCs w:val="22"/>
              </w:rPr>
              <w:t>vis</w:t>
            </w:r>
            <w:r w:rsidR="00273883">
              <w:rPr>
                <w:sz w:val="22"/>
                <w:szCs w:val="22"/>
              </w:rPr>
              <w:t>iem</w:t>
            </w:r>
            <w:r w:rsidR="00273883" w:rsidRPr="00A661BC">
              <w:rPr>
                <w:sz w:val="22"/>
                <w:szCs w:val="22"/>
              </w:rPr>
              <w:t xml:space="preserve"> </w:t>
            </w:r>
            <w:r w:rsidRPr="00B038DC">
              <w:rPr>
                <w:b/>
                <w:sz w:val="22"/>
                <w:szCs w:val="22"/>
              </w:rPr>
              <w:t>darba</w:t>
            </w:r>
            <w:r w:rsidRPr="00A661BC">
              <w:rPr>
                <w:sz w:val="22"/>
                <w:szCs w:val="22"/>
              </w:rPr>
              <w:t xml:space="preserve"> </w:t>
            </w:r>
            <w:r w:rsidR="00B038DC">
              <w:rPr>
                <w:sz w:val="22"/>
                <w:szCs w:val="22"/>
              </w:rPr>
              <w:t xml:space="preserve">un </w:t>
            </w:r>
            <w:r w:rsidR="00B038DC" w:rsidRPr="00B038DC">
              <w:rPr>
                <w:b/>
                <w:sz w:val="22"/>
                <w:szCs w:val="22"/>
              </w:rPr>
              <w:t>amata</w:t>
            </w:r>
            <w:r w:rsidR="00273883">
              <w:rPr>
                <w:sz w:val="22"/>
                <w:szCs w:val="22"/>
              </w:rPr>
              <w:t xml:space="preserve"> veidiem</w:t>
            </w:r>
            <w:r w:rsidRPr="00A661BC">
              <w:rPr>
                <w:sz w:val="22"/>
                <w:szCs w:val="22"/>
              </w:rPr>
              <w:t xml:space="preserve"> </w:t>
            </w:r>
            <w:r w:rsidR="00D7777A">
              <w:rPr>
                <w:sz w:val="22"/>
                <w:szCs w:val="22"/>
                <w:shd w:val="clear" w:color="auto" w:fill="FFFFFF"/>
              </w:rPr>
              <w:t>IeVP SV</w:t>
            </w:r>
            <w:r w:rsidR="00967850">
              <w:rPr>
                <w:sz w:val="22"/>
                <w:szCs w:val="22"/>
                <w:shd w:val="clear" w:color="auto" w:fill="FFFFFF"/>
              </w:rPr>
              <w:t xml:space="preserve">, veic nodarbināto informēšanu darba risku novērtēšanas rezultātiem un noteiktajiem preventīvajiem pasākumiem </w:t>
            </w:r>
          </w:p>
        </w:tc>
        <w:tc>
          <w:tcPr>
            <w:tcW w:w="2693" w:type="dxa"/>
          </w:tcPr>
          <w:p w:rsidR="006E2056" w:rsidRPr="00A661BC" w:rsidRDefault="006E2056" w:rsidP="00280ACA">
            <w:pPr>
              <w:widowControl w:val="0"/>
              <w:suppressAutoHyphens/>
              <w:snapToGrid w:val="0"/>
              <w:ind w:right="-137"/>
              <w:rPr>
                <w:rFonts w:eastAsia="Lucida Sans Unicode"/>
                <w:kern w:val="2"/>
                <w:sz w:val="22"/>
                <w:szCs w:val="22"/>
                <w:lang w:eastAsia="hi-IN" w:bidi="hi-IN"/>
              </w:rPr>
            </w:pPr>
            <w:r w:rsidRPr="00A661BC">
              <w:rPr>
                <w:sz w:val="22"/>
                <w:szCs w:val="22"/>
              </w:rPr>
              <w:t xml:space="preserve">Iesaistās </w:t>
            </w:r>
            <w:r w:rsidR="00D7777A">
              <w:rPr>
                <w:sz w:val="22"/>
                <w:szCs w:val="22"/>
                <w:shd w:val="clear" w:color="auto" w:fill="FFFFFF"/>
              </w:rPr>
              <w:t>IeVP SV</w:t>
            </w:r>
            <w:r w:rsidRPr="00A661BC">
              <w:rPr>
                <w:sz w:val="22"/>
                <w:szCs w:val="22"/>
                <w:shd w:val="clear" w:color="auto" w:fill="FFFFFF"/>
              </w:rPr>
              <w:t xml:space="preserve"> </w:t>
            </w:r>
            <w:r w:rsidRPr="00A661BC">
              <w:rPr>
                <w:sz w:val="22"/>
                <w:szCs w:val="22"/>
              </w:rPr>
              <w:t>pārstāvis un sniedz informāciju par notiekošo darba procesu. Atbildīgās personas izrāda visas darba telpas, vietas un struktūras</w:t>
            </w:r>
            <w:r w:rsidR="00967850">
              <w:rPr>
                <w:sz w:val="22"/>
                <w:szCs w:val="22"/>
              </w:rPr>
              <w:t>. Nodrošina darbinieku piedalīšan</w:t>
            </w:r>
            <w:r w:rsidR="00280ACA">
              <w:rPr>
                <w:sz w:val="22"/>
                <w:szCs w:val="22"/>
              </w:rPr>
              <w:t>o</w:t>
            </w:r>
            <w:r w:rsidR="00967850">
              <w:rPr>
                <w:sz w:val="22"/>
                <w:szCs w:val="22"/>
              </w:rPr>
              <w:t>s</w:t>
            </w:r>
          </w:p>
        </w:tc>
      </w:tr>
      <w:tr w:rsidR="006E2056" w:rsidRPr="00A661BC" w:rsidTr="00516A07">
        <w:trPr>
          <w:jc w:val="center"/>
        </w:trPr>
        <w:tc>
          <w:tcPr>
            <w:tcW w:w="711"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1.5.</w:t>
            </w:r>
          </w:p>
        </w:tc>
        <w:tc>
          <w:tcPr>
            <w:tcW w:w="2693"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 xml:space="preserve">Darba aizsardzības pasākumu plāns, tā sagatavošana </w:t>
            </w:r>
          </w:p>
        </w:tc>
        <w:tc>
          <w:tcPr>
            <w:tcW w:w="2714" w:type="dxa"/>
          </w:tcPr>
          <w:p w:rsidR="006E2056" w:rsidRPr="00A661BC" w:rsidRDefault="006E2056" w:rsidP="000F7F83">
            <w:pPr>
              <w:widowControl w:val="0"/>
              <w:suppressAutoHyphens/>
              <w:snapToGrid w:val="0"/>
              <w:rPr>
                <w:rFonts w:eastAsia="Lucida Sans Unicode"/>
                <w:kern w:val="2"/>
                <w:sz w:val="22"/>
                <w:szCs w:val="22"/>
                <w:lang w:eastAsia="hi-IN" w:bidi="hi-IN"/>
              </w:rPr>
            </w:pPr>
            <w:r w:rsidRPr="00A661BC">
              <w:rPr>
                <w:sz w:val="22"/>
                <w:szCs w:val="22"/>
              </w:rPr>
              <w:t>Sastāda</w:t>
            </w:r>
            <w:r w:rsidR="000F7F83">
              <w:rPr>
                <w:sz w:val="22"/>
                <w:szCs w:val="22"/>
              </w:rPr>
              <w:t xml:space="preserve"> katrai IEVP SV</w:t>
            </w:r>
            <w:r w:rsidRPr="00A661BC">
              <w:rPr>
                <w:sz w:val="22"/>
                <w:szCs w:val="22"/>
              </w:rPr>
              <w:t xml:space="preserve"> darba aizsardzības pasākuma plāna projektu identificēto riska faktoru novēršanai </w:t>
            </w:r>
            <w:r w:rsidR="000F7F83">
              <w:rPr>
                <w:sz w:val="22"/>
                <w:szCs w:val="22"/>
              </w:rPr>
              <w:t xml:space="preserve">un / </w:t>
            </w:r>
            <w:r w:rsidRPr="00A661BC">
              <w:rPr>
                <w:sz w:val="22"/>
                <w:szCs w:val="22"/>
              </w:rPr>
              <w:t xml:space="preserve">vai samazināšanai </w:t>
            </w:r>
          </w:p>
        </w:tc>
        <w:tc>
          <w:tcPr>
            <w:tcW w:w="2693" w:type="dxa"/>
          </w:tcPr>
          <w:p w:rsidR="006E2056" w:rsidRPr="00A661BC" w:rsidRDefault="00D7777A" w:rsidP="00280ACA">
            <w:pPr>
              <w:widowControl w:val="0"/>
              <w:suppressAutoHyphens/>
              <w:snapToGrid w:val="0"/>
              <w:rPr>
                <w:rFonts w:eastAsia="Lucida Sans Unicode"/>
                <w:kern w:val="2"/>
                <w:sz w:val="22"/>
                <w:szCs w:val="22"/>
                <w:lang w:eastAsia="hi-IN" w:bidi="hi-IN"/>
              </w:rPr>
            </w:pPr>
            <w:r>
              <w:rPr>
                <w:sz w:val="22"/>
                <w:szCs w:val="22"/>
                <w:shd w:val="clear" w:color="auto" w:fill="FFFFFF"/>
              </w:rPr>
              <w:t xml:space="preserve">IeVP </w:t>
            </w:r>
            <w:r w:rsidR="00747E15">
              <w:rPr>
                <w:sz w:val="22"/>
                <w:szCs w:val="22"/>
              </w:rPr>
              <w:t>3</w:t>
            </w:r>
            <w:r w:rsidR="000F7F83">
              <w:rPr>
                <w:sz w:val="22"/>
                <w:szCs w:val="22"/>
              </w:rPr>
              <w:t>0</w:t>
            </w:r>
            <w:r w:rsidR="006E2056" w:rsidRPr="00A661BC">
              <w:rPr>
                <w:sz w:val="22"/>
                <w:szCs w:val="22"/>
              </w:rPr>
              <w:t xml:space="preserve"> darbadienu laikā izskata plāna projektu, nosaka atbildīgos un izpildes termiņus, </w:t>
            </w:r>
            <w:r w:rsidR="00280ACA">
              <w:rPr>
                <w:sz w:val="22"/>
                <w:szCs w:val="22"/>
              </w:rPr>
              <w:t>kuru apstiprina IEVP SV priekšnieks</w:t>
            </w:r>
          </w:p>
        </w:tc>
      </w:tr>
      <w:tr w:rsidR="006E2056" w:rsidRPr="00A661BC" w:rsidTr="00516A07">
        <w:trPr>
          <w:jc w:val="center"/>
        </w:trPr>
        <w:tc>
          <w:tcPr>
            <w:tcW w:w="711"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1.6.</w:t>
            </w:r>
          </w:p>
        </w:tc>
        <w:tc>
          <w:tcPr>
            <w:tcW w:w="2693"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Darba veidu (profesiju) saraksts, kuros iespējami kaitīgie riska faktori vai darbs īpašos apstākļos</w:t>
            </w:r>
          </w:p>
        </w:tc>
        <w:tc>
          <w:tcPr>
            <w:tcW w:w="2714"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 xml:space="preserve">Sastāda </w:t>
            </w:r>
            <w:r w:rsidR="00D7777A">
              <w:rPr>
                <w:sz w:val="22"/>
                <w:szCs w:val="22"/>
                <w:shd w:val="clear" w:color="auto" w:fill="FFFFFF"/>
              </w:rPr>
              <w:t>IeVP SV</w:t>
            </w:r>
            <w:r w:rsidR="00D7777A" w:rsidRPr="00A661BC">
              <w:rPr>
                <w:sz w:val="22"/>
                <w:szCs w:val="22"/>
                <w:shd w:val="clear" w:color="auto" w:fill="FFFFFF"/>
              </w:rPr>
              <w:t xml:space="preserve"> </w:t>
            </w:r>
            <w:r w:rsidRPr="00A661BC">
              <w:rPr>
                <w:sz w:val="22"/>
                <w:szCs w:val="22"/>
              </w:rPr>
              <w:t xml:space="preserve">darba veidu sarakstu ar iespējamiem kaitīgiem riska faktoriem vai darbu īpašos apstākļos </w:t>
            </w:r>
          </w:p>
        </w:tc>
        <w:tc>
          <w:tcPr>
            <w:tcW w:w="2693" w:type="dxa"/>
          </w:tcPr>
          <w:p w:rsidR="006E2056" w:rsidRPr="00A661BC" w:rsidRDefault="00D7777A" w:rsidP="00280ACA">
            <w:pPr>
              <w:widowControl w:val="0"/>
              <w:suppressAutoHyphens/>
              <w:snapToGrid w:val="0"/>
              <w:rPr>
                <w:rFonts w:eastAsia="Lucida Sans Unicode"/>
                <w:kern w:val="2"/>
                <w:sz w:val="22"/>
                <w:szCs w:val="22"/>
                <w:lang w:eastAsia="hi-IN" w:bidi="hi-IN"/>
              </w:rPr>
            </w:pPr>
            <w:r>
              <w:rPr>
                <w:sz w:val="22"/>
                <w:szCs w:val="22"/>
                <w:shd w:val="clear" w:color="auto" w:fill="FFFFFF"/>
              </w:rPr>
              <w:t xml:space="preserve">IeVP </w:t>
            </w:r>
            <w:r w:rsidR="000F7F83">
              <w:rPr>
                <w:sz w:val="22"/>
                <w:szCs w:val="22"/>
              </w:rPr>
              <w:t>30</w:t>
            </w:r>
            <w:r w:rsidR="006E2056" w:rsidRPr="00A661BC">
              <w:rPr>
                <w:sz w:val="22"/>
                <w:szCs w:val="22"/>
              </w:rPr>
              <w:t xml:space="preserve"> darbadienu laikā izskata sarakstu, to </w:t>
            </w:r>
            <w:r w:rsidR="00280ACA">
              <w:rPr>
                <w:sz w:val="22"/>
                <w:szCs w:val="22"/>
              </w:rPr>
              <w:t>apstiprina IEVP SV priekšnieks</w:t>
            </w:r>
            <w:r w:rsidR="006E2056" w:rsidRPr="00A661BC">
              <w:rPr>
                <w:sz w:val="22"/>
                <w:szCs w:val="22"/>
              </w:rPr>
              <w:t>, informē iesaistītos darbiniekus</w:t>
            </w:r>
          </w:p>
        </w:tc>
      </w:tr>
      <w:tr w:rsidR="006E2056" w:rsidRPr="00A661BC" w:rsidTr="00516A07">
        <w:trPr>
          <w:jc w:val="center"/>
        </w:trPr>
        <w:tc>
          <w:tcPr>
            <w:tcW w:w="711"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1.7.</w:t>
            </w:r>
          </w:p>
        </w:tc>
        <w:tc>
          <w:tcPr>
            <w:tcW w:w="2693"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 xml:space="preserve">Darba </w:t>
            </w:r>
            <w:r w:rsidR="000F7F83">
              <w:rPr>
                <w:sz w:val="22"/>
                <w:szCs w:val="22"/>
              </w:rPr>
              <w:t xml:space="preserve">un amata </w:t>
            </w:r>
            <w:r w:rsidRPr="00A661BC">
              <w:rPr>
                <w:sz w:val="22"/>
                <w:szCs w:val="22"/>
              </w:rPr>
              <w:t>veidu saraksta sastādīšana, kurās lietojami IAL</w:t>
            </w:r>
          </w:p>
        </w:tc>
        <w:tc>
          <w:tcPr>
            <w:tcW w:w="2714"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 xml:space="preserve">Sastāda </w:t>
            </w:r>
            <w:r w:rsidR="00D7777A">
              <w:rPr>
                <w:sz w:val="22"/>
                <w:szCs w:val="22"/>
                <w:shd w:val="clear" w:color="auto" w:fill="FFFFFF"/>
              </w:rPr>
              <w:t>IeVP SV</w:t>
            </w:r>
            <w:r w:rsidRPr="00A661BC">
              <w:rPr>
                <w:sz w:val="22"/>
                <w:szCs w:val="22"/>
                <w:shd w:val="clear" w:color="auto" w:fill="FFFFFF"/>
              </w:rPr>
              <w:t xml:space="preserve"> </w:t>
            </w:r>
            <w:r w:rsidRPr="00A661BC">
              <w:rPr>
                <w:sz w:val="22"/>
                <w:szCs w:val="22"/>
              </w:rPr>
              <w:t>darba veidu sarakstu, kurās lietojami IAL</w:t>
            </w:r>
          </w:p>
        </w:tc>
        <w:tc>
          <w:tcPr>
            <w:tcW w:w="2693" w:type="dxa"/>
          </w:tcPr>
          <w:p w:rsidR="006E2056" w:rsidRPr="00A661BC" w:rsidRDefault="00D7777A" w:rsidP="00280ACA">
            <w:pPr>
              <w:widowControl w:val="0"/>
              <w:suppressAutoHyphens/>
              <w:snapToGrid w:val="0"/>
              <w:rPr>
                <w:rFonts w:eastAsia="Lucida Sans Unicode"/>
                <w:kern w:val="2"/>
                <w:sz w:val="22"/>
                <w:szCs w:val="22"/>
                <w:lang w:eastAsia="hi-IN" w:bidi="hi-IN"/>
              </w:rPr>
            </w:pPr>
            <w:r>
              <w:rPr>
                <w:sz w:val="22"/>
                <w:szCs w:val="22"/>
                <w:shd w:val="clear" w:color="auto" w:fill="FFFFFF"/>
              </w:rPr>
              <w:t xml:space="preserve">IeVP </w:t>
            </w:r>
            <w:r w:rsidR="000F7F83">
              <w:rPr>
                <w:sz w:val="22"/>
                <w:szCs w:val="22"/>
              </w:rPr>
              <w:t>30</w:t>
            </w:r>
            <w:r w:rsidR="006E2056" w:rsidRPr="00A661BC">
              <w:rPr>
                <w:sz w:val="22"/>
                <w:szCs w:val="22"/>
              </w:rPr>
              <w:t xml:space="preserve"> darbadienu laikā izskata sarakstu, to </w:t>
            </w:r>
            <w:r w:rsidR="00280ACA">
              <w:rPr>
                <w:sz w:val="22"/>
                <w:szCs w:val="22"/>
              </w:rPr>
              <w:t>apstiprina IEVP SV priekšnieks</w:t>
            </w:r>
            <w:r w:rsidR="006E2056" w:rsidRPr="00A661BC">
              <w:rPr>
                <w:sz w:val="22"/>
                <w:szCs w:val="22"/>
              </w:rPr>
              <w:t>, informē iesaistītos darbiniekus</w:t>
            </w:r>
          </w:p>
        </w:tc>
      </w:tr>
      <w:tr w:rsidR="006E2056" w:rsidRPr="00A661BC" w:rsidTr="00516A07">
        <w:trPr>
          <w:jc w:val="center"/>
        </w:trPr>
        <w:tc>
          <w:tcPr>
            <w:tcW w:w="711" w:type="dxa"/>
            <w:shd w:val="clear" w:color="auto" w:fill="FFFFFF"/>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 xml:space="preserve">2. </w:t>
            </w:r>
          </w:p>
        </w:tc>
        <w:tc>
          <w:tcPr>
            <w:tcW w:w="8100" w:type="dxa"/>
            <w:gridSpan w:val="3"/>
            <w:shd w:val="clear" w:color="auto" w:fill="FFFFFF"/>
          </w:tcPr>
          <w:p w:rsidR="006E2056" w:rsidRPr="00A661BC" w:rsidRDefault="006E2056" w:rsidP="00516A07">
            <w:pPr>
              <w:widowControl w:val="0"/>
              <w:suppressAutoHyphens/>
              <w:snapToGrid w:val="0"/>
              <w:rPr>
                <w:rFonts w:eastAsia="Lucida Sans Unicode"/>
                <w:b/>
                <w:kern w:val="2"/>
                <w:sz w:val="22"/>
                <w:szCs w:val="22"/>
                <w:lang w:eastAsia="hi-IN" w:bidi="hi-IN"/>
              </w:rPr>
            </w:pPr>
            <w:r w:rsidRPr="00A661BC">
              <w:rPr>
                <w:b/>
                <w:sz w:val="22"/>
                <w:szCs w:val="22"/>
              </w:rPr>
              <w:t>DA sistēmas uzturēšana un pilnveidošana</w:t>
            </w:r>
          </w:p>
        </w:tc>
      </w:tr>
      <w:tr w:rsidR="006E2056" w:rsidRPr="00A661BC" w:rsidTr="00516A07">
        <w:trPr>
          <w:jc w:val="center"/>
        </w:trPr>
        <w:tc>
          <w:tcPr>
            <w:tcW w:w="711" w:type="dxa"/>
            <w:shd w:val="clear" w:color="auto" w:fill="FFFFFF"/>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2.1.</w:t>
            </w:r>
          </w:p>
        </w:tc>
        <w:tc>
          <w:tcPr>
            <w:tcW w:w="8100" w:type="dxa"/>
            <w:gridSpan w:val="3"/>
            <w:shd w:val="clear" w:color="auto" w:fill="FFFFFF"/>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Instruktāžu organizēšana un vadīšana</w:t>
            </w:r>
          </w:p>
        </w:tc>
      </w:tr>
      <w:tr w:rsidR="006E2056" w:rsidRPr="00A661BC" w:rsidTr="00516A07">
        <w:trPr>
          <w:jc w:val="center"/>
        </w:trPr>
        <w:tc>
          <w:tcPr>
            <w:tcW w:w="711"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2.1.1.</w:t>
            </w:r>
          </w:p>
        </w:tc>
        <w:tc>
          <w:tcPr>
            <w:tcW w:w="2693"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Ievadapmācība DA</w:t>
            </w:r>
          </w:p>
        </w:tc>
        <w:tc>
          <w:tcPr>
            <w:tcW w:w="2714" w:type="dxa"/>
          </w:tcPr>
          <w:p w:rsidR="006E2056" w:rsidRPr="004E17B4" w:rsidRDefault="00593A7D" w:rsidP="00516A07">
            <w:pPr>
              <w:widowControl w:val="0"/>
              <w:suppressAutoHyphens/>
              <w:snapToGrid w:val="0"/>
              <w:rPr>
                <w:sz w:val="22"/>
                <w:szCs w:val="22"/>
              </w:rPr>
            </w:pPr>
            <w:r>
              <w:rPr>
                <w:sz w:val="22"/>
                <w:szCs w:val="22"/>
              </w:rPr>
              <w:t>Apmāca</w:t>
            </w:r>
            <w:r w:rsidR="0085370B">
              <w:rPr>
                <w:sz w:val="22"/>
                <w:szCs w:val="22"/>
              </w:rPr>
              <w:t xml:space="preserve"> veikt </w:t>
            </w:r>
            <w:r w:rsidR="006E2056" w:rsidRPr="004E17B4">
              <w:rPr>
                <w:sz w:val="22"/>
                <w:szCs w:val="22"/>
              </w:rPr>
              <w:t xml:space="preserve">ievadapmācību </w:t>
            </w:r>
            <w:r w:rsidR="00D7777A">
              <w:rPr>
                <w:sz w:val="22"/>
                <w:szCs w:val="22"/>
                <w:shd w:val="clear" w:color="auto" w:fill="FFFFFF"/>
              </w:rPr>
              <w:t>IeVP SV</w:t>
            </w:r>
            <w:r w:rsidR="00D7777A" w:rsidRPr="00A661BC">
              <w:rPr>
                <w:sz w:val="22"/>
                <w:szCs w:val="22"/>
                <w:shd w:val="clear" w:color="auto" w:fill="FFFFFF"/>
              </w:rPr>
              <w:t xml:space="preserve"> </w:t>
            </w:r>
            <w:r w:rsidR="00967850">
              <w:rPr>
                <w:sz w:val="22"/>
                <w:szCs w:val="22"/>
              </w:rPr>
              <w:t>atbildīgajām personām</w:t>
            </w:r>
            <w:r>
              <w:rPr>
                <w:sz w:val="22"/>
                <w:szCs w:val="22"/>
              </w:rPr>
              <w:t xml:space="preserve"> (pēc nepieciešamības)</w:t>
            </w:r>
            <w:r w:rsidR="00967850">
              <w:rPr>
                <w:sz w:val="22"/>
                <w:szCs w:val="22"/>
              </w:rPr>
              <w:t>, izsniedzot apliecinājumu par veiktajām apmācībām</w:t>
            </w:r>
            <w:r>
              <w:rPr>
                <w:sz w:val="22"/>
                <w:szCs w:val="22"/>
              </w:rPr>
              <w:t>.</w:t>
            </w:r>
            <w:r w:rsidR="00967850">
              <w:rPr>
                <w:sz w:val="22"/>
                <w:szCs w:val="22"/>
              </w:rPr>
              <w:t xml:space="preserve"> </w:t>
            </w:r>
          </w:p>
          <w:p w:rsidR="006E2056" w:rsidRPr="004E17B4" w:rsidRDefault="006E2056" w:rsidP="0085370B">
            <w:pPr>
              <w:widowControl w:val="0"/>
              <w:suppressAutoHyphens/>
              <w:snapToGrid w:val="0"/>
              <w:rPr>
                <w:rFonts w:eastAsia="Lucida Sans Unicode"/>
                <w:kern w:val="2"/>
                <w:sz w:val="22"/>
                <w:szCs w:val="22"/>
                <w:lang w:eastAsia="hi-IN" w:bidi="hi-IN"/>
              </w:rPr>
            </w:pPr>
            <w:r w:rsidRPr="004E17B4">
              <w:rPr>
                <w:sz w:val="22"/>
                <w:szCs w:val="22"/>
              </w:rPr>
              <w:t>Sagatavo ievadapmācīb</w:t>
            </w:r>
            <w:r w:rsidR="0085370B">
              <w:rPr>
                <w:sz w:val="22"/>
                <w:szCs w:val="22"/>
              </w:rPr>
              <w:t>as</w:t>
            </w:r>
            <w:r w:rsidRPr="004E17B4">
              <w:rPr>
                <w:sz w:val="22"/>
                <w:szCs w:val="22"/>
              </w:rPr>
              <w:t xml:space="preserve"> dokumentāciju DA, lai </w:t>
            </w:r>
            <w:r w:rsidR="00D7777A">
              <w:rPr>
                <w:sz w:val="22"/>
                <w:szCs w:val="22"/>
                <w:shd w:val="clear" w:color="auto" w:fill="FFFFFF"/>
              </w:rPr>
              <w:t>IeVP SV</w:t>
            </w:r>
            <w:r w:rsidR="00D7777A" w:rsidRPr="00A661BC">
              <w:rPr>
                <w:sz w:val="22"/>
                <w:szCs w:val="22"/>
                <w:shd w:val="clear" w:color="auto" w:fill="FFFFFF"/>
              </w:rPr>
              <w:t xml:space="preserve"> </w:t>
            </w:r>
            <w:r w:rsidRPr="004E17B4">
              <w:rPr>
                <w:sz w:val="22"/>
                <w:szCs w:val="22"/>
              </w:rPr>
              <w:t>atbildīgās personas veiktu ievadapmācību jaunpieņemtajiem darbiniekiem</w:t>
            </w:r>
          </w:p>
        </w:tc>
        <w:tc>
          <w:tcPr>
            <w:tcW w:w="2693" w:type="dxa"/>
          </w:tcPr>
          <w:p w:rsidR="006E2056" w:rsidRPr="004E17B4" w:rsidRDefault="0085370B" w:rsidP="0085370B">
            <w:pPr>
              <w:widowControl w:val="0"/>
              <w:suppressAutoHyphens/>
              <w:snapToGrid w:val="0"/>
              <w:rPr>
                <w:rFonts w:eastAsia="Lucida Sans Unicode"/>
                <w:kern w:val="2"/>
                <w:sz w:val="22"/>
                <w:szCs w:val="22"/>
                <w:lang w:eastAsia="hi-IN" w:bidi="hi-IN"/>
              </w:rPr>
            </w:pPr>
            <w:r>
              <w:rPr>
                <w:sz w:val="22"/>
                <w:szCs w:val="22"/>
              </w:rPr>
              <w:t>IEVP saskaņo ievadapmacības dokumentāciju.</w:t>
            </w:r>
            <w:r w:rsidRPr="00A661BC">
              <w:rPr>
                <w:sz w:val="22"/>
                <w:szCs w:val="22"/>
              </w:rPr>
              <w:t xml:space="preserve"> </w:t>
            </w:r>
            <w:r w:rsidR="00AD448F" w:rsidRPr="00A661BC">
              <w:rPr>
                <w:sz w:val="22"/>
                <w:szCs w:val="22"/>
              </w:rPr>
              <w:t xml:space="preserve">Nodrošina, ka </w:t>
            </w:r>
            <w:r w:rsidR="00AD448F">
              <w:rPr>
                <w:sz w:val="22"/>
                <w:szCs w:val="22"/>
                <w:shd w:val="clear" w:color="auto" w:fill="FFFFFF"/>
              </w:rPr>
              <w:t xml:space="preserve">IeVP SV </w:t>
            </w:r>
            <w:r w:rsidR="00AD448F" w:rsidRPr="00A661BC">
              <w:rPr>
                <w:sz w:val="22"/>
                <w:szCs w:val="22"/>
              </w:rPr>
              <w:t>darbinieki piedalās apmācībā</w:t>
            </w:r>
            <w:r w:rsidR="006E2056" w:rsidRPr="004E17B4">
              <w:rPr>
                <w:rFonts w:eastAsia="Lucida Sans Unicode"/>
                <w:kern w:val="2"/>
                <w:sz w:val="22"/>
                <w:szCs w:val="22"/>
                <w:lang w:eastAsia="hi-IN" w:bidi="hi-IN"/>
              </w:rPr>
              <w:t>.</w:t>
            </w:r>
            <w:r w:rsidRPr="004E17B4">
              <w:rPr>
                <w:sz w:val="22"/>
                <w:szCs w:val="22"/>
              </w:rPr>
              <w:t xml:space="preserve"> Veic ievadapmācību jaunpieņemtajiem darbiniekiem (ne vēlāk kā darbinieku pieņemšanas dienā)</w:t>
            </w:r>
            <w:r>
              <w:rPr>
                <w:sz w:val="22"/>
                <w:szCs w:val="22"/>
              </w:rPr>
              <w:t xml:space="preserve">. </w:t>
            </w:r>
          </w:p>
        </w:tc>
      </w:tr>
      <w:tr w:rsidR="006E2056" w:rsidRPr="00A661BC" w:rsidTr="00516A07">
        <w:trPr>
          <w:jc w:val="center"/>
        </w:trPr>
        <w:tc>
          <w:tcPr>
            <w:tcW w:w="711"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2.1.2.</w:t>
            </w:r>
          </w:p>
        </w:tc>
        <w:tc>
          <w:tcPr>
            <w:tcW w:w="2693" w:type="dxa"/>
          </w:tcPr>
          <w:p w:rsidR="006E2056" w:rsidRPr="00A661BC" w:rsidRDefault="006E2056" w:rsidP="0085370B">
            <w:pPr>
              <w:widowControl w:val="0"/>
              <w:suppressAutoHyphens/>
              <w:snapToGrid w:val="0"/>
              <w:rPr>
                <w:rFonts w:eastAsia="Lucida Sans Unicode"/>
                <w:kern w:val="2"/>
                <w:sz w:val="22"/>
                <w:szCs w:val="22"/>
                <w:lang w:eastAsia="hi-IN" w:bidi="hi-IN"/>
              </w:rPr>
            </w:pPr>
            <w:r w:rsidRPr="00A661BC">
              <w:rPr>
                <w:sz w:val="22"/>
                <w:szCs w:val="22"/>
              </w:rPr>
              <w:t>Sākot</w:t>
            </w:r>
            <w:r w:rsidR="0085370B">
              <w:rPr>
                <w:sz w:val="22"/>
                <w:szCs w:val="22"/>
              </w:rPr>
              <w:t>nējās instruktāžas darba vietā</w:t>
            </w:r>
          </w:p>
        </w:tc>
        <w:tc>
          <w:tcPr>
            <w:tcW w:w="2714" w:type="dxa"/>
          </w:tcPr>
          <w:p w:rsidR="006E2056" w:rsidRPr="00A661BC" w:rsidRDefault="0085370B" w:rsidP="00967850">
            <w:pPr>
              <w:widowControl w:val="0"/>
              <w:suppressAutoHyphens/>
              <w:snapToGrid w:val="0"/>
              <w:rPr>
                <w:rFonts w:eastAsia="Lucida Sans Unicode"/>
                <w:kern w:val="2"/>
                <w:sz w:val="22"/>
                <w:szCs w:val="22"/>
                <w:lang w:eastAsia="hi-IN" w:bidi="hi-IN"/>
              </w:rPr>
            </w:pPr>
            <w:r>
              <w:rPr>
                <w:sz w:val="22"/>
                <w:szCs w:val="22"/>
              </w:rPr>
              <w:t>Apmāca veikt</w:t>
            </w:r>
            <w:r w:rsidR="006E2056" w:rsidRPr="00A661BC">
              <w:rPr>
                <w:sz w:val="22"/>
                <w:szCs w:val="22"/>
              </w:rPr>
              <w:t xml:space="preserve"> sākotnēj</w:t>
            </w:r>
            <w:r w:rsidR="00967850">
              <w:rPr>
                <w:sz w:val="22"/>
                <w:szCs w:val="22"/>
              </w:rPr>
              <w:t>ās</w:t>
            </w:r>
            <w:r w:rsidR="006E2056" w:rsidRPr="00A661BC">
              <w:rPr>
                <w:sz w:val="22"/>
                <w:szCs w:val="22"/>
              </w:rPr>
              <w:t xml:space="preserve"> instruktāž</w:t>
            </w:r>
            <w:r w:rsidR="00967850">
              <w:rPr>
                <w:sz w:val="22"/>
                <w:szCs w:val="22"/>
              </w:rPr>
              <w:t>as darba</w:t>
            </w:r>
            <w:r w:rsidR="00593A7D">
              <w:rPr>
                <w:sz w:val="22"/>
                <w:szCs w:val="22"/>
              </w:rPr>
              <w:t xml:space="preserve"> vie</w:t>
            </w:r>
            <w:r w:rsidR="00967850">
              <w:rPr>
                <w:sz w:val="22"/>
                <w:szCs w:val="22"/>
              </w:rPr>
              <w:t xml:space="preserve">tā </w:t>
            </w:r>
            <w:r w:rsidR="006E2056" w:rsidRPr="00A661BC">
              <w:rPr>
                <w:sz w:val="22"/>
                <w:szCs w:val="22"/>
              </w:rPr>
              <w:t xml:space="preserve"> </w:t>
            </w:r>
            <w:r w:rsidR="00D7777A">
              <w:rPr>
                <w:sz w:val="22"/>
                <w:szCs w:val="22"/>
                <w:shd w:val="clear" w:color="auto" w:fill="FFFFFF"/>
              </w:rPr>
              <w:t>IeVP SV</w:t>
            </w:r>
            <w:r w:rsidR="00D7777A" w:rsidRPr="00A661BC">
              <w:rPr>
                <w:sz w:val="22"/>
                <w:szCs w:val="22"/>
                <w:shd w:val="clear" w:color="auto" w:fill="FFFFFF"/>
              </w:rPr>
              <w:t xml:space="preserve"> </w:t>
            </w:r>
            <w:r w:rsidR="004A5654" w:rsidRPr="004E17B4">
              <w:rPr>
                <w:sz w:val="22"/>
                <w:szCs w:val="22"/>
              </w:rPr>
              <w:t>atbildīgajām personām</w:t>
            </w:r>
            <w:r w:rsidR="00593A7D">
              <w:rPr>
                <w:sz w:val="22"/>
                <w:szCs w:val="22"/>
              </w:rPr>
              <w:t xml:space="preserve"> (pēc nepieciešamības)</w:t>
            </w:r>
            <w:r w:rsidR="00967850">
              <w:rPr>
                <w:sz w:val="22"/>
                <w:szCs w:val="22"/>
              </w:rPr>
              <w:t>,</w:t>
            </w:r>
            <w:r w:rsidR="006E2056" w:rsidRPr="00A661BC">
              <w:rPr>
                <w:sz w:val="22"/>
                <w:szCs w:val="22"/>
              </w:rPr>
              <w:t xml:space="preserve"> </w:t>
            </w:r>
            <w:r w:rsidR="00967850">
              <w:rPr>
                <w:sz w:val="22"/>
                <w:szCs w:val="22"/>
              </w:rPr>
              <w:t xml:space="preserve">izsniedzot apliecinājumu par veiktajām apmācībām </w:t>
            </w:r>
          </w:p>
        </w:tc>
        <w:tc>
          <w:tcPr>
            <w:tcW w:w="2693" w:type="dxa"/>
          </w:tcPr>
          <w:p w:rsidR="006E2056" w:rsidRPr="00A661BC" w:rsidRDefault="00AD448F" w:rsidP="00516A07">
            <w:pPr>
              <w:widowControl w:val="0"/>
              <w:suppressAutoHyphens/>
              <w:snapToGrid w:val="0"/>
              <w:rPr>
                <w:rFonts w:eastAsia="Lucida Sans Unicode"/>
                <w:color w:val="FF0000"/>
                <w:kern w:val="2"/>
                <w:sz w:val="22"/>
                <w:szCs w:val="22"/>
                <w:lang w:eastAsia="hi-IN" w:bidi="hi-IN"/>
              </w:rPr>
            </w:pPr>
            <w:r w:rsidRPr="00A661BC">
              <w:rPr>
                <w:sz w:val="22"/>
                <w:szCs w:val="22"/>
              </w:rPr>
              <w:t xml:space="preserve">Nodrošina, ka </w:t>
            </w:r>
            <w:r>
              <w:rPr>
                <w:sz w:val="22"/>
                <w:szCs w:val="22"/>
                <w:shd w:val="clear" w:color="auto" w:fill="FFFFFF"/>
              </w:rPr>
              <w:t xml:space="preserve">IeVP SV </w:t>
            </w:r>
            <w:r w:rsidRPr="00A661BC">
              <w:rPr>
                <w:sz w:val="22"/>
                <w:szCs w:val="22"/>
              </w:rPr>
              <w:t>darbinieki piedalās apmācībā</w:t>
            </w:r>
          </w:p>
        </w:tc>
      </w:tr>
      <w:tr w:rsidR="006E2056" w:rsidRPr="00A661BC" w:rsidTr="00516A07">
        <w:trPr>
          <w:jc w:val="center"/>
        </w:trPr>
        <w:tc>
          <w:tcPr>
            <w:tcW w:w="711"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2.1.3.</w:t>
            </w:r>
          </w:p>
        </w:tc>
        <w:tc>
          <w:tcPr>
            <w:tcW w:w="2693" w:type="dxa"/>
          </w:tcPr>
          <w:p w:rsidR="006E2056" w:rsidRPr="00A661BC" w:rsidRDefault="006E2056" w:rsidP="000140E2">
            <w:pPr>
              <w:widowControl w:val="0"/>
              <w:suppressAutoHyphens/>
              <w:snapToGrid w:val="0"/>
              <w:rPr>
                <w:rFonts w:eastAsia="Lucida Sans Unicode"/>
                <w:kern w:val="2"/>
                <w:sz w:val="22"/>
                <w:szCs w:val="22"/>
                <w:lang w:eastAsia="hi-IN" w:bidi="hi-IN"/>
              </w:rPr>
            </w:pPr>
            <w:r w:rsidRPr="00A661BC">
              <w:rPr>
                <w:sz w:val="22"/>
                <w:szCs w:val="22"/>
              </w:rPr>
              <w:t>Atkārtoto</w:t>
            </w:r>
            <w:r w:rsidR="000140E2">
              <w:rPr>
                <w:sz w:val="22"/>
                <w:szCs w:val="22"/>
              </w:rPr>
              <w:t>,</w:t>
            </w:r>
            <w:r w:rsidR="00593A7D">
              <w:rPr>
                <w:sz w:val="22"/>
                <w:szCs w:val="22"/>
              </w:rPr>
              <w:t xml:space="preserve"> neplānoto</w:t>
            </w:r>
            <w:r w:rsidR="000140E2">
              <w:rPr>
                <w:sz w:val="22"/>
                <w:szCs w:val="22"/>
              </w:rPr>
              <w:t xml:space="preserve"> un mērķa</w:t>
            </w:r>
            <w:r w:rsidR="00593A7D">
              <w:rPr>
                <w:sz w:val="22"/>
                <w:szCs w:val="22"/>
              </w:rPr>
              <w:t xml:space="preserve"> </w:t>
            </w:r>
            <w:r w:rsidRPr="00A661BC">
              <w:rPr>
                <w:sz w:val="22"/>
                <w:szCs w:val="22"/>
              </w:rPr>
              <w:t>instruktāž</w:t>
            </w:r>
            <w:r w:rsidR="000140E2">
              <w:rPr>
                <w:sz w:val="22"/>
                <w:szCs w:val="22"/>
              </w:rPr>
              <w:t>as darba vietā</w:t>
            </w:r>
            <w:r w:rsidR="00593A7D">
              <w:rPr>
                <w:sz w:val="22"/>
                <w:szCs w:val="22"/>
              </w:rPr>
              <w:t xml:space="preserve"> un</w:t>
            </w:r>
            <w:r w:rsidRPr="00A661BC">
              <w:rPr>
                <w:sz w:val="22"/>
                <w:szCs w:val="22"/>
              </w:rPr>
              <w:t xml:space="preserve"> organizēšana un novadīšana</w:t>
            </w:r>
          </w:p>
        </w:tc>
        <w:tc>
          <w:tcPr>
            <w:tcW w:w="2714" w:type="dxa"/>
          </w:tcPr>
          <w:p w:rsidR="006E2056" w:rsidRPr="00A661BC" w:rsidRDefault="000140E2" w:rsidP="000140E2">
            <w:pPr>
              <w:widowControl w:val="0"/>
              <w:suppressAutoHyphens/>
              <w:snapToGrid w:val="0"/>
              <w:rPr>
                <w:rFonts w:eastAsia="Lucida Sans Unicode"/>
                <w:kern w:val="2"/>
                <w:sz w:val="22"/>
                <w:szCs w:val="22"/>
                <w:lang w:eastAsia="hi-IN" w:bidi="hi-IN"/>
              </w:rPr>
            </w:pPr>
            <w:r>
              <w:rPr>
                <w:sz w:val="22"/>
                <w:szCs w:val="22"/>
              </w:rPr>
              <w:t>I</w:t>
            </w:r>
            <w:r w:rsidRPr="00A661BC">
              <w:rPr>
                <w:sz w:val="22"/>
                <w:szCs w:val="22"/>
              </w:rPr>
              <w:t>nstruktāžas</w:t>
            </w:r>
            <w:r>
              <w:rPr>
                <w:sz w:val="22"/>
                <w:szCs w:val="22"/>
              </w:rPr>
              <w:t xml:space="preserve"> nodarbinātajiem </w:t>
            </w:r>
            <w:r w:rsidR="006E2056" w:rsidRPr="00A661BC">
              <w:rPr>
                <w:sz w:val="22"/>
                <w:szCs w:val="22"/>
              </w:rPr>
              <w:t xml:space="preserve">veic </w:t>
            </w:r>
            <w:r>
              <w:rPr>
                <w:sz w:val="22"/>
                <w:szCs w:val="22"/>
              </w:rPr>
              <w:t>reizi gadā (vai pēc nepieciešamības).</w:t>
            </w:r>
            <w:r w:rsidRPr="00A661BC">
              <w:rPr>
                <w:sz w:val="22"/>
                <w:szCs w:val="22"/>
              </w:rPr>
              <w:t xml:space="preserve"> </w:t>
            </w:r>
            <w:r w:rsidR="006E2056" w:rsidRPr="00A661BC">
              <w:rPr>
                <w:sz w:val="22"/>
                <w:szCs w:val="22"/>
              </w:rPr>
              <w:t>Instruktāžu reģistrē žurnālā.</w:t>
            </w:r>
          </w:p>
        </w:tc>
        <w:tc>
          <w:tcPr>
            <w:tcW w:w="2693" w:type="dxa"/>
          </w:tcPr>
          <w:p w:rsidR="006E2056" w:rsidRPr="00A661BC" w:rsidRDefault="006E2056" w:rsidP="00D7777A">
            <w:pPr>
              <w:widowControl w:val="0"/>
              <w:suppressAutoHyphens/>
              <w:snapToGrid w:val="0"/>
              <w:rPr>
                <w:rFonts w:eastAsia="Lucida Sans Unicode"/>
                <w:kern w:val="2"/>
                <w:sz w:val="22"/>
                <w:szCs w:val="22"/>
                <w:lang w:eastAsia="hi-IN" w:bidi="hi-IN"/>
              </w:rPr>
            </w:pPr>
            <w:r w:rsidRPr="00A661BC">
              <w:rPr>
                <w:sz w:val="22"/>
                <w:szCs w:val="22"/>
              </w:rPr>
              <w:t xml:space="preserve">Nodrošina, ka </w:t>
            </w:r>
            <w:r w:rsidR="00D7777A">
              <w:rPr>
                <w:sz w:val="22"/>
                <w:szCs w:val="22"/>
                <w:shd w:val="clear" w:color="auto" w:fill="FFFFFF"/>
              </w:rPr>
              <w:t>IeVP</w:t>
            </w:r>
            <w:r w:rsidR="004A5654">
              <w:rPr>
                <w:sz w:val="22"/>
                <w:szCs w:val="22"/>
                <w:shd w:val="clear" w:color="auto" w:fill="FFFFFF"/>
              </w:rPr>
              <w:t xml:space="preserve"> SV</w:t>
            </w:r>
            <w:r w:rsidR="00D7777A">
              <w:rPr>
                <w:sz w:val="22"/>
                <w:szCs w:val="22"/>
                <w:shd w:val="clear" w:color="auto" w:fill="FFFFFF"/>
              </w:rPr>
              <w:t xml:space="preserve"> </w:t>
            </w:r>
            <w:r w:rsidRPr="00A661BC">
              <w:rPr>
                <w:sz w:val="22"/>
                <w:szCs w:val="22"/>
              </w:rPr>
              <w:t xml:space="preserve">darbinieks ierodas uz instruktāžu </w:t>
            </w:r>
          </w:p>
        </w:tc>
      </w:tr>
      <w:tr w:rsidR="006E2056" w:rsidRPr="00A661BC" w:rsidTr="00516A07">
        <w:trPr>
          <w:jc w:val="center"/>
        </w:trPr>
        <w:tc>
          <w:tcPr>
            <w:tcW w:w="711" w:type="dxa"/>
          </w:tcPr>
          <w:p w:rsidR="006E2056" w:rsidRPr="00A661BC" w:rsidRDefault="006E2056" w:rsidP="000140E2">
            <w:pPr>
              <w:widowControl w:val="0"/>
              <w:suppressAutoHyphens/>
              <w:snapToGrid w:val="0"/>
              <w:rPr>
                <w:rFonts w:eastAsia="Lucida Sans Unicode"/>
                <w:kern w:val="2"/>
                <w:sz w:val="22"/>
                <w:szCs w:val="22"/>
                <w:lang w:eastAsia="hi-IN" w:bidi="hi-IN"/>
              </w:rPr>
            </w:pPr>
            <w:r w:rsidRPr="00A661BC">
              <w:rPr>
                <w:sz w:val="22"/>
                <w:szCs w:val="22"/>
              </w:rPr>
              <w:t>2.1.</w:t>
            </w:r>
            <w:r w:rsidR="000140E2">
              <w:rPr>
                <w:sz w:val="22"/>
                <w:szCs w:val="22"/>
              </w:rPr>
              <w:t>4</w:t>
            </w:r>
            <w:r w:rsidRPr="00A661BC">
              <w:rPr>
                <w:sz w:val="22"/>
                <w:szCs w:val="22"/>
              </w:rPr>
              <w:t>.</w:t>
            </w:r>
          </w:p>
        </w:tc>
        <w:tc>
          <w:tcPr>
            <w:tcW w:w="2693" w:type="dxa"/>
          </w:tcPr>
          <w:p w:rsidR="006E2056" w:rsidRPr="00A661BC" w:rsidRDefault="006E2056" w:rsidP="00516A07">
            <w:pPr>
              <w:widowControl w:val="0"/>
              <w:suppressAutoHyphens/>
              <w:snapToGrid w:val="0"/>
              <w:rPr>
                <w:rFonts w:eastAsia="Lucida Sans Unicode"/>
                <w:kern w:val="2"/>
                <w:sz w:val="22"/>
                <w:szCs w:val="22"/>
                <w:lang w:eastAsia="hi-IN" w:bidi="hi-IN"/>
              </w:rPr>
            </w:pPr>
            <w:r w:rsidRPr="00A661BC">
              <w:rPr>
                <w:sz w:val="22"/>
                <w:szCs w:val="22"/>
              </w:rPr>
              <w:t>Informēšana par darba vides riska faktoriem un pasākumiem to novēršanai vai samazināšanai</w:t>
            </w:r>
          </w:p>
        </w:tc>
        <w:tc>
          <w:tcPr>
            <w:tcW w:w="2714" w:type="dxa"/>
          </w:tcPr>
          <w:p w:rsidR="006E2056" w:rsidRPr="00A661BC" w:rsidRDefault="006E2056" w:rsidP="00AD448F">
            <w:pPr>
              <w:widowControl w:val="0"/>
              <w:suppressAutoHyphens/>
              <w:snapToGrid w:val="0"/>
              <w:rPr>
                <w:rFonts w:eastAsia="Lucida Sans Unicode"/>
                <w:kern w:val="2"/>
                <w:sz w:val="22"/>
                <w:szCs w:val="22"/>
                <w:lang w:eastAsia="hi-IN" w:bidi="hi-IN"/>
              </w:rPr>
            </w:pPr>
            <w:r w:rsidRPr="00A661BC">
              <w:rPr>
                <w:sz w:val="22"/>
                <w:szCs w:val="22"/>
              </w:rPr>
              <w:t>Reizi gadā informē darbiniekus par darba vietās identificētajiem riska faktoriem un pasākumiem to novēršanai vai samazināšanai</w:t>
            </w:r>
          </w:p>
        </w:tc>
        <w:tc>
          <w:tcPr>
            <w:tcW w:w="2693" w:type="dxa"/>
          </w:tcPr>
          <w:p w:rsidR="006E2056" w:rsidRPr="00A661BC" w:rsidRDefault="006E2056" w:rsidP="00AD448F">
            <w:pPr>
              <w:widowControl w:val="0"/>
              <w:suppressAutoHyphens/>
              <w:snapToGrid w:val="0"/>
              <w:rPr>
                <w:rFonts w:eastAsia="Lucida Sans Unicode"/>
                <w:kern w:val="2"/>
                <w:sz w:val="22"/>
                <w:szCs w:val="22"/>
                <w:lang w:eastAsia="hi-IN" w:bidi="hi-IN"/>
              </w:rPr>
            </w:pPr>
            <w:r w:rsidRPr="00A661BC">
              <w:rPr>
                <w:sz w:val="22"/>
                <w:szCs w:val="22"/>
              </w:rPr>
              <w:t>Nodrošina, ka darbinieki piedalās apmācībā</w:t>
            </w:r>
          </w:p>
        </w:tc>
      </w:tr>
      <w:tr w:rsidR="006E2056" w:rsidRPr="00A661BC" w:rsidTr="00516A07">
        <w:trPr>
          <w:jc w:val="center"/>
        </w:trPr>
        <w:tc>
          <w:tcPr>
            <w:tcW w:w="711" w:type="dxa"/>
            <w:shd w:val="clear" w:color="auto" w:fill="FFFFFF"/>
          </w:tcPr>
          <w:p w:rsidR="006E2056" w:rsidRPr="00A661BC" w:rsidRDefault="006E2056" w:rsidP="00E315A3">
            <w:pPr>
              <w:widowControl w:val="0"/>
              <w:suppressAutoHyphens/>
              <w:snapToGrid w:val="0"/>
              <w:rPr>
                <w:rFonts w:eastAsia="Lucida Sans Unicode"/>
                <w:kern w:val="2"/>
                <w:sz w:val="22"/>
                <w:szCs w:val="22"/>
                <w:lang w:eastAsia="hi-IN" w:bidi="hi-IN"/>
              </w:rPr>
            </w:pPr>
            <w:r w:rsidRPr="00A661BC">
              <w:rPr>
                <w:sz w:val="22"/>
                <w:szCs w:val="22"/>
              </w:rPr>
              <w:t>2.</w:t>
            </w:r>
            <w:r w:rsidR="00E315A3">
              <w:rPr>
                <w:sz w:val="22"/>
                <w:szCs w:val="22"/>
              </w:rPr>
              <w:t>2</w:t>
            </w:r>
            <w:r w:rsidRPr="00A661BC">
              <w:rPr>
                <w:sz w:val="22"/>
                <w:szCs w:val="22"/>
              </w:rPr>
              <w:t>.</w:t>
            </w:r>
          </w:p>
        </w:tc>
        <w:tc>
          <w:tcPr>
            <w:tcW w:w="8100" w:type="dxa"/>
            <w:gridSpan w:val="3"/>
            <w:shd w:val="clear" w:color="auto" w:fill="FFFFFF"/>
          </w:tcPr>
          <w:p w:rsidR="006E2056" w:rsidRPr="00A661BC" w:rsidRDefault="006E2056" w:rsidP="00516A07">
            <w:pPr>
              <w:widowControl w:val="0"/>
              <w:suppressAutoHyphens/>
              <w:snapToGrid w:val="0"/>
              <w:rPr>
                <w:rFonts w:eastAsia="Lucida Sans Unicode"/>
                <w:b/>
                <w:bCs/>
                <w:kern w:val="2"/>
                <w:sz w:val="22"/>
                <w:szCs w:val="22"/>
                <w:lang w:eastAsia="hi-IN" w:bidi="hi-IN"/>
              </w:rPr>
            </w:pPr>
            <w:r w:rsidRPr="00A661BC">
              <w:rPr>
                <w:b/>
                <w:bCs/>
                <w:sz w:val="22"/>
                <w:szCs w:val="22"/>
              </w:rPr>
              <w:t>Nelaimes gadījumu izmeklēšana</w:t>
            </w:r>
          </w:p>
        </w:tc>
      </w:tr>
      <w:tr w:rsidR="0040750B" w:rsidRPr="00A661BC" w:rsidTr="00516A07">
        <w:trPr>
          <w:jc w:val="center"/>
        </w:trPr>
        <w:tc>
          <w:tcPr>
            <w:tcW w:w="711" w:type="dxa"/>
            <w:shd w:val="clear" w:color="auto" w:fill="FFFFFF"/>
          </w:tcPr>
          <w:p w:rsidR="0040750B" w:rsidRPr="00A661BC" w:rsidRDefault="0040750B" w:rsidP="0040750B">
            <w:pPr>
              <w:widowControl w:val="0"/>
              <w:suppressAutoHyphens/>
              <w:snapToGrid w:val="0"/>
              <w:rPr>
                <w:rFonts w:eastAsia="Lucida Sans Unicode"/>
                <w:kern w:val="2"/>
                <w:sz w:val="22"/>
                <w:szCs w:val="22"/>
                <w:lang w:eastAsia="hi-IN" w:bidi="hi-IN"/>
              </w:rPr>
            </w:pPr>
            <w:r w:rsidRPr="00A661BC">
              <w:rPr>
                <w:sz w:val="22"/>
                <w:szCs w:val="22"/>
              </w:rPr>
              <w:t>2.</w:t>
            </w:r>
            <w:r>
              <w:rPr>
                <w:sz w:val="22"/>
                <w:szCs w:val="22"/>
              </w:rPr>
              <w:t>2</w:t>
            </w:r>
            <w:r w:rsidRPr="00A661BC">
              <w:rPr>
                <w:sz w:val="22"/>
                <w:szCs w:val="22"/>
              </w:rPr>
              <w:t>.1.</w:t>
            </w:r>
          </w:p>
        </w:tc>
        <w:tc>
          <w:tcPr>
            <w:tcW w:w="2693" w:type="dxa"/>
            <w:shd w:val="clear" w:color="auto" w:fill="FFFFFF"/>
          </w:tcPr>
          <w:p w:rsidR="0040750B" w:rsidRPr="00516A07" w:rsidRDefault="0040750B" w:rsidP="0040750B">
            <w:pPr>
              <w:widowControl w:val="0"/>
              <w:suppressAutoHyphens/>
              <w:snapToGrid w:val="0"/>
              <w:rPr>
                <w:rFonts w:eastAsia="Lucida Sans Unicode"/>
                <w:kern w:val="2"/>
                <w:sz w:val="22"/>
                <w:szCs w:val="22"/>
                <w:lang w:eastAsia="hi-IN" w:bidi="hi-IN"/>
              </w:rPr>
            </w:pPr>
            <w:r w:rsidRPr="00516A07">
              <w:rPr>
                <w:sz w:val="22"/>
                <w:szCs w:val="22"/>
                <w:lang w:eastAsia="en-US"/>
              </w:rPr>
              <w:t>Nelaimes gadījumu izmeklēšana</w:t>
            </w:r>
          </w:p>
        </w:tc>
        <w:tc>
          <w:tcPr>
            <w:tcW w:w="2714" w:type="dxa"/>
            <w:shd w:val="clear" w:color="auto" w:fill="FFFFFF"/>
          </w:tcPr>
          <w:p w:rsidR="0040750B" w:rsidRPr="00516A07" w:rsidRDefault="0040750B" w:rsidP="0040750B">
            <w:pPr>
              <w:widowControl w:val="0"/>
              <w:suppressAutoHyphens/>
              <w:snapToGrid w:val="0"/>
              <w:ind w:right="-108"/>
              <w:rPr>
                <w:rFonts w:eastAsia="Lucida Sans Unicode"/>
                <w:kern w:val="2"/>
                <w:sz w:val="22"/>
                <w:szCs w:val="22"/>
                <w:lang w:eastAsia="hi-IN" w:bidi="hi-IN"/>
              </w:rPr>
            </w:pPr>
            <w:r>
              <w:rPr>
                <w:sz w:val="22"/>
                <w:szCs w:val="22"/>
                <w:lang w:eastAsia="en-US"/>
              </w:rPr>
              <w:t>Veic</w:t>
            </w:r>
            <w:r w:rsidRPr="00516A07">
              <w:rPr>
                <w:sz w:val="22"/>
                <w:szCs w:val="22"/>
                <w:lang w:eastAsia="en-US"/>
              </w:rPr>
              <w:t xml:space="preserve"> notikušā nelaimes gadījuma darbā izmeklēšan</w:t>
            </w:r>
            <w:r>
              <w:rPr>
                <w:sz w:val="22"/>
                <w:szCs w:val="22"/>
                <w:lang w:eastAsia="en-US"/>
              </w:rPr>
              <w:t>u</w:t>
            </w:r>
            <w:r w:rsidRPr="00516A07">
              <w:rPr>
                <w:sz w:val="22"/>
                <w:szCs w:val="22"/>
                <w:lang w:eastAsia="en-US"/>
              </w:rPr>
              <w:t xml:space="preserve"> un veic dokumentācijas noformēšanu </w:t>
            </w:r>
            <w:r>
              <w:rPr>
                <w:sz w:val="22"/>
                <w:szCs w:val="22"/>
                <w:shd w:val="clear" w:color="auto" w:fill="FFFFFF"/>
              </w:rPr>
              <w:t>atbilstoši spēkā esošu normatīvo dokumentu prasībām.</w:t>
            </w:r>
          </w:p>
        </w:tc>
        <w:tc>
          <w:tcPr>
            <w:tcW w:w="2693" w:type="dxa"/>
            <w:shd w:val="clear" w:color="auto" w:fill="FFFFFF"/>
          </w:tcPr>
          <w:p w:rsidR="0040750B" w:rsidRPr="0086220D" w:rsidRDefault="0040750B" w:rsidP="0040750B">
            <w:pPr>
              <w:widowControl w:val="0"/>
              <w:suppressAutoHyphens/>
              <w:snapToGrid w:val="0"/>
              <w:rPr>
                <w:sz w:val="22"/>
                <w:szCs w:val="22"/>
                <w:lang w:eastAsia="en-US"/>
              </w:rPr>
            </w:pPr>
            <w:r>
              <w:rPr>
                <w:sz w:val="22"/>
                <w:szCs w:val="22"/>
                <w:lang w:eastAsia="en-US"/>
              </w:rPr>
              <w:t>IEVP i</w:t>
            </w:r>
            <w:r w:rsidRPr="00516A07">
              <w:rPr>
                <w:sz w:val="22"/>
                <w:szCs w:val="22"/>
                <w:lang w:eastAsia="en-US"/>
              </w:rPr>
              <w:t>nformē par notikušo nelaimes gadījumu</w:t>
            </w:r>
            <w:r>
              <w:rPr>
                <w:sz w:val="22"/>
                <w:szCs w:val="22"/>
                <w:lang w:eastAsia="en-US"/>
              </w:rPr>
              <w:t xml:space="preserve">. </w:t>
            </w:r>
            <w:r>
              <w:rPr>
                <w:sz w:val="22"/>
                <w:szCs w:val="22"/>
              </w:rPr>
              <w:t>Piedalās notikušā nelaimes gadījuma darbā izmeklēšanā</w:t>
            </w:r>
          </w:p>
        </w:tc>
      </w:tr>
      <w:tr w:rsidR="00BD002F" w:rsidRPr="00A661BC" w:rsidTr="00516A07">
        <w:trPr>
          <w:jc w:val="center"/>
        </w:trPr>
        <w:tc>
          <w:tcPr>
            <w:tcW w:w="711" w:type="dxa"/>
            <w:shd w:val="clear" w:color="auto" w:fill="FFFFFF"/>
          </w:tcPr>
          <w:p w:rsidR="00BD002F" w:rsidRPr="00516A07" w:rsidRDefault="00BD002F" w:rsidP="0040750B">
            <w:pPr>
              <w:widowControl w:val="0"/>
              <w:suppressAutoHyphens/>
              <w:snapToGrid w:val="0"/>
              <w:rPr>
                <w:sz w:val="22"/>
                <w:szCs w:val="22"/>
                <w:lang w:eastAsia="en-US"/>
              </w:rPr>
            </w:pPr>
            <w:r>
              <w:rPr>
                <w:sz w:val="22"/>
                <w:szCs w:val="22"/>
                <w:lang w:eastAsia="en-US"/>
              </w:rPr>
              <w:t>2.</w:t>
            </w:r>
            <w:r w:rsidR="0040750B">
              <w:rPr>
                <w:sz w:val="22"/>
                <w:szCs w:val="22"/>
                <w:lang w:eastAsia="en-US"/>
              </w:rPr>
              <w:t>2</w:t>
            </w:r>
            <w:r>
              <w:rPr>
                <w:sz w:val="22"/>
                <w:szCs w:val="22"/>
                <w:lang w:eastAsia="en-US"/>
              </w:rPr>
              <w:t xml:space="preserve">.2. </w:t>
            </w:r>
          </w:p>
        </w:tc>
        <w:tc>
          <w:tcPr>
            <w:tcW w:w="2693" w:type="dxa"/>
            <w:shd w:val="clear" w:color="auto" w:fill="FFFFFF"/>
          </w:tcPr>
          <w:p w:rsidR="00BD002F" w:rsidRPr="00516A07" w:rsidRDefault="00BD002F" w:rsidP="00967850">
            <w:pPr>
              <w:widowControl w:val="0"/>
              <w:suppressAutoHyphens/>
              <w:snapToGrid w:val="0"/>
              <w:rPr>
                <w:sz w:val="22"/>
                <w:szCs w:val="22"/>
                <w:lang w:eastAsia="en-US"/>
              </w:rPr>
            </w:pPr>
            <w:r>
              <w:rPr>
                <w:sz w:val="22"/>
                <w:szCs w:val="22"/>
                <w:lang w:eastAsia="en-US"/>
              </w:rPr>
              <w:t xml:space="preserve">Pēc notikušā nelaimes gadījuma darba vietā veikt darba vides riska novērtēšanas pārskatīšanu / pārvērtēšanu </w:t>
            </w:r>
          </w:p>
        </w:tc>
        <w:tc>
          <w:tcPr>
            <w:tcW w:w="2714" w:type="dxa"/>
            <w:shd w:val="clear" w:color="auto" w:fill="FFFFFF"/>
          </w:tcPr>
          <w:p w:rsidR="00BD002F" w:rsidRDefault="00BD002F" w:rsidP="00967850">
            <w:pPr>
              <w:widowControl w:val="0"/>
              <w:suppressAutoHyphens/>
              <w:snapToGrid w:val="0"/>
              <w:ind w:right="-108"/>
              <w:rPr>
                <w:sz w:val="22"/>
                <w:szCs w:val="22"/>
                <w:lang w:eastAsia="en-US"/>
              </w:rPr>
            </w:pPr>
            <w:r w:rsidRPr="00516A07">
              <w:rPr>
                <w:sz w:val="22"/>
                <w:szCs w:val="22"/>
                <w:lang w:eastAsia="en-US"/>
              </w:rPr>
              <w:t>Veic darba vides risku</w:t>
            </w:r>
            <w:r>
              <w:rPr>
                <w:sz w:val="22"/>
                <w:szCs w:val="22"/>
                <w:lang w:eastAsia="en-US"/>
              </w:rPr>
              <w:t xml:space="preserve"> pārskatīšanu / pārvērtēšanu.</w:t>
            </w:r>
            <w:r w:rsidR="00967850">
              <w:rPr>
                <w:sz w:val="22"/>
                <w:szCs w:val="22"/>
                <w:lang w:eastAsia="en-US"/>
              </w:rPr>
              <w:t xml:space="preserve"> </w:t>
            </w:r>
            <w:r w:rsidR="00967850">
              <w:rPr>
                <w:sz w:val="22"/>
                <w:szCs w:val="22"/>
                <w:shd w:val="clear" w:color="auto" w:fill="FFFFFF"/>
              </w:rPr>
              <w:t>Veic nodarbināto informēšanu darba risku novērtēšanas rezultātiem un noteiktajiem preventīvajiem pasākumiem</w:t>
            </w:r>
          </w:p>
        </w:tc>
        <w:tc>
          <w:tcPr>
            <w:tcW w:w="2693" w:type="dxa"/>
            <w:shd w:val="clear" w:color="auto" w:fill="FFFFFF"/>
          </w:tcPr>
          <w:p w:rsidR="00BD002F" w:rsidRDefault="00BD002F" w:rsidP="00280ACA">
            <w:pPr>
              <w:widowControl w:val="0"/>
              <w:suppressAutoHyphens/>
              <w:snapToGrid w:val="0"/>
              <w:rPr>
                <w:sz w:val="22"/>
                <w:szCs w:val="22"/>
                <w:lang w:eastAsia="en-US"/>
              </w:rPr>
            </w:pPr>
            <w:r w:rsidRPr="00516A07">
              <w:rPr>
                <w:sz w:val="22"/>
                <w:szCs w:val="22"/>
                <w:lang w:eastAsia="en-US"/>
              </w:rPr>
              <w:t xml:space="preserve">Iesaistās </w:t>
            </w:r>
            <w:r w:rsidRPr="006578B6">
              <w:rPr>
                <w:sz w:val="22"/>
                <w:szCs w:val="22"/>
                <w:shd w:val="clear" w:color="auto" w:fill="FFFFFF"/>
                <w:lang w:eastAsia="en-US"/>
              </w:rPr>
              <w:t>IeVP SV</w:t>
            </w:r>
            <w:r w:rsidRPr="00516A07">
              <w:rPr>
                <w:sz w:val="22"/>
                <w:szCs w:val="22"/>
                <w:shd w:val="clear" w:color="auto" w:fill="FFFFFF"/>
                <w:lang w:eastAsia="en-US"/>
              </w:rPr>
              <w:t xml:space="preserve"> </w:t>
            </w:r>
            <w:r w:rsidRPr="00516A07">
              <w:rPr>
                <w:sz w:val="22"/>
                <w:szCs w:val="22"/>
                <w:lang w:eastAsia="en-US"/>
              </w:rPr>
              <w:t>pārstāvis</w:t>
            </w:r>
            <w:r w:rsidR="00967850">
              <w:rPr>
                <w:sz w:val="22"/>
                <w:szCs w:val="22"/>
                <w:lang w:eastAsia="en-US"/>
              </w:rPr>
              <w:t xml:space="preserve"> un sniedz informāciju par notie</w:t>
            </w:r>
            <w:r w:rsidRPr="00516A07">
              <w:rPr>
                <w:sz w:val="22"/>
                <w:szCs w:val="22"/>
                <w:lang w:eastAsia="en-US"/>
              </w:rPr>
              <w:t>košo darba procesu</w:t>
            </w:r>
            <w:r>
              <w:rPr>
                <w:sz w:val="22"/>
                <w:szCs w:val="22"/>
                <w:lang w:eastAsia="en-US"/>
              </w:rPr>
              <w:t>.</w:t>
            </w:r>
            <w:r w:rsidR="00967850">
              <w:rPr>
                <w:sz w:val="22"/>
                <w:szCs w:val="22"/>
                <w:lang w:eastAsia="en-US"/>
              </w:rPr>
              <w:t xml:space="preserve"> </w:t>
            </w:r>
            <w:r w:rsidR="00967850">
              <w:rPr>
                <w:sz w:val="22"/>
                <w:szCs w:val="22"/>
              </w:rPr>
              <w:t>Nodrošina darbinieku piedalīšan</w:t>
            </w:r>
            <w:r w:rsidR="00280ACA">
              <w:rPr>
                <w:sz w:val="22"/>
                <w:szCs w:val="22"/>
              </w:rPr>
              <w:t>o</w:t>
            </w:r>
            <w:r w:rsidR="00967850">
              <w:rPr>
                <w:sz w:val="22"/>
                <w:szCs w:val="22"/>
              </w:rPr>
              <w:t>s</w:t>
            </w:r>
          </w:p>
        </w:tc>
      </w:tr>
      <w:tr w:rsidR="00967850" w:rsidRPr="00A661BC" w:rsidTr="00516A07">
        <w:trPr>
          <w:jc w:val="center"/>
        </w:trPr>
        <w:tc>
          <w:tcPr>
            <w:tcW w:w="711" w:type="dxa"/>
            <w:shd w:val="clear" w:color="auto" w:fill="FFFFFF"/>
          </w:tcPr>
          <w:p w:rsidR="00967850" w:rsidRDefault="00967850" w:rsidP="0040750B">
            <w:pPr>
              <w:widowControl w:val="0"/>
              <w:suppressAutoHyphens/>
              <w:snapToGrid w:val="0"/>
              <w:rPr>
                <w:sz w:val="22"/>
                <w:szCs w:val="22"/>
                <w:lang w:eastAsia="en-US"/>
              </w:rPr>
            </w:pPr>
            <w:r>
              <w:rPr>
                <w:sz w:val="22"/>
                <w:szCs w:val="22"/>
                <w:lang w:eastAsia="en-US"/>
              </w:rPr>
              <w:t>2.2.3.</w:t>
            </w:r>
          </w:p>
        </w:tc>
        <w:tc>
          <w:tcPr>
            <w:tcW w:w="2693" w:type="dxa"/>
            <w:shd w:val="clear" w:color="auto" w:fill="FFFFFF"/>
          </w:tcPr>
          <w:p w:rsidR="00967850" w:rsidRDefault="00967850" w:rsidP="00967850">
            <w:pPr>
              <w:widowControl w:val="0"/>
              <w:suppressAutoHyphens/>
              <w:snapToGrid w:val="0"/>
              <w:rPr>
                <w:sz w:val="22"/>
                <w:szCs w:val="22"/>
                <w:lang w:eastAsia="en-US"/>
              </w:rPr>
            </w:pPr>
            <w:r>
              <w:rPr>
                <w:sz w:val="22"/>
                <w:szCs w:val="22"/>
                <w:lang w:eastAsia="en-US"/>
              </w:rPr>
              <w:t>Pēc notikušā nelaimes gadījuma darba vietā veikt ārpuskārtas vai neplānoto instruktāžu darba vietā</w:t>
            </w:r>
          </w:p>
        </w:tc>
        <w:tc>
          <w:tcPr>
            <w:tcW w:w="2714" w:type="dxa"/>
            <w:shd w:val="clear" w:color="auto" w:fill="FFFFFF"/>
          </w:tcPr>
          <w:p w:rsidR="00967850" w:rsidRPr="00516A07" w:rsidRDefault="00967850" w:rsidP="00BD002F">
            <w:pPr>
              <w:widowControl w:val="0"/>
              <w:suppressAutoHyphens/>
              <w:snapToGrid w:val="0"/>
              <w:ind w:right="-108"/>
              <w:rPr>
                <w:sz w:val="22"/>
                <w:szCs w:val="22"/>
                <w:lang w:eastAsia="en-US"/>
              </w:rPr>
            </w:pPr>
            <w:r w:rsidRPr="00516A07">
              <w:rPr>
                <w:sz w:val="22"/>
                <w:szCs w:val="22"/>
                <w:lang w:eastAsia="en-US"/>
              </w:rPr>
              <w:t>Veic instruktāžas darba vietā</w:t>
            </w:r>
            <w:r>
              <w:rPr>
                <w:sz w:val="22"/>
                <w:szCs w:val="22"/>
                <w:lang w:eastAsia="en-US"/>
              </w:rPr>
              <w:t>.</w:t>
            </w:r>
          </w:p>
        </w:tc>
        <w:tc>
          <w:tcPr>
            <w:tcW w:w="2693" w:type="dxa"/>
            <w:shd w:val="clear" w:color="auto" w:fill="FFFFFF"/>
          </w:tcPr>
          <w:p w:rsidR="00967850" w:rsidRPr="00516A07" w:rsidRDefault="00967850" w:rsidP="00280ACA">
            <w:pPr>
              <w:widowControl w:val="0"/>
              <w:suppressAutoHyphens/>
              <w:snapToGrid w:val="0"/>
              <w:rPr>
                <w:sz w:val="22"/>
                <w:szCs w:val="22"/>
                <w:lang w:eastAsia="en-US"/>
              </w:rPr>
            </w:pPr>
            <w:r>
              <w:rPr>
                <w:sz w:val="22"/>
                <w:szCs w:val="22"/>
              </w:rPr>
              <w:t>Nodrošina darbinieku piedalīšan</w:t>
            </w:r>
            <w:r w:rsidR="00280ACA">
              <w:rPr>
                <w:sz w:val="22"/>
                <w:szCs w:val="22"/>
              </w:rPr>
              <w:t>o</w:t>
            </w:r>
            <w:r>
              <w:rPr>
                <w:sz w:val="22"/>
                <w:szCs w:val="22"/>
              </w:rPr>
              <w:t>s</w:t>
            </w:r>
          </w:p>
        </w:tc>
      </w:tr>
      <w:tr w:rsidR="006E2056" w:rsidRPr="00A661BC" w:rsidTr="00516A07">
        <w:trPr>
          <w:jc w:val="center"/>
        </w:trPr>
        <w:tc>
          <w:tcPr>
            <w:tcW w:w="711" w:type="dxa"/>
            <w:shd w:val="clear" w:color="auto" w:fill="FFFFFF"/>
          </w:tcPr>
          <w:p w:rsidR="006E2056" w:rsidRPr="00A661BC" w:rsidRDefault="006E2056" w:rsidP="00E315A3">
            <w:pPr>
              <w:widowControl w:val="0"/>
              <w:suppressAutoHyphens/>
              <w:snapToGrid w:val="0"/>
              <w:rPr>
                <w:rFonts w:eastAsia="Lucida Sans Unicode"/>
                <w:kern w:val="2"/>
                <w:sz w:val="22"/>
                <w:szCs w:val="22"/>
                <w:lang w:eastAsia="hi-IN" w:bidi="hi-IN"/>
              </w:rPr>
            </w:pPr>
            <w:r w:rsidRPr="00A661BC">
              <w:rPr>
                <w:sz w:val="22"/>
                <w:szCs w:val="22"/>
              </w:rPr>
              <w:t>2.</w:t>
            </w:r>
            <w:r w:rsidR="00E315A3">
              <w:rPr>
                <w:sz w:val="22"/>
                <w:szCs w:val="22"/>
              </w:rPr>
              <w:t>3</w:t>
            </w:r>
            <w:r w:rsidRPr="00A661BC">
              <w:rPr>
                <w:sz w:val="22"/>
                <w:szCs w:val="22"/>
              </w:rPr>
              <w:t>.</w:t>
            </w:r>
          </w:p>
        </w:tc>
        <w:tc>
          <w:tcPr>
            <w:tcW w:w="8100" w:type="dxa"/>
            <w:gridSpan w:val="3"/>
            <w:shd w:val="clear" w:color="auto" w:fill="FFFFFF"/>
          </w:tcPr>
          <w:p w:rsidR="006E2056" w:rsidRPr="00A661BC" w:rsidRDefault="006E2056" w:rsidP="00516A07">
            <w:pPr>
              <w:widowControl w:val="0"/>
              <w:suppressAutoHyphens/>
              <w:snapToGrid w:val="0"/>
              <w:rPr>
                <w:rFonts w:eastAsia="Lucida Sans Unicode"/>
                <w:b/>
                <w:kern w:val="2"/>
                <w:sz w:val="22"/>
                <w:szCs w:val="22"/>
                <w:lang w:eastAsia="hi-IN" w:bidi="hi-IN"/>
              </w:rPr>
            </w:pPr>
            <w:r w:rsidRPr="00A661BC">
              <w:rPr>
                <w:b/>
                <w:sz w:val="22"/>
                <w:szCs w:val="22"/>
              </w:rPr>
              <w:t xml:space="preserve">Regulāra darba vides iekšējā uzraudzība un nepieciešamo dokumentu izstrādāšana/ papildināšana </w:t>
            </w:r>
          </w:p>
        </w:tc>
      </w:tr>
      <w:tr w:rsidR="00093805" w:rsidRPr="00A661BC" w:rsidTr="00516A07">
        <w:trPr>
          <w:jc w:val="center"/>
        </w:trPr>
        <w:tc>
          <w:tcPr>
            <w:tcW w:w="711" w:type="dxa"/>
          </w:tcPr>
          <w:p w:rsidR="00093805" w:rsidRPr="00A661BC" w:rsidRDefault="00093805" w:rsidP="00093805">
            <w:pPr>
              <w:widowControl w:val="0"/>
              <w:suppressAutoHyphens/>
              <w:snapToGrid w:val="0"/>
              <w:rPr>
                <w:rFonts w:eastAsia="Lucida Sans Unicode"/>
                <w:kern w:val="2"/>
                <w:sz w:val="22"/>
                <w:szCs w:val="22"/>
                <w:lang w:eastAsia="hi-IN" w:bidi="hi-IN"/>
              </w:rPr>
            </w:pPr>
            <w:r w:rsidRPr="00A661BC">
              <w:rPr>
                <w:sz w:val="22"/>
                <w:szCs w:val="22"/>
              </w:rPr>
              <w:t>2.</w:t>
            </w:r>
            <w:r>
              <w:rPr>
                <w:sz w:val="22"/>
                <w:szCs w:val="22"/>
              </w:rPr>
              <w:t>3</w:t>
            </w:r>
            <w:r w:rsidRPr="00A661BC">
              <w:rPr>
                <w:sz w:val="22"/>
                <w:szCs w:val="22"/>
              </w:rPr>
              <w:t>.1.</w:t>
            </w:r>
          </w:p>
        </w:tc>
        <w:tc>
          <w:tcPr>
            <w:tcW w:w="2693" w:type="dxa"/>
          </w:tcPr>
          <w:p w:rsidR="00093805" w:rsidRPr="00093805" w:rsidRDefault="00093805" w:rsidP="00093805">
            <w:pPr>
              <w:rPr>
                <w:sz w:val="22"/>
                <w:szCs w:val="22"/>
              </w:rPr>
            </w:pPr>
            <w:r w:rsidRPr="00093805">
              <w:rPr>
                <w:sz w:val="22"/>
                <w:szCs w:val="22"/>
              </w:rPr>
              <w:t>Regulāra darba vides iekšējā uzraudzība, darba aizsardzības pasākuma plāna koriģēšana</w:t>
            </w:r>
          </w:p>
        </w:tc>
        <w:tc>
          <w:tcPr>
            <w:tcW w:w="2714" w:type="dxa"/>
          </w:tcPr>
          <w:p w:rsidR="00093805" w:rsidRPr="00093805" w:rsidRDefault="00093805" w:rsidP="00747E15">
            <w:pPr>
              <w:rPr>
                <w:sz w:val="22"/>
                <w:szCs w:val="22"/>
              </w:rPr>
            </w:pPr>
            <w:r w:rsidRPr="00093805">
              <w:rPr>
                <w:sz w:val="22"/>
                <w:szCs w:val="22"/>
              </w:rPr>
              <w:t xml:space="preserve">Ne retāk kā reizi </w:t>
            </w:r>
            <w:r w:rsidR="00967850">
              <w:rPr>
                <w:sz w:val="22"/>
                <w:szCs w:val="22"/>
              </w:rPr>
              <w:t>mēnesī</w:t>
            </w:r>
            <w:r w:rsidRPr="00093805">
              <w:rPr>
                <w:sz w:val="22"/>
                <w:szCs w:val="22"/>
              </w:rPr>
              <w:t xml:space="preserve"> veic pārbaudes</w:t>
            </w:r>
            <w:r w:rsidR="00280ACA">
              <w:rPr>
                <w:sz w:val="22"/>
                <w:szCs w:val="22"/>
              </w:rPr>
              <w:t xml:space="preserve"> katrā IEVP SV</w:t>
            </w:r>
            <w:r w:rsidRPr="00093805">
              <w:rPr>
                <w:sz w:val="22"/>
                <w:szCs w:val="22"/>
              </w:rPr>
              <w:t>. Iesniedz priekšlikumus neatbilstību novēršanai. Pēc nepieciešamības sagatavo darba aizsardzības pasākumu plāna grozījumus.</w:t>
            </w:r>
          </w:p>
        </w:tc>
        <w:tc>
          <w:tcPr>
            <w:tcW w:w="2693" w:type="dxa"/>
          </w:tcPr>
          <w:p w:rsidR="00093805" w:rsidRPr="00093805" w:rsidRDefault="00093805" w:rsidP="00280ACA">
            <w:pPr>
              <w:rPr>
                <w:sz w:val="22"/>
                <w:szCs w:val="22"/>
              </w:rPr>
            </w:pPr>
            <w:r w:rsidRPr="00093805">
              <w:rPr>
                <w:sz w:val="22"/>
                <w:szCs w:val="22"/>
              </w:rPr>
              <w:t xml:space="preserve">IEVP SV </w:t>
            </w:r>
            <w:r w:rsidR="00747E15">
              <w:rPr>
                <w:sz w:val="22"/>
                <w:szCs w:val="22"/>
              </w:rPr>
              <w:t>pārstāvis</w:t>
            </w:r>
            <w:r w:rsidRPr="00093805">
              <w:rPr>
                <w:sz w:val="22"/>
                <w:szCs w:val="22"/>
              </w:rPr>
              <w:t xml:space="preserve"> sniedz informāciju par veiktajiem pasākumiem un DA prasību ievērošanu</w:t>
            </w:r>
            <w:r w:rsidR="00747E15">
              <w:rPr>
                <w:sz w:val="22"/>
                <w:szCs w:val="22"/>
              </w:rPr>
              <w:t xml:space="preserve">. </w:t>
            </w:r>
            <w:r w:rsidR="00747E15">
              <w:rPr>
                <w:sz w:val="22"/>
                <w:szCs w:val="22"/>
                <w:shd w:val="clear" w:color="auto" w:fill="FFFFFF"/>
              </w:rPr>
              <w:t xml:space="preserve">IeVP </w:t>
            </w:r>
            <w:r w:rsidR="00747E15">
              <w:rPr>
                <w:sz w:val="22"/>
                <w:szCs w:val="22"/>
              </w:rPr>
              <w:t>10</w:t>
            </w:r>
            <w:r w:rsidR="00747E15" w:rsidRPr="00A661BC">
              <w:rPr>
                <w:sz w:val="22"/>
                <w:szCs w:val="22"/>
              </w:rPr>
              <w:t xml:space="preserve"> darbadienu laikā izskata plāna </w:t>
            </w:r>
            <w:r w:rsidR="00747E15">
              <w:rPr>
                <w:sz w:val="22"/>
                <w:szCs w:val="22"/>
              </w:rPr>
              <w:t xml:space="preserve">grozījumu </w:t>
            </w:r>
            <w:r w:rsidR="00747E15" w:rsidRPr="00A661BC">
              <w:rPr>
                <w:sz w:val="22"/>
                <w:szCs w:val="22"/>
              </w:rPr>
              <w:t xml:space="preserve">projektu, nosaka atbildīgos un izpildes termiņus, apstiprina </w:t>
            </w:r>
            <w:r w:rsidR="00280ACA">
              <w:rPr>
                <w:sz w:val="22"/>
                <w:szCs w:val="22"/>
              </w:rPr>
              <w:t>IEVP SV priekšnieks</w:t>
            </w:r>
          </w:p>
        </w:tc>
      </w:tr>
      <w:tr w:rsidR="00093805" w:rsidRPr="00A661BC" w:rsidTr="00516A07">
        <w:trPr>
          <w:jc w:val="center"/>
        </w:trPr>
        <w:tc>
          <w:tcPr>
            <w:tcW w:w="711" w:type="dxa"/>
          </w:tcPr>
          <w:p w:rsidR="00093805" w:rsidRPr="00516A07" w:rsidRDefault="00093805" w:rsidP="00093805">
            <w:pPr>
              <w:widowControl w:val="0"/>
              <w:suppressAutoHyphens/>
              <w:snapToGrid w:val="0"/>
              <w:rPr>
                <w:rFonts w:eastAsia="Lucida Sans Unicode"/>
                <w:kern w:val="2"/>
                <w:sz w:val="22"/>
                <w:szCs w:val="22"/>
                <w:lang w:eastAsia="hi-IN" w:bidi="hi-IN"/>
              </w:rPr>
            </w:pPr>
            <w:r w:rsidRPr="00516A07">
              <w:rPr>
                <w:sz w:val="22"/>
                <w:szCs w:val="22"/>
                <w:lang w:eastAsia="en-US"/>
              </w:rPr>
              <w:t>2.</w:t>
            </w:r>
            <w:r>
              <w:rPr>
                <w:sz w:val="22"/>
                <w:szCs w:val="22"/>
                <w:lang w:eastAsia="en-US"/>
              </w:rPr>
              <w:t>3</w:t>
            </w:r>
            <w:r w:rsidRPr="00516A07">
              <w:rPr>
                <w:sz w:val="22"/>
                <w:szCs w:val="22"/>
                <w:lang w:eastAsia="en-US"/>
              </w:rPr>
              <w:t>.2.</w:t>
            </w:r>
          </w:p>
        </w:tc>
        <w:tc>
          <w:tcPr>
            <w:tcW w:w="2693" w:type="dxa"/>
          </w:tcPr>
          <w:p w:rsidR="00093805" w:rsidRPr="00516A07" w:rsidRDefault="00093805" w:rsidP="00747E15">
            <w:pPr>
              <w:widowControl w:val="0"/>
              <w:suppressAutoHyphens/>
              <w:snapToGrid w:val="0"/>
              <w:rPr>
                <w:rFonts w:eastAsia="Lucida Sans Unicode"/>
                <w:kern w:val="2"/>
                <w:sz w:val="22"/>
                <w:szCs w:val="22"/>
                <w:lang w:eastAsia="hi-IN" w:bidi="hi-IN"/>
              </w:rPr>
            </w:pPr>
            <w:r w:rsidRPr="00516A07">
              <w:rPr>
                <w:sz w:val="22"/>
                <w:szCs w:val="22"/>
                <w:lang w:eastAsia="en-US"/>
              </w:rPr>
              <w:t xml:space="preserve">Ar DA saistīto </w:t>
            </w:r>
            <w:r>
              <w:rPr>
                <w:sz w:val="22"/>
                <w:szCs w:val="22"/>
                <w:lang w:eastAsia="en-US"/>
              </w:rPr>
              <w:t xml:space="preserve">iekšējo normatīvo aktu </w:t>
            </w:r>
            <w:r w:rsidR="00747E15">
              <w:rPr>
                <w:sz w:val="22"/>
                <w:szCs w:val="22"/>
                <w:lang w:eastAsia="en-US"/>
              </w:rPr>
              <w:t>aktualizēšana</w:t>
            </w:r>
          </w:p>
        </w:tc>
        <w:tc>
          <w:tcPr>
            <w:tcW w:w="2714" w:type="dxa"/>
          </w:tcPr>
          <w:p w:rsidR="00093805" w:rsidRPr="00516A07" w:rsidRDefault="00093805" w:rsidP="00747E15">
            <w:pPr>
              <w:widowControl w:val="0"/>
              <w:suppressAutoHyphens/>
              <w:snapToGrid w:val="0"/>
              <w:rPr>
                <w:rFonts w:eastAsia="Lucida Sans Unicode"/>
                <w:kern w:val="2"/>
                <w:sz w:val="22"/>
                <w:szCs w:val="22"/>
                <w:lang w:eastAsia="hi-IN" w:bidi="hi-IN"/>
              </w:rPr>
            </w:pPr>
            <w:r w:rsidRPr="00516A07">
              <w:rPr>
                <w:sz w:val="22"/>
                <w:szCs w:val="22"/>
                <w:lang w:eastAsia="en-US"/>
              </w:rPr>
              <w:t xml:space="preserve">Informē par nepieciešamajiem </w:t>
            </w:r>
            <w:r>
              <w:rPr>
                <w:sz w:val="22"/>
                <w:szCs w:val="22"/>
                <w:lang w:eastAsia="en-US"/>
              </w:rPr>
              <w:t>iekšējiem normatīvajiem aktiem</w:t>
            </w:r>
            <w:r w:rsidRPr="00516A07">
              <w:rPr>
                <w:sz w:val="22"/>
                <w:szCs w:val="22"/>
                <w:lang w:eastAsia="en-US"/>
              </w:rPr>
              <w:t xml:space="preserve">. </w:t>
            </w:r>
            <w:r w:rsidR="00747E15" w:rsidRPr="00093805">
              <w:rPr>
                <w:sz w:val="22"/>
                <w:szCs w:val="22"/>
                <w:lang w:eastAsia="en-US"/>
              </w:rPr>
              <w:t>Pārskata un nepieciešamības gadījumā izstrādā DA instrukcijas</w:t>
            </w:r>
            <w:r w:rsidR="00747E15">
              <w:rPr>
                <w:sz w:val="22"/>
                <w:szCs w:val="22"/>
                <w:lang w:eastAsia="en-US"/>
              </w:rPr>
              <w:t>.</w:t>
            </w:r>
            <w:r w:rsidR="00747E15" w:rsidRPr="00516A07">
              <w:rPr>
                <w:sz w:val="22"/>
                <w:szCs w:val="22"/>
                <w:lang w:eastAsia="en-US"/>
              </w:rPr>
              <w:t xml:space="preserve"> </w:t>
            </w:r>
            <w:r w:rsidRPr="00516A07">
              <w:rPr>
                <w:sz w:val="22"/>
                <w:szCs w:val="22"/>
                <w:lang w:eastAsia="en-US"/>
              </w:rPr>
              <w:t xml:space="preserve">Iesniedz </w:t>
            </w:r>
            <w:r w:rsidRPr="006578B6">
              <w:rPr>
                <w:sz w:val="22"/>
                <w:szCs w:val="22"/>
                <w:shd w:val="clear" w:color="auto" w:fill="FFFFFF"/>
                <w:lang w:eastAsia="en-US"/>
              </w:rPr>
              <w:t>IeVP</w:t>
            </w:r>
            <w:r w:rsidRPr="00516A07">
              <w:rPr>
                <w:sz w:val="22"/>
                <w:szCs w:val="22"/>
                <w:lang w:eastAsia="en-US"/>
              </w:rPr>
              <w:t xml:space="preserve"> </w:t>
            </w:r>
            <w:r>
              <w:rPr>
                <w:sz w:val="22"/>
                <w:szCs w:val="22"/>
                <w:lang w:eastAsia="en-US"/>
              </w:rPr>
              <w:t xml:space="preserve">iekšējo normatīvo </w:t>
            </w:r>
            <w:r w:rsidRPr="00093805">
              <w:rPr>
                <w:sz w:val="22"/>
                <w:szCs w:val="22"/>
                <w:lang w:eastAsia="en-US"/>
              </w:rPr>
              <w:t>aktu projektus</w:t>
            </w:r>
            <w:r>
              <w:rPr>
                <w:sz w:val="22"/>
                <w:szCs w:val="22"/>
                <w:lang w:eastAsia="en-US"/>
              </w:rPr>
              <w:t xml:space="preserve">, kā arī veic to labošanu </w:t>
            </w:r>
          </w:p>
        </w:tc>
        <w:tc>
          <w:tcPr>
            <w:tcW w:w="2693" w:type="dxa"/>
          </w:tcPr>
          <w:p w:rsidR="00093805" w:rsidRPr="00516A07" w:rsidRDefault="00747E15" w:rsidP="00593A7D">
            <w:pPr>
              <w:widowControl w:val="0"/>
              <w:suppressAutoHyphens/>
              <w:snapToGrid w:val="0"/>
              <w:rPr>
                <w:rFonts w:eastAsia="Lucida Sans Unicode"/>
                <w:kern w:val="2"/>
                <w:sz w:val="22"/>
                <w:szCs w:val="22"/>
                <w:lang w:eastAsia="hi-IN" w:bidi="hi-IN"/>
              </w:rPr>
            </w:pPr>
            <w:r>
              <w:rPr>
                <w:sz w:val="22"/>
                <w:szCs w:val="22"/>
              </w:rPr>
              <w:t xml:space="preserve">IEVP saskaņo </w:t>
            </w:r>
            <w:r>
              <w:rPr>
                <w:sz w:val="22"/>
                <w:szCs w:val="22"/>
                <w:lang w:eastAsia="en-US"/>
              </w:rPr>
              <w:t xml:space="preserve">iekšējo normatīvo </w:t>
            </w:r>
            <w:r w:rsidRPr="00093805">
              <w:rPr>
                <w:sz w:val="22"/>
                <w:szCs w:val="22"/>
                <w:lang w:eastAsia="en-US"/>
              </w:rPr>
              <w:t>aktu projektus</w:t>
            </w:r>
            <w:r>
              <w:rPr>
                <w:sz w:val="22"/>
                <w:szCs w:val="22"/>
                <w:lang w:eastAsia="en-US"/>
              </w:rPr>
              <w:t>.</w:t>
            </w:r>
            <w:r>
              <w:rPr>
                <w:sz w:val="22"/>
                <w:szCs w:val="22"/>
              </w:rPr>
              <w:t xml:space="preserve"> </w:t>
            </w:r>
            <w:r w:rsidR="00593A7D">
              <w:rPr>
                <w:sz w:val="22"/>
                <w:szCs w:val="22"/>
              </w:rPr>
              <w:t>S</w:t>
            </w:r>
            <w:r w:rsidR="00093805" w:rsidRPr="00516A07">
              <w:rPr>
                <w:sz w:val="22"/>
                <w:szCs w:val="22"/>
                <w:lang w:eastAsia="en-US"/>
              </w:rPr>
              <w:t>askaņo un pieņem nepieciešamos rīkojumus, informē norīkotos darbiniekus</w:t>
            </w:r>
            <w:r>
              <w:rPr>
                <w:sz w:val="22"/>
                <w:szCs w:val="22"/>
                <w:lang w:eastAsia="en-US"/>
              </w:rPr>
              <w:t>.</w:t>
            </w:r>
            <w:r>
              <w:rPr>
                <w:sz w:val="22"/>
                <w:szCs w:val="22"/>
              </w:rPr>
              <w:t xml:space="preserve"> </w:t>
            </w:r>
          </w:p>
        </w:tc>
      </w:tr>
      <w:tr w:rsidR="004A5654" w:rsidRPr="00A661BC" w:rsidTr="00516A07">
        <w:trPr>
          <w:jc w:val="center"/>
        </w:trPr>
        <w:tc>
          <w:tcPr>
            <w:tcW w:w="711" w:type="dxa"/>
          </w:tcPr>
          <w:p w:rsidR="004A5654" w:rsidRPr="00516A07" w:rsidRDefault="004A5654" w:rsidP="00593A7D">
            <w:pPr>
              <w:widowControl w:val="0"/>
              <w:suppressAutoHyphens/>
              <w:snapToGrid w:val="0"/>
              <w:rPr>
                <w:rFonts w:eastAsia="Lucida Sans Unicode"/>
                <w:kern w:val="2"/>
                <w:sz w:val="22"/>
                <w:szCs w:val="22"/>
                <w:lang w:eastAsia="hi-IN" w:bidi="hi-IN"/>
              </w:rPr>
            </w:pPr>
            <w:r w:rsidRPr="00516A07">
              <w:rPr>
                <w:sz w:val="22"/>
                <w:szCs w:val="22"/>
                <w:lang w:eastAsia="en-US"/>
              </w:rPr>
              <w:t>2.</w:t>
            </w:r>
            <w:r>
              <w:rPr>
                <w:sz w:val="22"/>
                <w:szCs w:val="22"/>
                <w:lang w:eastAsia="en-US"/>
              </w:rPr>
              <w:t>3</w:t>
            </w:r>
            <w:r w:rsidRPr="00516A07">
              <w:rPr>
                <w:sz w:val="22"/>
                <w:szCs w:val="22"/>
                <w:lang w:eastAsia="en-US"/>
              </w:rPr>
              <w:t>.</w:t>
            </w:r>
            <w:r w:rsidR="00593A7D">
              <w:rPr>
                <w:sz w:val="22"/>
                <w:szCs w:val="22"/>
                <w:lang w:eastAsia="en-US"/>
              </w:rPr>
              <w:t>3</w:t>
            </w:r>
            <w:r w:rsidRPr="00516A07">
              <w:rPr>
                <w:sz w:val="22"/>
                <w:szCs w:val="22"/>
                <w:lang w:eastAsia="en-US"/>
              </w:rPr>
              <w:t>.</w:t>
            </w:r>
          </w:p>
        </w:tc>
        <w:tc>
          <w:tcPr>
            <w:tcW w:w="2693" w:type="dxa"/>
          </w:tcPr>
          <w:p w:rsidR="004A5654" w:rsidRPr="00516A07" w:rsidRDefault="004A5654" w:rsidP="004A5654">
            <w:pPr>
              <w:widowControl w:val="0"/>
              <w:suppressAutoHyphens/>
              <w:snapToGrid w:val="0"/>
              <w:rPr>
                <w:rFonts w:eastAsia="Lucida Sans Unicode"/>
                <w:kern w:val="2"/>
                <w:sz w:val="22"/>
                <w:szCs w:val="22"/>
                <w:lang w:eastAsia="hi-IN" w:bidi="hi-IN"/>
              </w:rPr>
            </w:pPr>
            <w:r w:rsidRPr="00516A07">
              <w:rPr>
                <w:sz w:val="22"/>
                <w:szCs w:val="22"/>
                <w:lang w:eastAsia="en-US"/>
              </w:rPr>
              <w:t>Citu DA jautājumu risināšana</w:t>
            </w:r>
          </w:p>
        </w:tc>
        <w:tc>
          <w:tcPr>
            <w:tcW w:w="2714" w:type="dxa"/>
          </w:tcPr>
          <w:p w:rsidR="004A5654" w:rsidRPr="00516A07" w:rsidRDefault="004A5654" w:rsidP="004A5654">
            <w:pPr>
              <w:widowControl w:val="0"/>
              <w:suppressAutoHyphens/>
              <w:snapToGrid w:val="0"/>
              <w:rPr>
                <w:rFonts w:eastAsia="Lucida Sans Unicode"/>
                <w:kern w:val="2"/>
                <w:sz w:val="22"/>
                <w:szCs w:val="22"/>
                <w:lang w:eastAsia="hi-IN" w:bidi="hi-IN"/>
              </w:rPr>
            </w:pPr>
            <w:r w:rsidRPr="00516A07">
              <w:rPr>
                <w:sz w:val="22"/>
                <w:szCs w:val="22"/>
                <w:lang w:eastAsia="en-US"/>
              </w:rPr>
              <w:t>Palīdz risināt visus ar DA saistītos jautājumus</w:t>
            </w:r>
          </w:p>
        </w:tc>
        <w:tc>
          <w:tcPr>
            <w:tcW w:w="2693" w:type="dxa"/>
          </w:tcPr>
          <w:p w:rsidR="004A5654" w:rsidRPr="00A661BC" w:rsidRDefault="004A5654" w:rsidP="004A5654">
            <w:pPr>
              <w:widowControl w:val="0"/>
              <w:suppressAutoHyphens/>
              <w:snapToGrid w:val="0"/>
              <w:rPr>
                <w:rFonts w:eastAsia="Lucida Sans Unicode"/>
                <w:kern w:val="2"/>
                <w:sz w:val="22"/>
                <w:szCs w:val="22"/>
                <w:lang w:eastAsia="hi-IN" w:bidi="hi-IN"/>
              </w:rPr>
            </w:pPr>
            <w:r w:rsidRPr="00A661BC">
              <w:rPr>
                <w:sz w:val="22"/>
                <w:szCs w:val="22"/>
              </w:rPr>
              <w:t>Lūdz un saņem palīdzību DA jautājumu risināšanai</w:t>
            </w:r>
          </w:p>
        </w:tc>
      </w:tr>
      <w:tr w:rsidR="004A5654" w:rsidRPr="00A661BC" w:rsidTr="00516A07">
        <w:trPr>
          <w:jc w:val="center"/>
        </w:trPr>
        <w:tc>
          <w:tcPr>
            <w:tcW w:w="711" w:type="dxa"/>
          </w:tcPr>
          <w:p w:rsidR="004A5654" w:rsidRPr="00516A07" w:rsidRDefault="004A5654" w:rsidP="00593A7D">
            <w:pPr>
              <w:widowControl w:val="0"/>
              <w:suppressAutoHyphens/>
              <w:snapToGrid w:val="0"/>
              <w:rPr>
                <w:sz w:val="22"/>
                <w:szCs w:val="22"/>
                <w:lang w:eastAsia="en-US"/>
              </w:rPr>
            </w:pPr>
            <w:r w:rsidRPr="00516A07">
              <w:rPr>
                <w:sz w:val="22"/>
                <w:szCs w:val="22"/>
                <w:lang w:eastAsia="en-US"/>
              </w:rPr>
              <w:t>2.</w:t>
            </w:r>
            <w:r>
              <w:rPr>
                <w:sz w:val="22"/>
                <w:szCs w:val="22"/>
                <w:lang w:eastAsia="en-US"/>
              </w:rPr>
              <w:t>3</w:t>
            </w:r>
            <w:r w:rsidRPr="00516A07">
              <w:rPr>
                <w:sz w:val="22"/>
                <w:szCs w:val="22"/>
                <w:lang w:eastAsia="en-US"/>
              </w:rPr>
              <w:t>.</w:t>
            </w:r>
            <w:r w:rsidR="00593A7D">
              <w:rPr>
                <w:sz w:val="22"/>
                <w:szCs w:val="22"/>
                <w:lang w:eastAsia="en-US"/>
              </w:rPr>
              <w:t>4</w:t>
            </w:r>
            <w:r w:rsidRPr="00516A07">
              <w:rPr>
                <w:sz w:val="22"/>
                <w:szCs w:val="22"/>
                <w:lang w:eastAsia="en-US"/>
              </w:rPr>
              <w:t>.</w:t>
            </w:r>
          </w:p>
        </w:tc>
        <w:tc>
          <w:tcPr>
            <w:tcW w:w="2693" w:type="dxa"/>
          </w:tcPr>
          <w:p w:rsidR="004A5654" w:rsidRPr="00516A07" w:rsidRDefault="004A5654" w:rsidP="004A5654">
            <w:pPr>
              <w:widowControl w:val="0"/>
              <w:suppressAutoHyphens/>
              <w:snapToGrid w:val="0"/>
              <w:rPr>
                <w:sz w:val="22"/>
                <w:szCs w:val="22"/>
                <w:lang w:eastAsia="en-US"/>
              </w:rPr>
            </w:pPr>
            <w:r w:rsidRPr="00516A07">
              <w:rPr>
                <w:sz w:val="22"/>
                <w:szCs w:val="22"/>
                <w:lang w:eastAsia="en-US"/>
              </w:rPr>
              <w:t>Vadības informēšana</w:t>
            </w:r>
          </w:p>
        </w:tc>
        <w:tc>
          <w:tcPr>
            <w:tcW w:w="2714" w:type="dxa"/>
          </w:tcPr>
          <w:p w:rsidR="004A5654" w:rsidRPr="00516A07" w:rsidRDefault="004A5654" w:rsidP="004A5654">
            <w:pPr>
              <w:widowControl w:val="0"/>
              <w:suppressAutoHyphens/>
              <w:snapToGrid w:val="0"/>
              <w:rPr>
                <w:sz w:val="22"/>
                <w:szCs w:val="22"/>
                <w:lang w:eastAsia="en-US"/>
              </w:rPr>
            </w:pPr>
            <w:r w:rsidRPr="00516A07">
              <w:rPr>
                <w:sz w:val="22"/>
                <w:szCs w:val="22"/>
                <w:lang w:eastAsia="en-US"/>
              </w:rPr>
              <w:t xml:space="preserve">Iesniedz ikmēneša ziņojumu </w:t>
            </w:r>
            <w:r w:rsidRPr="006578B6">
              <w:rPr>
                <w:sz w:val="22"/>
                <w:szCs w:val="22"/>
                <w:shd w:val="clear" w:color="auto" w:fill="FFFFFF"/>
                <w:lang w:eastAsia="en-US"/>
              </w:rPr>
              <w:t>IeVP</w:t>
            </w:r>
            <w:r>
              <w:rPr>
                <w:sz w:val="22"/>
                <w:szCs w:val="22"/>
                <w:shd w:val="clear" w:color="auto" w:fill="FFFFFF"/>
                <w:lang w:eastAsia="en-US"/>
              </w:rPr>
              <w:t xml:space="preserve"> </w:t>
            </w:r>
            <w:r w:rsidRPr="00516A07">
              <w:rPr>
                <w:sz w:val="22"/>
                <w:szCs w:val="22"/>
                <w:lang w:eastAsia="en-US"/>
              </w:rPr>
              <w:t xml:space="preserve">par situāciju DA jomā, katrā no </w:t>
            </w:r>
            <w:r w:rsidRPr="006578B6">
              <w:rPr>
                <w:sz w:val="22"/>
                <w:szCs w:val="22"/>
                <w:shd w:val="clear" w:color="auto" w:fill="FFFFFF"/>
                <w:lang w:eastAsia="en-US"/>
              </w:rPr>
              <w:t xml:space="preserve">IeVP </w:t>
            </w:r>
            <w:r>
              <w:rPr>
                <w:sz w:val="22"/>
                <w:szCs w:val="22"/>
                <w:lang w:eastAsia="en-US"/>
              </w:rPr>
              <w:t>struktūrvienībām</w:t>
            </w:r>
            <w:r w:rsidRPr="00516A07">
              <w:rPr>
                <w:sz w:val="22"/>
                <w:szCs w:val="22"/>
                <w:lang w:eastAsia="en-US"/>
              </w:rPr>
              <w:t xml:space="preserve"> </w:t>
            </w:r>
          </w:p>
        </w:tc>
        <w:tc>
          <w:tcPr>
            <w:tcW w:w="2693" w:type="dxa"/>
          </w:tcPr>
          <w:p w:rsidR="004A5654" w:rsidRPr="00A661BC" w:rsidRDefault="004A5654" w:rsidP="004A5654">
            <w:pPr>
              <w:widowControl w:val="0"/>
              <w:suppressAutoHyphens/>
              <w:snapToGrid w:val="0"/>
              <w:rPr>
                <w:sz w:val="22"/>
                <w:szCs w:val="22"/>
              </w:rPr>
            </w:pPr>
          </w:p>
        </w:tc>
      </w:tr>
    </w:tbl>
    <w:p w:rsidR="00AA2775" w:rsidRDefault="00AA2775" w:rsidP="00D7777A">
      <w:pPr>
        <w:jc w:val="both"/>
        <w:rPr>
          <w:b/>
          <w:sz w:val="22"/>
          <w:szCs w:val="22"/>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693"/>
        <w:gridCol w:w="2714"/>
        <w:gridCol w:w="2693"/>
      </w:tblGrid>
      <w:tr w:rsidR="00BA5D5C" w:rsidRPr="00A661BC" w:rsidTr="008D102D">
        <w:trPr>
          <w:jc w:val="center"/>
        </w:trPr>
        <w:tc>
          <w:tcPr>
            <w:tcW w:w="711" w:type="dxa"/>
            <w:shd w:val="clear" w:color="auto" w:fill="FFFFFF"/>
          </w:tcPr>
          <w:p w:rsidR="00BA5D5C" w:rsidRPr="00A661BC" w:rsidRDefault="00BA5D5C" w:rsidP="008D102D">
            <w:pPr>
              <w:widowControl w:val="0"/>
              <w:suppressAutoHyphens/>
              <w:snapToGrid w:val="0"/>
              <w:rPr>
                <w:rFonts w:eastAsia="Lucida Sans Unicode"/>
                <w:kern w:val="2"/>
                <w:sz w:val="22"/>
                <w:szCs w:val="22"/>
                <w:lang w:eastAsia="hi-IN" w:bidi="hi-IN"/>
              </w:rPr>
            </w:pPr>
            <w:r w:rsidRPr="00A661BC">
              <w:rPr>
                <w:sz w:val="22"/>
                <w:szCs w:val="22"/>
              </w:rPr>
              <w:t>3.</w:t>
            </w:r>
          </w:p>
        </w:tc>
        <w:tc>
          <w:tcPr>
            <w:tcW w:w="8100" w:type="dxa"/>
            <w:gridSpan w:val="3"/>
            <w:shd w:val="clear" w:color="auto" w:fill="FFFFFF"/>
          </w:tcPr>
          <w:p w:rsidR="00BA5D5C" w:rsidRPr="00A661BC" w:rsidRDefault="00BA5D5C" w:rsidP="008D102D">
            <w:pPr>
              <w:widowControl w:val="0"/>
              <w:suppressAutoHyphens/>
              <w:snapToGrid w:val="0"/>
              <w:rPr>
                <w:rFonts w:eastAsia="Lucida Sans Unicode"/>
                <w:b/>
                <w:kern w:val="2"/>
                <w:sz w:val="22"/>
                <w:szCs w:val="22"/>
                <w:lang w:eastAsia="hi-IN" w:bidi="hi-IN"/>
              </w:rPr>
            </w:pPr>
            <w:r w:rsidRPr="00A661BC">
              <w:rPr>
                <w:b/>
                <w:sz w:val="22"/>
                <w:szCs w:val="22"/>
              </w:rPr>
              <w:t>Ar UD saistīto jautājumu risināšana</w:t>
            </w:r>
          </w:p>
        </w:tc>
      </w:tr>
      <w:tr w:rsidR="00BA5D5C" w:rsidRPr="00A661BC" w:rsidTr="008D102D">
        <w:trPr>
          <w:jc w:val="center"/>
        </w:trPr>
        <w:tc>
          <w:tcPr>
            <w:tcW w:w="711" w:type="dxa"/>
          </w:tcPr>
          <w:p w:rsidR="00BA5D5C" w:rsidRPr="00946F83" w:rsidRDefault="00BA5D5C" w:rsidP="008D102D">
            <w:pPr>
              <w:widowControl w:val="0"/>
              <w:suppressAutoHyphens/>
              <w:snapToGrid w:val="0"/>
              <w:rPr>
                <w:rFonts w:eastAsia="Lucida Sans Unicode"/>
                <w:kern w:val="2"/>
                <w:sz w:val="22"/>
                <w:szCs w:val="22"/>
                <w:shd w:val="clear" w:color="auto" w:fill="FFFFFF"/>
                <w:lang w:eastAsia="hi-IN" w:bidi="hi-IN"/>
              </w:rPr>
            </w:pPr>
            <w:r w:rsidRPr="00946F83">
              <w:rPr>
                <w:sz w:val="22"/>
                <w:szCs w:val="22"/>
                <w:shd w:val="clear" w:color="auto" w:fill="FFFFFF"/>
              </w:rPr>
              <w:t>3.1.</w:t>
            </w:r>
          </w:p>
        </w:tc>
        <w:tc>
          <w:tcPr>
            <w:tcW w:w="2693" w:type="dxa"/>
          </w:tcPr>
          <w:p w:rsidR="00BA5D5C" w:rsidRPr="00946F83" w:rsidRDefault="00BA5D5C" w:rsidP="008D102D">
            <w:pPr>
              <w:widowControl w:val="0"/>
              <w:suppressAutoHyphens/>
              <w:snapToGrid w:val="0"/>
              <w:rPr>
                <w:rFonts w:eastAsia="Lucida Sans Unicode"/>
                <w:kern w:val="2"/>
                <w:sz w:val="22"/>
                <w:szCs w:val="22"/>
                <w:shd w:val="clear" w:color="auto" w:fill="FFFFFF"/>
                <w:lang w:eastAsia="hi-IN" w:bidi="hi-IN"/>
              </w:rPr>
            </w:pPr>
            <w:r w:rsidRPr="00946F83">
              <w:rPr>
                <w:sz w:val="22"/>
                <w:szCs w:val="22"/>
                <w:shd w:val="clear" w:color="auto" w:fill="FFFFFF"/>
              </w:rPr>
              <w:t>IeVP un SV saistošo UD normatīvo aktu noteikšana</w:t>
            </w:r>
          </w:p>
        </w:tc>
        <w:tc>
          <w:tcPr>
            <w:tcW w:w="2714" w:type="dxa"/>
          </w:tcPr>
          <w:p w:rsidR="00BA5D5C" w:rsidRPr="00946F83" w:rsidRDefault="00BA5D5C" w:rsidP="008D102D">
            <w:pPr>
              <w:widowControl w:val="0"/>
              <w:suppressAutoHyphens/>
              <w:snapToGrid w:val="0"/>
              <w:rPr>
                <w:rFonts w:eastAsia="Lucida Sans Unicode"/>
                <w:kern w:val="2"/>
                <w:sz w:val="22"/>
                <w:szCs w:val="22"/>
                <w:shd w:val="clear" w:color="auto" w:fill="FFFFFF"/>
                <w:lang w:eastAsia="hi-IN" w:bidi="hi-IN"/>
              </w:rPr>
            </w:pPr>
            <w:r w:rsidRPr="00946F83">
              <w:rPr>
                <w:sz w:val="22"/>
                <w:szCs w:val="22"/>
                <w:shd w:val="clear" w:color="auto" w:fill="FFFFFF"/>
              </w:rPr>
              <w:t>Identificē IeVP SV saistošos UD normatīvos aktus un sastāda to sarakstu</w:t>
            </w:r>
          </w:p>
        </w:tc>
        <w:tc>
          <w:tcPr>
            <w:tcW w:w="2693" w:type="dxa"/>
          </w:tcPr>
          <w:p w:rsidR="00BA5D5C" w:rsidRPr="00946F83" w:rsidRDefault="00BA5D5C" w:rsidP="008D102D">
            <w:pPr>
              <w:widowControl w:val="0"/>
              <w:suppressAutoHyphens/>
              <w:snapToGrid w:val="0"/>
              <w:rPr>
                <w:rFonts w:eastAsia="Lucida Sans Unicode"/>
                <w:kern w:val="2"/>
                <w:sz w:val="22"/>
                <w:szCs w:val="22"/>
                <w:shd w:val="clear" w:color="auto" w:fill="FFFFFF"/>
                <w:lang w:eastAsia="hi-IN" w:bidi="hi-IN"/>
              </w:rPr>
            </w:pPr>
            <w:r w:rsidRPr="00946F83">
              <w:rPr>
                <w:sz w:val="22"/>
                <w:szCs w:val="22"/>
                <w:shd w:val="clear" w:color="auto" w:fill="FFFFFF"/>
              </w:rPr>
              <w:t>IeVP SV pārstāvis piedalās novērtējumā un sniedz nepieciešamo informāciju</w:t>
            </w:r>
          </w:p>
        </w:tc>
      </w:tr>
      <w:tr w:rsidR="00BA5D5C" w:rsidRPr="00A661BC" w:rsidTr="008D102D">
        <w:trPr>
          <w:jc w:val="center"/>
        </w:trPr>
        <w:tc>
          <w:tcPr>
            <w:tcW w:w="711" w:type="dxa"/>
            <w:shd w:val="clear" w:color="auto" w:fill="FFFFFF"/>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3.2.</w:t>
            </w:r>
          </w:p>
        </w:tc>
        <w:tc>
          <w:tcPr>
            <w:tcW w:w="2693" w:type="dxa"/>
            <w:shd w:val="clear" w:color="auto" w:fill="FFFFFF"/>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UD normatīvo aktu prasības</w:t>
            </w:r>
            <w:r w:rsidR="00362479">
              <w:rPr>
                <w:sz w:val="22"/>
                <w:szCs w:val="22"/>
              </w:rPr>
              <w:t xml:space="preserve"> pārbaudes aktos</w:t>
            </w:r>
          </w:p>
        </w:tc>
        <w:tc>
          <w:tcPr>
            <w:tcW w:w="2714" w:type="dxa"/>
            <w:shd w:val="clear" w:color="auto" w:fill="FFFFFF"/>
          </w:tcPr>
          <w:p w:rsidR="00BA5D5C" w:rsidRPr="00946F83" w:rsidRDefault="00BA5D5C" w:rsidP="00362479">
            <w:pPr>
              <w:widowControl w:val="0"/>
              <w:suppressAutoHyphens/>
              <w:snapToGrid w:val="0"/>
              <w:ind w:right="-89"/>
              <w:rPr>
                <w:rFonts w:eastAsia="Lucida Sans Unicode"/>
                <w:kern w:val="2"/>
                <w:sz w:val="22"/>
                <w:szCs w:val="22"/>
                <w:lang w:eastAsia="hi-IN" w:bidi="hi-IN"/>
              </w:rPr>
            </w:pPr>
            <w:r w:rsidRPr="00946F83">
              <w:rPr>
                <w:sz w:val="22"/>
                <w:szCs w:val="22"/>
              </w:rPr>
              <w:t xml:space="preserve">Informē </w:t>
            </w:r>
            <w:r w:rsidRPr="00946F83">
              <w:rPr>
                <w:sz w:val="22"/>
                <w:szCs w:val="22"/>
                <w:shd w:val="clear" w:color="auto" w:fill="FFFFFF"/>
              </w:rPr>
              <w:t xml:space="preserve">IeVP </w:t>
            </w:r>
            <w:r w:rsidRPr="00946F83">
              <w:rPr>
                <w:sz w:val="22"/>
                <w:szCs w:val="22"/>
              </w:rPr>
              <w:t xml:space="preserve">par UD prasībām, to jaunumiem. Piedalās VUGD pārbaudēs </w:t>
            </w:r>
            <w:r w:rsidRPr="00946F83">
              <w:rPr>
                <w:sz w:val="22"/>
                <w:szCs w:val="22"/>
                <w:shd w:val="clear" w:color="auto" w:fill="FFFFFF"/>
              </w:rPr>
              <w:t xml:space="preserve">IeVP SV </w:t>
            </w:r>
            <w:r w:rsidRPr="00946F83">
              <w:rPr>
                <w:sz w:val="22"/>
                <w:szCs w:val="22"/>
              </w:rPr>
              <w:t xml:space="preserve">un palīdz organizēt norādīto </w:t>
            </w:r>
            <w:r w:rsidR="00362479">
              <w:rPr>
                <w:sz w:val="22"/>
                <w:szCs w:val="22"/>
              </w:rPr>
              <w:t>pasākumu</w:t>
            </w:r>
            <w:r w:rsidRPr="00946F83">
              <w:rPr>
                <w:sz w:val="22"/>
                <w:szCs w:val="22"/>
              </w:rPr>
              <w:t xml:space="preserve"> izpildi</w:t>
            </w:r>
          </w:p>
        </w:tc>
        <w:tc>
          <w:tcPr>
            <w:tcW w:w="2693" w:type="dxa"/>
            <w:shd w:val="clear" w:color="auto" w:fill="FFFFFF"/>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 xml:space="preserve">Iesaistās </w:t>
            </w:r>
            <w:r w:rsidRPr="00946F83">
              <w:rPr>
                <w:sz w:val="22"/>
                <w:szCs w:val="22"/>
                <w:shd w:val="clear" w:color="auto" w:fill="FFFFFF"/>
              </w:rPr>
              <w:t xml:space="preserve">IeVP SV </w:t>
            </w:r>
            <w:r w:rsidRPr="00946F83">
              <w:rPr>
                <w:sz w:val="22"/>
                <w:szCs w:val="22"/>
              </w:rPr>
              <w:t>atbildīgais par ugunsdrošību, sniedz informāciju</w:t>
            </w:r>
          </w:p>
        </w:tc>
      </w:tr>
      <w:tr w:rsidR="00BA5D5C" w:rsidRPr="00A661BC" w:rsidTr="008D102D">
        <w:trPr>
          <w:jc w:val="center"/>
        </w:trPr>
        <w:tc>
          <w:tcPr>
            <w:tcW w:w="711"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3.3.</w:t>
            </w:r>
          </w:p>
        </w:tc>
        <w:tc>
          <w:tcPr>
            <w:tcW w:w="2693"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Atbildības uzņemšanās par ugunsdrošību objektos</w:t>
            </w:r>
          </w:p>
        </w:tc>
        <w:tc>
          <w:tcPr>
            <w:tcW w:w="2714" w:type="dxa"/>
          </w:tcPr>
          <w:p w:rsidR="00BA5D5C" w:rsidRPr="00946F83" w:rsidRDefault="00BA5D5C" w:rsidP="008D102D">
            <w:pPr>
              <w:widowControl w:val="0"/>
              <w:suppressAutoHyphens/>
              <w:rPr>
                <w:rFonts w:eastAsia="Lucida Sans Unicode"/>
                <w:kern w:val="2"/>
                <w:sz w:val="22"/>
                <w:szCs w:val="22"/>
                <w:lang w:eastAsia="hi-IN" w:bidi="hi-IN"/>
              </w:rPr>
            </w:pPr>
            <w:r w:rsidRPr="00946F83">
              <w:rPr>
                <w:sz w:val="22"/>
                <w:szCs w:val="22"/>
              </w:rPr>
              <w:t xml:space="preserve">Palīdz sakārtot jautājumus starp telpu iznomātāju un nomnieku </w:t>
            </w:r>
            <w:r w:rsidRPr="00946F83">
              <w:rPr>
                <w:sz w:val="22"/>
                <w:szCs w:val="22"/>
                <w:shd w:val="clear" w:color="auto" w:fill="FFFFFF"/>
              </w:rPr>
              <w:t>IeVP</w:t>
            </w:r>
          </w:p>
        </w:tc>
        <w:tc>
          <w:tcPr>
            <w:tcW w:w="2693" w:type="dxa"/>
          </w:tcPr>
          <w:p w:rsidR="00BA5D5C" w:rsidRPr="00946F83" w:rsidRDefault="00BA5D5C" w:rsidP="008D102D">
            <w:pPr>
              <w:snapToGrid w:val="0"/>
              <w:rPr>
                <w:rFonts w:eastAsia="Lucida Sans Unicode"/>
                <w:kern w:val="2"/>
                <w:sz w:val="22"/>
                <w:szCs w:val="22"/>
                <w:lang w:eastAsia="hi-IN" w:bidi="hi-IN"/>
              </w:rPr>
            </w:pPr>
            <w:r w:rsidRPr="00946F83">
              <w:rPr>
                <w:sz w:val="22"/>
                <w:szCs w:val="22"/>
              </w:rPr>
              <w:t>Norīko atbildīgos par ugunsdrošību telpās (stāvā).</w:t>
            </w:r>
          </w:p>
          <w:p w:rsidR="00BA5D5C" w:rsidRPr="00946F83" w:rsidRDefault="00BA5D5C" w:rsidP="008D102D">
            <w:pPr>
              <w:widowControl w:val="0"/>
              <w:suppressAutoHyphens/>
              <w:rPr>
                <w:rFonts w:eastAsia="Lucida Sans Unicode"/>
                <w:kern w:val="2"/>
                <w:sz w:val="22"/>
                <w:szCs w:val="22"/>
                <w:lang w:eastAsia="hi-IN" w:bidi="hi-IN"/>
              </w:rPr>
            </w:pPr>
            <w:r w:rsidRPr="00946F83">
              <w:rPr>
                <w:sz w:val="22"/>
                <w:szCs w:val="22"/>
              </w:rPr>
              <w:t>Sniegtos priekšlikumus iestrādā līgumos ar telpu nomniekiem/ iznomātājiem</w:t>
            </w:r>
          </w:p>
        </w:tc>
      </w:tr>
      <w:tr w:rsidR="00BA5D5C" w:rsidRPr="00A661BC" w:rsidTr="008D102D">
        <w:trPr>
          <w:jc w:val="center"/>
        </w:trPr>
        <w:tc>
          <w:tcPr>
            <w:tcW w:w="711" w:type="dxa"/>
          </w:tcPr>
          <w:p w:rsidR="00BA5D5C" w:rsidRPr="00946F83" w:rsidRDefault="00BA5D5C" w:rsidP="008D102D">
            <w:pPr>
              <w:widowControl w:val="0"/>
              <w:suppressAutoHyphens/>
              <w:snapToGrid w:val="0"/>
              <w:rPr>
                <w:sz w:val="22"/>
                <w:szCs w:val="22"/>
              </w:rPr>
            </w:pPr>
            <w:r w:rsidRPr="00946F83">
              <w:rPr>
                <w:sz w:val="22"/>
                <w:szCs w:val="22"/>
              </w:rPr>
              <w:t>3.4.</w:t>
            </w:r>
          </w:p>
        </w:tc>
        <w:tc>
          <w:tcPr>
            <w:tcW w:w="2693" w:type="dxa"/>
          </w:tcPr>
          <w:p w:rsidR="00BA5D5C" w:rsidRPr="00946F83" w:rsidRDefault="00BA5D5C" w:rsidP="008D102D">
            <w:pPr>
              <w:widowControl w:val="0"/>
              <w:suppressAutoHyphens/>
              <w:snapToGrid w:val="0"/>
              <w:rPr>
                <w:sz w:val="22"/>
                <w:szCs w:val="22"/>
              </w:rPr>
            </w:pPr>
            <w:r w:rsidRPr="00946F83">
              <w:rPr>
                <w:sz w:val="22"/>
                <w:szCs w:val="22"/>
              </w:rPr>
              <w:t>UD instruktāžu veikšana</w:t>
            </w:r>
          </w:p>
        </w:tc>
        <w:tc>
          <w:tcPr>
            <w:tcW w:w="2714" w:type="dxa"/>
          </w:tcPr>
          <w:p w:rsidR="00BA5D5C" w:rsidRPr="00946F83" w:rsidRDefault="00BA5D5C" w:rsidP="00362479">
            <w:pPr>
              <w:widowControl w:val="0"/>
              <w:suppressAutoHyphens/>
              <w:rPr>
                <w:sz w:val="22"/>
                <w:szCs w:val="22"/>
              </w:rPr>
            </w:pPr>
            <w:r w:rsidRPr="00946F83">
              <w:rPr>
                <w:sz w:val="22"/>
                <w:szCs w:val="22"/>
              </w:rPr>
              <w:t xml:space="preserve">Veic UD instruktāžu </w:t>
            </w:r>
            <w:r w:rsidRPr="00946F83">
              <w:rPr>
                <w:sz w:val="22"/>
                <w:szCs w:val="22"/>
                <w:shd w:val="clear" w:color="auto" w:fill="FFFFFF"/>
              </w:rPr>
              <w:t>IeVP SV darbiniekiem par ugunsdrošību</w:t>
            </w:r>
          </w:p>
        </w:tc>
        <w:tc>
          <w:tcPr>
            <w:tcW w:w="2693" w:type="dxa"/>
          </w:tcPr>
          <w:p w:rsidR="00BA5D5C" w:rsidRPr="00946F83" w:rsidRDefault="00BA5D5C" w:rsidP="008D102D">
            <w:pPr>
              <w:snapToGrid w:val="0"/>
              <w:rPr>
                <w:sz w:val="22"/>
                <w:szCs w:val="22"/>
              </w:rPr>
            </w:pPr>
            <w:r w:rsidRPr="00946F83">
              <w:rPr>
                <w:sz w:val="22"/>
                <w:szCs w:val="22"/>
              </w:rPr>
              <w:t xml:space="preserve">Kontrolē UD instruktāžas veikšanu </w:t>
            </w:r>
            <w:r w:rsidRPr="00946F83">
              <w:rPr>
                <w:sz w:val="22"/>
                <w:szCs w:val="22"/>
                <w:shd w:val="clear" w:color="auto" w:fill="FFFFFF"/>
              </w:rPr>
              <w:t xml:space="preserve">IeVP SV </w:t>
            </w:r>
            <w:r w:rsidRPr="00946F83">
              <w:rPr>
                <w:sz w:val="22"/>
                <w:szCs w:val="22"/>
              </w:rPr>
              <w:t xml:space="preserve">darbiniekiem. Nodrošina, ka </w:t>
            </w:r>
            <w:r w:rsidRPr="00946F83">
              <w:rPr>
                <w:sz w:val="22"/>
                <w:szCs w:val="22"/>
                <w:shd w:val="clear" w:color="auto" w:fill="FFFFFF"/>
              </w:rPr>
              <w:t xml:space="preserve">IeVP SV </w:t>
            </w:r>
            <w:r w:rsidRPr="00946F83">
              <w:rPr>
                <w:sz w:val="22"/>
                <w:szCs w:val="22"/>
              </w:rPr>
              <w:t>darbinieki piedalās instruktāžā</w:t>
            </w:r>
          </w:p>
        </w:tc>
      </w:tr>
      <w:tr w:rsidR="00BA5D5C" w:rsidRPr="00A661BC" w:rsidTr="008D102D">
        <w:trPr>
          <w:jc w:val="center"/>
        </w:trPr>
        <w:tc>
          <w:tcPr>
            <w:tcW w:w="711" w:type="dxa"/>
          </w:tcPr>
          <w:p w:rsidR="00BA5D5C" w:rsidRPr="00946F83" w:rsidRDefault="00BA5D5C" w:rsidP="008D102D">
            <w:pPr>
              <w:widowControl w:val="0"/>
              <w:suppressAutoHyphens/>
              <w:snapToGrid w:val="0"/>
              <w:rPr>
                <w:sz w:val="22"/>
                <w:szCs w:val="22"/>
              </w:rPr>
            </w:pPr>
            <w:r w:rsidRPr="00946F83">
              <w:rPr>
                <w:sz w:val="22"/>
                <w:szCs w:val="22"/>
              </w:rPr>
              <w:t>3.5.</w:t>
            </w:r>
          </w:p>
        </w:tc>
        <w:tc>
          <w:tcPr>
            <w:tcW w:w="2693"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Ar UD saistīto rīkojumu izstrāde</w:t>
            </w:r>
          </w:p>
        </w:tc>
        <w:tc>
          <w:tcPr>
            <w:tcW w:w="2714" w:type="dxa"/>
          </w:tcPr>
          <w:p w:rsidR="00BA5D5C" w:rsidRPr="00946F83" w:rsidRDefault="00BA5D5C" w:rsidP="00362479">
            <w:pPr>
              <w:widowControl w:val="0"/>
              <w:suppressAutoHyphens/>
              <w:snapToGrid w:val="0"/>
              <w:rPr>
                <w:rFonts w:eastAsia="Lucida Sans Unicode"/>
                <w:kern w:val="2"/>
                <w:sz w:val="22"/>
                <w:szCs w:val="22"/>
                <w:lang w:eastAsia="hi-IN" w:bidi="hi-IN"/>
              </w:rPr>
            </w:pPr>
            <w:r w:rsidRPr="00946F83">
              <w:rPr>
                <w:sz w:val="22"/>
                <w:szCs w:val="22"/>
              </w:rPr>
              <w:t xml:space="preserve">Informē par nepieciešamajiem rīkojumiem. Iesniedz </w:t>
            </w:r>
            <w:r w:rsidRPr="00946F83">
              <w:rPr>
                <w:sz w:val="22"/>
                <w:szCs w:val="22"/>
                <w:shd w:val="clear" w:color="auto" w:fill="FFFFFF"/>
              </w:rPr>
              <w:t>IeVP</w:t>
            </w:r>
            <w:r w:rsidR="00362479">
              <w:rPr>
                <w:sz w:val="22"/>
                <w:szCs w:val="22"/>
                <w:shd w:val="clear" w:color="auto" w:fill="FFFFFF"/>
              </w:rPr>
              <w:t xml:space="preserve"> SV</w:t>
            </w:r>
            <w:r w:rsidRPr="00946F83">
              <w:rPr>
                <w:sz w:val="22"/>
                <w:szCs w:val="22"/>
                <w:shd w:val="clear" w:color="auto" w:fill="FFFFFF"/>
              </w:rPr>
              <w:t xml:space="preserve"> </w:t>
            </w:r>
            <w:r w:rsidRPr="00946F83">
              <w:rPr>
                <w:sz w:val="22"/>
                <w:szCs w:val="22"/>
              </w:rPr>
              <w:t>rīkojuma projektus</w:t>
            </w:r>
          </w:p>
        </w:tc>
        <w:tc>
          <w:tcPr>
            <w:tcW w:w="2693"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Veic izmaiņas rīkojumu projektos, saskaņo un pieņem nepieciešamos rīkojumus, informē norīkotos darbiniekus</w:t>
            </w:r>
          </w:p>
        </w:tc>
      </w:tr>
      <w:tr w:rsidR="00BA5D5C" w:rsidRPr="00A661BC" w:rsidTr="008D102D">
        <w:trPr>
          <w:jc w:val="center"/>
        </w:trPr>
        <w:tc>
          <w:tcPr>
            <w:tcW w:w="711" w:type="dxa"/>
          </w:tcPr>
          <w:p w:rsidR="00BA5D5C" w:rsidRPr="00946F83" w:rsidRDefault="00BA5D5C" w:rsidP="008D102D">
            <w:pPr>
              <w:widowControl w:val="0"/>
              <w:suppressAutoHyphens/>
              <w:snapToGrid w:val="0"/>
              <w:rPr>
                <w:sz w:val="22"/>
                <w:szCs w:val="22"/>
              </w:rPr>
            </w:pPr>
            <w:r w:rsidRPr="00946F83">
              <w:rPr>
                <w:sz w:val="22"/>
                <w:szCs w:val="22"/>
              </w:rPr>
              <w:t>3.6.</w:t>
            </w:r>
          </w:p>
        </w:tc>
        <w:tc>
          <w:tcPr>
            <w:tcW w:w="2693"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UD instrukciju pārskatīšana un nepieciešamo instrukciju izstrāde</w:t>
            </w:r>
          </w:p>
        </w:tc>
        <w:tc>
          <w:tcPr>
            <w:tcW w:w="2714"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Pārskata un nepieciešamības gadījumā izstrādā UD instrukcijas</w:t>
            </w:r>
          </w:p>
        </w:tc>
        <w:tc>
          <w:tcPr>
            <w:tcW w:w="2693"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Sniedz informāciju par darba procesu, vadība apstiprina izstrādātās instrukcijas</w:t>
            </w:r>
            <w:r w:rsidR="00362479">
              <w:rPr>
                <w:sz w:val="22"/>
                <w:szCs w:val="22"/>
              </w:rPr>
              <w:t xml:space="preserve"> IEVP SV</w:t>
            </w:r>
          </w:p>
        </w:tc>
      </w:tr>
      <w:tr w:rsidR="00BA5D5C" w:rsidRPr="00A661BC" w:rsidTr="008D102D">
        <w:trPr>
          <w:jc w:val="center"/>
        </w:trPr>
        <w:tc>
          <w:tcPr>
            <w:tcW w:w="711" w:type="dxa"/>
          </w:tcPr>
          <w:p w:rsidR="00BA5D5C" w:rsidRPr="00946F83" w:rsidRDefault="00BA5D5C" w:rsidP="008D102D">
            <w:pPr>
              <w:widowControl w:val="0"/>
              <w:suppressAutoHyphens/>
              <w:snapToGrid w:val="0"/>
              <w:rPr>
                <w:sz w:val="22"/>
                <w:szCs w:val="22"/>
              </w:rPr>
            </w:pPr>
            <w:r w:rsidRPr="00946F83">
              <w:rPr>
                <w:sz w:val="22"/>
                <w:szCs w:val="22"/>
              </w:rPr>
              <w:t>3.7.</w:t>
            </w:r>
          </w:p>
        </w:tc>
        <w:tc>
          <w:tcPr>
            <w:tcW w:w="2693" w:type="dxa"/>
          </w:tcPr>
          <w:p w:rsidR="00BA5D5C" w:rsidRPr="00946F83" w:rsidRDefault="00BA5D5C" w:rsidP="008D102D">
            <w:pPr>
              <w:widowControl w:val="0"/>
              <w:suppressAutoHyphens/>
              <w:snapToGrid w:val="0"/>
              <w:rPr>
                <w:sz w:val="22"/>
                <w:szCs w:val="22"/>
              </w:rPr>
            </w:pPr>
            <w:r w:rsidRPr="00946F83">
              <w:rPr>
                <w:sz w:val="22"/>
                <w:szCs w:val="22"/>
              </w:rPr>
              <w:t>Nepieciešamo UG žurnālu nodrošināšana, aizpildīšana</w:t>
            </w:r>
          </w:p>
        </w:tc>
        <w:tc>
          <w:tcPr>
            <w:tcW w:w="2714" w:type="dxa"/>
          </w:tcPr>
          <w:p w:rsidR="00BA5D5C" w:rsidRPr="00946F83" w:rsidRDefault="00BA5D5C" w:rsidP="008D102D">
            <w:pPr>
              <w:widowControl w:val="0"/>
              <w:suppressAutoHyphens/>
              <w:snapToGrid w:val="0"/>
              <w:rPr>
                <w:sz w:val="22"/>
                <w:szCs w:val="22"/>
              </w:rPr>
            </w:pPr>
            <w:r w:rsidRPr="00946F83">
              <w:rPr>
                <w:sz w:val="22"/>
                <w:szCs w:val="22"/>
              </w:rPr>
              <w:t>Nodrošina un aizpilda UG žurnālus</w:t>
            </w:r>
          </w:p>
        </w:tc>
        <w:tc>
          <w:tcPr>
            <w:tcW w:w="2693" w:type="dxa"/>
          </w:tcPr>
          <w:p w:rsidR="00BA5D5C" w:rsidRPr="00946F83" w:rsidRDefault="00362479" w:rsidP="008D102D">
            <w:pPr>
              <w:widowControl w:val="0"/>
              <w:suppressAutoHyphens/>
              <w:snapToGrid w:val="0"/>
              <w:rPr>
                <w:sz w:val="22"/>
                <w:szCs w:val="22"/>
              </w:rPr>
            </w:pPr>
            <w:r>
              <w:rPr>
                <w:sz w:val="22"/>
                <w:szCs w:val="22"/>
              </w:rPr>
              <w:t>S</w:t>
            </w:r>
            <w:r w:rsidR="00BA5D5C" w:rsidRPr="00946F83">
              <w:rPr>
                <w:sz w:val="22"/>
                <w:szCs w:val="22"/>
              </w:rPr>
              <w:t>niedz informāciju par jaunu žurnālu nepieciešamību un aktuālo darbinieku sarakstu</w:t>
            </w:r>
          </w:p>
        </w:tc>
      </w:tr>
      <w:tr w:rsidR="00BA5D5C" w:rsidRPr="00A661BC" w:rsidTr="008D102D">
        <w:trPr>
          <w:jc w:val="center"/>
        </w:trPr>
        <w:tc>
          <w:tcPr>
            <w:tcW w:w="711"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3.8.</w:t>
            </w:r>
          </w:p>
        </w:tc>
        <w:tc>
          <w:tcPr>
            <w:tcW w:w="2693"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Objektu nodrošināšana ar ugunsdzēsības aparātiem</w:t>
            </w:r>
          </w:p>
        </w:tc>
        <w:tc>
          <w:tcPr>
            <w:tcW w:w="2714" w:type="dxa"/>
          </w:tcPr>
          <w:p w:rsidR="00BA5D5C" w:rsidRPr="00362479" w:rsidRDefault="00BA5D5C" w:rsidP="008D102D">
            <w:pPr>
              <w:widowControl w:val="0"/>
              <w:suppressAutoHyphens/>
              <w:snapToGrid w:val="0"/>
              <w:rPr>
                <w:rFonts w:eastAsia="Lucida Sans Unicode"/>
                <w:kern w:val="2"/>
                <w:sz w:val="22"/>
                <w:szCs w:val="22"/>
                <w:lang w:eastAsia="hi-IN" w:bidi="hi-IN"/>
              </w:rPr>
            </w:pPr>
            <w:r w:rsidRPr="00362479">
              <w:rPr>
                <w:sz w:val="22"/>
                <w:szCs w:val="22"/>
              </w:rPr>
              <w:t xml:space="preserve">Organizē </w:t>
            </w:r>
            <w:r w:rsidRPr="00362479">
              <w:rPr>
                <w:sz w:val="22"/>
                <w:szCs w:val="22"/>
                <w:shd w:val="clear" w:color="auto" w:fill="FFFFFF"/>
              </w:rPr>
              <w:t xml:space="preserve">IeVP SV </w:t>
            </w:r>
            <w:r w:rsidRPr="00362479">
              <w:rPr>
                <w:bCs/>
                <w:sz w:val="22"/>
                <w:szCs w:val="22"/>
              </w:rPr>
              <w:t>ugunsdzēsības</w:t>
            </w:r>
            <w:r w:rsidRPr="00362479">
              <w:rPr>
                <w:sz w:val="22"/>
                <w:szCs w:val="22"/>
              </w:rPr>
              <w:t xml:space="preserve"> aparātu tehniskā stāvokļa apskati un tehnisko apkopi</w:t>
            </w:r>
          </w:p>
        </w:tc>
        <w:tc>
          <w:tcPr>
            <w:tcW w:w="2693" w:type="dxa"/>
          </w:tcPr>
          <w:p w:rsidR="00BA5D5C" w:rsidRPr="00362479" w:rsidRDefault="00BA5D5C" w:rsidP="008D102D">
            <w:pPr>
              <w:widowControl w:val="0"/>
              <w:suppressAutoHyphens/>
              <w:snapToGrid w:val="0"/>
              <w:rPr>
                <w:rFonts w:eastAsia="Lucida Sans Unicode"/>
                <w:kern w:val="2"/>
                <w:sz w:val="22"/>
                <w:szCs w:val="22"/>
                <w:lang w:eastAsia="hi-IN" w:bidi="hi-IN"/>
              </w:rPr>
            </w:pPr>
            <w:r w:rsidRPr="00362479">
              <w:rPr>
                <w:sz w:val="22"/>
                <w:szCs w:val="22"/>
                <w:shd w:val="clear" w:color="auto" w:fill="FFFFFF"/>
              </w:rPr>
              <w:t xml:space="preserve">IeVP </w:t>
            </w:r>
            <w:r w:rsidRPr="00362479">
              <w:rPr>
                <w:sz w:val="22"/>
                <w:szCs w:val="22"/>
              </w:rPr>
              <w:t xml:space="preserve">nokomplektē objektu ar nepieciešamajiem ugunsdzēsības līdzekļiem. Veic apmaksu par </w:t>
            </w:r>
            <w:r w:rsidRPr="00362479">
              <w:rPr>
                <w:bCs/>
                <w:sz w:val="22"/>
                <w:szCs w:val="22"/>
              </w:rPr>
              <w:t>ugunsdzēsības</w:t>
            </w:r>
            <w:r w:rsidRPr="00362479">
              <w:rPr>
                <w:sz w:val="22"/>
                <w:szCs w:val="22"/>
              </w:rPr>
              <w:t xml:space="preserve"> aparātu pārbaudēm. </w:t>
            </w:r>
          </w:p>
        </w:tc>
      </w:tr>
      <w:tr w:rsidR="00BA5D5C" w:rsidRPr="00A661BC" w:rsidTr="008D102D">
        <w:trPr>
          <w:jc w:val="center"/>
        </w:trPr>
        <w:tc>
          <w:tcPr>
            <w:tcW w:w="711" w:type="dxa"/>
          </w:tcPr>
          <w:p w:rsidR="00BA5D5C" w:rsidRPr="00946F83" w:rsidRDefault="00BA5D5C" w:rsidP="008D102D">
            <w:pPr>
              <w:widowControl w:val="0"/>
              <w:suppressAutoHyphens/>
              <w:snapToGrid w:val="0"/>
              <w:rPr>
                <w:sz w:val="22"/>
                <w:szCs w:val="22"/>
              </w:rPr>
            </w:pPr>
            <w:r w:rsidRPr="00946F83">
              <w:rPr>
                <w:sz w:val="22"/>
                <w:szCs w:val="22"/>
              </w:rPr>
              <w:t>3.9.</w:t>
            </w:r>
          </w:p>
        </w:tc>
        <w:tc>
          <w:tcPr>
            <w:tcW w:w="2693" w:type="dxa"/>
          </w:tcPr>
          <w:p w:rsidR="00BA5D5C" w:rsidRPr="00946F83" w:rsidRDefault="00362479" w:rsidP="008D102D">
            <w:pPr>
              <w:widowControl w:val="0"/>
              <w:suppressAutoHyphens/>
              <w:snapToGrid w:val="0"/>
              <w:rPr>
                <w:sz w:val="22"/>
                <w:szCs w:val="22"/>
              </w:rPr>
            </w:pPr>
            <w:r>
              <w:rPr>
                <w:sz w:val="22"/>
                <w:szCs w:val="22"/>
              </w:rPr>
              <w:t>D</w:t>
            </w:r>
            <w:r w:rsidR="00BA5D5C" w:rsidRPr="00946F83">
              <w:rPr>
                <w:sz w:val="22"/>
                <w:szCs w:val="22"/>
              </w:rPr>
              <w:t>rošības zīmju novērtēšana un izvietošana</w:t>
            </w:r>
          </w:p>
        </w:tc>
        <w:tc>
          <w:tcPr>
            <w:tcW w:w="2714" w:type="dxa"/>
          </w:tcPr>
          <w:p w:rsidR="00BA5D5C" w:rsidRPr="00946F83" w:rsidRDefault="00BA5D5C" w:rsidP="008D102D">
            <w:pPr>
              <w:widowControl w:val="0"/>
              <w:suppressAutoHyphens/>
              <w:snapToGrid w:val="0"/>
              <w:rPr>
                <w:sz w:val="22"/>
                <w:szCs w:val="22"/>
              </w:rPr>
            </w:pPr>
            <w:r w:rsidRPr="00946F83">
              <w:rPr>
                <w:sz w:val="22"/>
                <w:szCs w:val="22"/>
              </w:rPr>
              <w:t>Izvērtē nepieciešamās drošības zīmes un tās izvieto</w:t>
            </w:r>
          </w:p>
        </w:tc>
        <w:tc>
          <w:tcPr>
            <w:tcW w:w="2693" w:type="dxa"/>
          </w:tcPr>
          <w:p w:rsidR="00BA5D5C" w:rsidRPr="00946F83" w:rsidRDefault="00BA5D5C" w:rsidP="008D102D">
            <w:pPr>
              <w:widowControl w:val="0"/>
              <w:suppressAutoHyphens/>
              <w:snapToGrid w:val="0"/>
              <w:rPr>
                <w:sz w:val="22"/>
                <w:szCs w:val="22"/>
              </w:rPr>
            </w:pPr>
            <w:r w:rsidRPr="00946F83">
              <w:rPr>
                <w:sz w:val="22"/>
                <w:szCs w:val="22"/>
                <w:shd w:val="clear" w:color="auto" w:fill="FFFFFF"/>
              </w:rPr>
              <w:t>IeVP SV pārstāvis piedalās novērtējumā un sniedz nepieciešamo informāciju</w:t>
            </w:r>
          </w:p>
        </w:tc>
      </w:tr>
      <w:tr w:rsidR="00BA5D5C" w:rsidRPr="00A661BC" w:rsidTr="008D102D">
        <w:trPr>
          <w:jc w:val="center"/>
        </w:trPr>
        <w:tc>
          <w:tcPr>
            <w:tcW w:w="711"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3.11.</w:t>
            </w:r>
          </w:p>
        </w:tc>
        <w:tc>
          <w:tcPr>
            <w:tcW w:w="2693"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Inženiertīklu un ugunsdrošībai nozīmīgo inženiertehnisko sistēmu pārbaudes</w:t>
            </w:r>
          </w:p>
        </w:tc>
        <w:tc>
          <w:tcPr>
            <w:tcW w:w="2714" w:type="dxa"/>
          </w:tcPr>
          <w:p w:rsidR="00BA5D5C" w:rsidRPr="00946F83" w:rsidRDefault="00BA5D5C" w:rsidP="008D102D">
            <w:pPr>
              <w:widowControl w:val="0"/>
              <w:suppressAutoHyphens/>
              <w:snapToGrid w:val="0"/>
              <w:rPr>
                <w:rFonts w:eastAsia="Lucida Sans Unicode"/>
                <w:color w:val="000000"/>
                <w:kern w:val="2"/>
                <w:sz w:val="22"/>
                <w:szCs w:val="22"/>
                <w:lang w:eastAsia="hi-IN" w:bidi="hi-IN"/>
              </w:rPr>
            </w:pPr>
            <w:r w:rsidRPr="00946F83">
              <w:rPr>
                <w:color w:val="000000"/>
                <w:sz w:val="22"/>
                <w:szCs w:val="22"/>
              </w:rPr>
              <w:t xml:space="preserve">Organizē un piedalās </w:t>
            </w:r>
            <w:r w:rsidR="00362479">
              <w:rPr>
                <w:sz w:val="22"/>
                <w:szCs w:val="22"/>
              </w:rPr>
              <w:t>i</w:t>
            </w:r>
            <w:r w:rsidRPr="00946F83">
              <w:rPr>
                <w:sz w:val="22"/>
                <w:szCs w:val="22"/>
              </w:rPr>
              <w:t xml:space="preserve">nženiertīklu un ugunsdrošībai nozīmīgo inženiertehnisko sistēmu </w:t>
            </w:r>
            <w:r w:rsidRPr="00946F83">
              <w:rPr>
                <w:color w:val="000000"/>
                <w:sz w:val="22"/>
                <w:szCs w:val="22"/>
              </w:rPr>
              <w:t xml:space="preserve">regulārās pārbaudēs objektiem, kuri ir </w:t>
            </w:r>
            <w:r w:rsidRPr="00946F83">
              <w:rPr>
                <w:sz w:val="22"/>
                <w:szCs w:val="22"/>
                <w:shd w:val="clear" w:color="auto" w:fill="FFFFFF"/>
                <w:lang w:eastAsia="en-US"/>
              </w:rPr>
              <w:t>IeVP</w:t>
            </w:r>
            <w:r w:rsidRPr="00946F83">
              <w:rPr>
                <w:color w:val="000000"/>
                <w:sz w:val="22"/>
                <w:szCs w:val="22"/>
              </w:rPr>
              <w:t xml:space="preserve"> valdījumā</w:t>
            </w:r>
          </w:p>
        </w:tc>
        <w:tc>
          <w:tcPr>
            <w:tcW w:w="2693" w:type="dxa"/>
          </w:tcPr>
          <w:p w:rsidR="00BA5D5C" w:rsidRPr="00946F83" w:rsidRDefault="00BA5D5C" w:rsidP="008D102D">
            <w:pPr>
              <w:snapToGrid w:val="0"/>
              <w:rPr>
                <w:rFonts w:eastAsia="Lucida Sans Unicode"/>
                <w:kern w:val="2"/>
                <w:sz w:val="22"/>
                <w:szCs w:val="22"/>
                <w:lang w:eastAsia="hi-IN" w:bidi="hi-IN"/>
              </w:rPr>
            </w:pPr>
            <w:r w:rsidRPr="00946F83">
              <w:rPr>
                <w:sz w:val="22"/>
                <w:szCs w:val="22"/>
              </w:rPr>
              <w:t>Veic apmaksu par veiktajām pārbaudēm.</w:t>
            </w:r>
          </w:p>
          <w:p w:rsidR="00BA5D5C" w:rsidRPr="00946F83" w:rsidRDefault="00BA5D5C" w:rsidP="008D102D">
            <w:pPr>
              <w:rPr>
                <w:sz w:val="22"/>
                <w:szCs w:val="22"/>
              </w:rPr>
            </w:pPr>
          </w:p>
          <w:p w:rsidR="00BA5D5C" w:rsidRPr="00946F83" w:rsidRDefault="00BA5D5C" w:rsidP="008D102D">
            <w:pPr>
              <w:widowControl w:val="0"/>
              <w:suppressAutoHyphens/>
              <w:rPr>
                <w:rFonts w:eastAsia="Lucida Sans Unicode"/>
                <w:kern w:val="2"/>
                <w:sz w:val="22"/>
                <w:szCs w:val="22"/>
                <w:lang w:eastAsia="hi-IN" w:bidi="hi-IN"/>
              </w:rPr>
            </w:pPr>
          </w:p>
        </w:tc>
      </w:tr>
      <w:tr w:rsidR="00BA5D5C" w:rsidRPr="00A661BC" w:rsidTr="008D102D">
        <w:trPr>
          <w:jc w:val="center"/>
        </w:trPr>
        <w:tc>
          <w:tcPr>
            <w:tcW w:w="711"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3.12.</w:t>
            </w:r>
          </w:p>
        </w:tc>
        <w:tc>
          <w:tcPr>
            <w:tcW w:w="2693"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pacing w:val="-2"/>
                <w:sz w:val="22"/>
                <w:szCs w:val="22"/>
              </w:rPr>
              <w:t>Organizē</w:t>
            </w:r>
            <w:r w:rsidRPr="00946F83">
              <w:rPr>
                <w:sz w:val="22"/>
                <w:szCs w:val="22"/>
              </w:rPr>
              <w:t xml:space="preserve"> </w:t>
            </w:r>
            <w:r w:rsidRPr="00946F83">
              <w:rPr>
                <w:spacing w:val="-2"/>
                <w:sz w:val="22"/>
                <w:szCs w:val="22"/>
              </w:rPr>
              <w:t>praktiskās nodarbības ugunsdrošībā</w:t>
            </w:r>
          </w:p>
        </w:tc>
        <w:tc>
          <w:tcPr>
            <w:tcW w:w="2714"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 xml:space="preserve">Organizē un piedalās </w:t>
            </w:r>
            <w:r w:rsidRPr="00946F83">
              <w:rPr>
                <w:spacing w:val="-2"/>
                <w:sz w:val="22"/>
                <w:szCs w:val="22"/>
              </w:rPr>
              <w:t>praktiskās nodarbības ugunsdrošībā</w:t>
            </w:r>
            <w:r w:rsidRPr="00946F83">
              <w:rPr>
                <w:sz w:val="22"/>
                <w:szCs w:val="22"/>
              </w:rPr>
              <w:t xml:space="preserve"> visos </w:t>
            </w:r>
            <w:r w:rsidR="00362479">
              <w:rPr>
                <w:sz w:val="22"/>
                <w:szCs w:val="22"/>
              </w:rPr>
              <w:t xml:space="preserve">IEVP </w:t>
            </w:r>
            <w:r w:rsidRPr="00946F83">
              <w:rPr>
                <w:sz w:val="22"/>
                <w:szCs w:val="22"/>
                <w:shd w:val="clear" w:color="auto" w:fill="FFFFFF"/>
              </w:rPr>
              <w:t>SV</w:t>
            </w:r>
            <w:r w:rsidRPr="00946F83">
              <w:rPr>
                <w:sz w:val="22"/>
                <w:szCs w:val="22"/>
              </w:rPr>
              <w:t xml:space="preserve"> objektos.</w:t>
            </w:r>
          </w:p>
        </w:tc>
        <w:tc>
          <w:tcPr>
            <w:tcW w:w="2693" w:type="dxa"/>
          </w:tcPr>
          <w:p w:rsidR="00BA5D5C" w:rsidRPr="00946F83" w:rsidRDefault="00BA5D5C" w:rsidP="00362479">
            <w:pPr>
              <w:widowControl w:val="0"/>
              <w:suppressAutoHyphens/>
              <w:snapToGrid w:val="0"/>
              <w:rPr>
                <w:rFonts w:eastAsia="Lucida Sans Unicode"/>
                <w:kern w:val="2"/>
                <w:sz w:val="22"/>
                <w:szCs w:val="22"/>
                <w:lang w:eastAsia="hi-IN" w:bidi="hi-IN"/>
              </w:rPr>
            </w:pPr>
            <w:r w:rsidRPr="00946F83">
              <w:rPr>
                <w:sz w:val="22"/>
                <w:szCs w:val="22"/>
              </w:rPr>
              <w:t xml:space="preserve">Nodrošina, ka </w:t>
            </w:r>
            <w:r w:rsidR="00362479">
              <w:rPr>
                <w:sz w:val="22"/>
                <w:szCs w:val="22"/>
              </w:rPr>
              <w:t xml:space="preserve">IEVP </w:t>
            </w:r>
            <w:r w:rsidRPr="00946F83">
              <w:rPr>
                <w:sz w:val="22"/>
                <w:szCs w:val="22"/>
                <w:shd w:val="clear" w:color="auto" w:fill="FFFFFF"/>
              </w:rPr>
              <w:t xml:space="preserve">SV </w:t>
            </w:r>
            <w:r w:rsidRPr="00946F83">
              <w:rPr>
                <w:sz w:val="22"/>
                <w:szCs w:val="22"/>
              </w:rPr>
              <w:t xml:space="preserve">darbinieki piedalās </w:t>
            </w:r>
            <w:r w:rsidR="00404E5D" w:rsidRPr="00946F83">
              <w:rPr>
                <w:sz w:val="22"/>
                <w:szCs w:val="22"/>
              </w:rPr>
              <w:t>ugunsd</w:t>
            </w:r>
            <w:r w:rsidR="00404E5D">
              <w:rPr>
                <w:sz w:val="22"/>
                <w:szCs w:val="22"/>
              </w:rPr>
              <w:t>rošības</w:t>
            </w:r>
            <w:r w:rsidRPr="00946F83">
              <w:rPr>
                <w:sz w:val="22"/>
                <w:szCs w:val="22"/>
              </w:rPr>
              <w:t xml:space="preserve"> mācībās</w:t>
            </w:r>
          </w:p>
        </w:tc>
      </w:tr>
      <w:tr w:rsidR="00BA5D5C" w:rsidRPr="00A661BC" w:rsidTr="008D102D">
        <w:trPr>
          <w:jc w:val="center"/>
        </w:trPr>
        <w:tc>
          <w:tcPr>
            <w:tcW w:w="711"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3.13.</w:t>
            </w:r>
          </w:p>
        </w:tc>
        <w:tc>
          <w:tcPr>
            <w:tcW w:w="2693"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Konsultēšana par citiem ar UD saistītiem jautājumiem</w:t>
            </w:r>
          </w:p>
        </w:tc>
        <w:tc>
          <w:tcPr>
            <w:tcW w:w="2714" w:type="dxa"/>
          </w:tcPr>
          <w:p w:rsidR="00BA5D5C" w:rsidRPr="00946F83" w:rsidRDefault="00BA5D5C" w:rsidP="00362479">
            <w:pPr>
              <w:widowControl w:val="0"/>
              <w:suppressAutoHyphens/>
              <w:snapToGrid w:val="0"/>
              <w:ind w:right="-108"/>
              <w:rPr>
                <w:rFonts w:eastAsia="Lucida Sans Unicode"/>
                <w:kern w:val="2"/>
                <w:sz w:val="22"/>
                <w:szCs w:val="22"/>
                <w:lang w:eastAsia="hi-IN" w:bidi="hi-IN"/>
              </w:rPr>
            </w:pPr>
            <w:r w:rsidRPr="00946F83">
              <w:rPr>
                <w:sz w:val="22"/>
                <w:szCs w:val="22"/>
              </w:rPr>
              <w:t xml:space="preserve">Jebkurā laikā sniedz konsultācijas par </w:t>
            </w:r>
            <w:r w:rsidR="00362479">
              <w:rPr>
                <w:sz w:val="22"/>
                <w:szCs w:val="22"/>
              </w:rPr>
              <w:t>IEVP SV</w:t>
            </w:r>
            <w:r w:rsidRPr="00946F83">
              <w:rPr>
                <w:sz w:val="22"/>
                <w:szCs w:val="22"/>
              </w:rPr>
              <w:t xml:space="preserve"> interesējošiem UD jautājumiem </w:t>
            </w:r>
          </w:p>
        </w:tc>
        <w:tc>
          <w:tcPr>
            <w:tcW w:w="2693" w:type="dxa"/>
          </w:tcPr>
          <w:p w:rsidR="00BA5D5C" w:rsidRPr="00946F83" w:rsidRDefault="00BA5D5C" w:rsidP="008D102D">
            <w:pPr>
              <w:widowControl w:val="0"/>
              <w:suppressAutoHyphens/>
              <w:snapToGrid w:val="0"/>
              <w:rPr>
                <w:rFonts w:eastAsia="Lucida Sans Unicode"/>
                <w:kern w:val="2"/>
                <w:sz w:val="22"/>
                <w:szCs w:val="22"/>
                <w:lang w:eastAsia="hi-IN" w:bidi="hi-IN"/>
              </w:rPr>
            </w:pPr>
            <w:r w:rsidRPr="00946F83">
              <w:rPr>
                <w:sz w:val="22"/>
                <w:szCs w:val="22"/>
              </w:rPr>
              <w:t>Informē pakalpojuma sniedzēja pārstāvi un uzdod neskaidros jautājumus</w:t>
            </w:r>
          </w:p>
        </w:tc>
      </w:tr>
    </w:tbl>
    <w:p w:rsidR="00DF0D46" w:rsidRDefault="00DF0D46" w:rsidP="00D7777A">
      <w:pPr>
        <w:jc w:val="both"/>
        <w:rPr>
          <w:b/>
          <w:sz w:val="22"/>
          <w:szCs w:val="22"/>
        </w:rPr>
      </w:pPr>
    </w:p>
    <w:p w:rsidR="00D7777A" w:rsidRPr="00A661BC" w:rsidRDefault="00D7777A" w:rsidP="00D7777A">
      <w:pPr>
        <w:jc w:val="both"/>
        <w:rPr>
          <w:rFonts w:eastAsia="Lucida Sans Unicode"/>
          <w:b/>
          <w:kern w:val="2"/>
          <w:sz w:val="22"/>
          <w:szCs w:val="22"/>
          <w:lang w:eastAsia="hi-IN" w:bidi="hi-IN"/>
        </w:rPr>
      </w:pPr>
      <w:r w:rsidRPr="00A661BC">
        <w:rPr>
          <w:b/>
          <w:sz w:val="22"/>
          <w:szCs w:val="22"/>
        </w:rPr>
        <w:t>Lietotie saīsinājumi:</w:t>
      </w:r>
    </w:p>
    <w:p w:rsidR="00D7777A" w:rsidRPr="00A661BC" w:rsidRDefault="00D7777A" w:rsidP="00D7777A">
      <w:pPr>
        <w:snapToGrid w:val="0"/>
        <w:jc w:val="both"/>
        <w:rPr>
          <w:sz w:val="22"/>
          <w:szCs w:val="22"/>
          <w:shd w:val="clear" w:color="auto" w:fill="FFFFFF"/>
        </w:rPr>
      </w:pPr>
      <w:r>
        <w:rPr>
          <w:sz w:val="22"/>
          <w:szCs w:val="22"/>
          <w:shd w:val="clear" w:color="auto" w:fill="FFFFFF"/>
        </w:rPr>
        <w:t>IeVP –</w:t>
      </w:r>
      <w:r w:rsidRPr="00A661BC">
        <w:rPr>
          <w:sz w:val="22"/>
          <w:szCs w:val="22"/>
          <w:shd w:val="clear" w:color="auto" w:fill="FFFFFF"/>
        </w:rPr>
        <w:t xml:space="preserve"> </w:t>
      </w:r>
      <w:r>
        <w:rPr>
          <w:sz w:val="22"/>
          <w:szCs w:val="22"/>
          <w:shd w:val="clear" w:color="auto" w:fill="FFFFFF"/>
        </w:rPr>
        <w:t>Ieslodzījuma vietu pārvalde</w:t>
      </w:r>
      <w:r w:rsidRPr="00A661BC">
        <w:rPr>
          <w:sz w:val="22"/>
          <w:szCs w:val="22"/>
          <w:shd w:val="clear" w:color="auto" w:fill="FFFFFF"/>
        </w:rPr>
        <w:t>;</w:t>
      </w:r>
    </w:p>
    <w:p w:rsidR="00D7777A" w:rsidRPr="003919B7" w:rsidRDefault="00D7777A" w:rsidP="00D7777A">
      <w:pPr>
        <w:jc w:val="both"/>
        <w:rPr>
          <w:sz w:val="22"/>
          <w:szCs w:val="22"/>
        </w:rPr>
      </w:pPr>
      <w:r>
        <w:rPr>
          <w:sz w:val="22"/>
          <w:szCs w:val="22"/>
          <w:shd w:val="clear" w:color="auto" w:fill="FFFFFF"/>
        </w:rPr>
        <w:t>SV</w:t>
      </w:r>
      <w:r w:rsidRPr="00A661BC">
        <w:rPr>
          <w:sz w:val="22"/>
          <w:szCs w:val="22"/>
          <w:shd w:val="clear" w:color="auto" w:fill="FFFFFF"/>
        </w:rPr>
        <w:t xml:space="preserve">- </w:t>
      </w:r>
      <w:r>
        <w:rPr>
          <w:sz w:val="22"/>
          <w:szCs w:val="22"/>
          <w:shd w:val="clear" w:color="auto" w:fill="FFFFFF"/>
        </w:rPr>
        <w:t xml:space="preserve">Ieslodzījuma vietu pārvaldes </w:t>
      </w:r>
      <w:r w:rsidRPr="003919B7">
        <w:rPr>
          <w:sz w:val="22"/>
          <w:szCs w:val="22"/>
          <w:shd w:val="clear" w:color="auto" w:fill="FFFFFF"/>
        </w:rPr>
        <w:t>struktūrvienības (ieslodzījuma vietas</w:t>
      </w:r>
      <w:r w:rsidR="003919B7" w:rsidRPr="003919B7">
        <w:rPr>
          <w:sz w:val="22"/>
          <w:szCs w:val="22"/>
          <w:shd w:val="clear" w:color="auto" w:fill="FFFFFF"/>
        </w:rPr>
        <w:t>,</w:t>
      </w:r>
      <w:r w:rsidR="003919B7" w:rsidRPr="003919B7">
        <w:rPr>
          <w:sz w:val="22"/>
          <w:szCs w:val="22"/>
        </w:rPr>
        <w:t xml:space="preserve"> Cēsu Audzināšanas iestāde nepilngadīgajiem</w:t>
      </w:r>
      <w:r w:rsidRPr="003919B7">
        <w:rPr>
          <w:sz w:val="22"/>
          <w:szCs w:val="22"/>
          <w:shd w:val="clear" w:color="auto" w:fill="FFFFFF"/>
        </w:rPr>
        <w:t xml:space="preserve"> un centrālais ap</w:t>
      </w:r>
      <w:r w:rsidR="003919B7">
        <w:rPr>
          <w:sz w:val="22"/>
          <w:szCs w:val="22"/>
          <w:shd w:val="clear" w:color="auto" w:fill="FFFFFF"/>
        </w:rPr>
        <w:t>a</w:t>
      </w:r>
      <w:r w:rsidRPr="003919B7">
        <w:rPr>
          <w:sz w:val="22"/>
          <w:szCs w:val="22"/>
          <w:shd w:val="clear" w:color="auto" w:fill="FFFFFF"/>
        </w:rPr>
        <w:t xml:space="preserve">rāts) </w:t>
      </w:r>
    </w:p>
    <w:p w:rsidR="00D7777A" w:rsidRDefault="00D7777A" w:rsidP="00D7777A">
      <w:pPr>
        <w:jc w:val="both"/>
        <w:rPr>
          <w:sz w:val="22"/>
          <w:szCs w:val="22"/>
        </w:rPr>
      </w:pPr>
      <w:r w:rsidRPr="003919B7">
        <w:rPr>
          <w:sz w:val="22"/>
          <w:szCs w:val="22"/>
        </w:rPr>
        <w:t>DA – darba aizsardzība;</w:t>
      </w:r>
    </w:p>
    <w:p w:rsidR="007E52B2" w:rsidRPr="003919B7" w:rsidRDefault="007E52B2" w:rsidP="00D7777A">
      <w:pPr>
        <w:jc w:val="both"/>
        <w:rPr>
          <w:sz w:val="22"/>
          <w:szCs w:val="22"/>
        </w:rPr>
      </w:pPr>
      <w:r>
        <w:rPr>
          <w:sz w:val="22"/>
          <w:szCs w:val="22"/>
        </w:rPr>
        <w:t xml:space="preserve">UD – </w:t>
      </w:r>
      <w:r w:rsidRPr="00A661BC">
        <w:rPr>
          <w:sz w:val="22"/>
          <w:szCs w:val="22"/>
        </w:rPr>
        <w:t>ugunsdrošība</w:t>
      </w:r>
    </w:p>
    <w:p w:rsidR="00D7777A" w:rsidRPr="00A661BC" w:rsidRDefault="00D7777A" w:rsidP="00D7777A">
      <w:pPr>
        <w:jc w:val="both"/>
        <w:rPr>
          <w:sz w:val="22"/>
          <w:szCs w:val="22"/>
        </w:rPr>
      </w:pPr>
      <w:r w:rsidRPr="00A661BC">
        <w:rPr>
          <w:sz w:val="22"/>
          <w:szCs w:val="22"/>
        </w:rPr>
        <w:t>IAL - individuālie aizsardzības līdzekļi;</w:t>
      </w:r>
    </w:p>
    <w:p w:rsidR="00D7777A" w:rsidRDefault="00D7777A" w:rsidP="00D7777A">
      <w:pPr>
        <w:jc w:val="both"/>
        <w:rPr>
          <w:sz w:val="22"/>
          <w:szCs w:val="22"/>
        </w:rPr>
      </w:pPr>
      <w:r w:rsidRPr="00A661BC">
        <w:rPr>
          <w:sz w:val="22"/>
          <w:szCs w:val="22"/>
        </w:rPr>
        <w:t xml:space="preserve">OVP </w:t>
      </w:r>
      <w:r w:rsidR="007E52B2">
        <w:rPr>
          <w:sz w:val="22"/>
          <w:szCs w:val="22"/>
        </w:rPr>
        <w:t>- Obligātās veselības pārbaudes;</w:t>
      </w:r>
    </w:p>
    <w:p w:rsidR="007E52B2" w:rsidRPr="00A661BC" w:rsidRDefault="007E52B2" w:rsidP="00D7777A">
      <w:pPr>
        <w:jc w:val="both"/>
        <w:rPr>
          <w:sz w:val="22"/>
          <w:szCs w:val="22"/>
        </w:rPr>
      </w:pPr>
      <w:r w:rsidRPr="00A661BC">
        <w:rPr>
          <w:sz w:val="22"/>
          <w:szCs w:val="22"/>
        </w:rPr>
        <w:t>EP – evakuācijas plāns</w:t>
      </w:r>
      <w:r>
        <w:rPr>
          <w:sz w:val="22"/>
          <w:szCs w:val="22"/>
        </w:rPr>
        <w:t>.</w:t>
      </w:r>
    </w:p>
    <w:p w:rsidR="00EA14B7" w:rsidRDefault="00EA14B7" w:rsidP="003E54CD">
      <w:pPr>
        <w:ind w:right="-766"/>
      </w:pPr>
    </w:p>
    <w:p w:rsidR="0052171C" w:rsidRPr="004F5627" w:rsidRDefault="0052171C" w:rsidP="00ED478C">
      <w:pPr>
        <w:numPr>
          <w:ilvl w:val="0"/>
          <w:numId w:val="23"/>
        </w:numPr>
        <w:ind w:left="0" w:firstLine="0"/>
        <w:jc w:val="both"/>
      </w:pPr>
      <w:r w:rsidRPr="004F5627">
        <w:t>Darba aizsardzības pakalpojumu sniegšana un veselībai kaitīgo un bīstamo darba vides risku novērtējums notiek pēc Latvijas Republikas normatīvo aktu prasībām un starptautiski atzītām risku novērtējuma metodēm.</w:t>
      </w:r>
    </w:p>
    <w:p w:rsidR="004F5627" w:rsidRPr="004F5627" w:rsidRDefault="004F5627" w:rsidP="004F5627">
      <w:pPr>
        <w:jc w:val="both"/>
      </w:pPr>
      <w:r w:rsidRPr="004F5627">
        <w:t>Sniedzot darba aizsardzības pakalpojumus</w:t>
      </w:r>
      <w:r>
        <w:t xml:space="preserve"> izpildītājam</w:t>
      </w:r>
      <w:r w:rsidRPr="004F5627">
        <w:t xml:space="preserve"> jāievēro </w:t>
      </w:r>
      <w:r w:rsidRPr="004F5627">
        <w:rPr>
          <w:bCs/>
        </w:rPr>
        <w:t xml:space="preserve">Ministru kabineta </w:t>
      </w:r>
      <w:r w:rsidRPr="004F5627">
        <w:t xml:space="preserve">2009.gada 25.augusta </w:t>
      </w:r>
      <w:r w:rsidRPr="004F5627">
        <w:rPr>
          <w:bCs/>
        </w:rPr>
        <w:t>noteikumi Nr.950</w:t>
      </w:r>
      <w:r w:rsidRPr="004F5627">
        <w:t xml:space="preserve"> "Nelaimes gadījumu darbā izmeklēšanas un uzskaites kārtība"</w:t>
      </w:r>
      <w:r>
        <w:t>,</w:t>
      </w:r>
      <w:r w:rsidRPr="004F5627">
        <w:t xml:space="preserve"> </w:t>
      </w:r>
      <w:r w:rsidRPr="004F5627">
        <w:rPr>
          <w:bCs/>
        </w:rPr>
        <w:t xml:space="preserve">Ministru kabineta </w:t>
      </w:r>
      <w:r w:rsidRPr="004F5627">
        <w:t xml:space="preserve">2016. gada 1. marta </w:t>
      </w:r>
      <w:r w:rsidRPr="004F5627">
        <w:rPr>
          <w:bCs/>
        </w:rPr>
        <w:t>noteikumi Nr. 116</w:t>
      </w:r>
      <w:r w:rsidRPr="004F5627">
        <w:t xml:space="preserve"> "Kārtība, kādā izmeklē un uzskaita nelaimes gadījumus darbā, kas notikuši ar Iekšlietu ministrijas sistēmas iestāžu un Ieslodzījuma vietu pārvaldes amatpersonām ar speciālajām dienesta pakāpēm", kā arī </w:t>
      </w:r>
      <w:r w:rsidRPr="004F5627">
        <w:br/>
      </w:r>
      <w:r w:rsidRPr="004F5627">
        <w:rPr>
          <w:bCs/>
        </w:rPr>
        <w:t xml:space="preserve">Ministru kabineta </w:t>
      </w:r>
      <w:r w:rsidRPr="004F5627">
        <w:t xml:space="preserve">2010.gada 21.jūnija </w:t>
      </w:r>
      <w:r w:rsidRPr="004F5627">
        <w:rPr>
          <w:bCs/>
        </w:rPr>
        <w:t>noteikumi Nr.565</w:t>
      </w:r>
      <w:r w:rsidRPr="004F5627">
        <w:t xml:space="preserve"> "Noteikumi par valsts un pašvaldību institūciju amatpersonu un darbinieku sociālajām garantijām".</w:t>
      </w:r>
    </w:p>
    <w:p w:rsidR="0052171C" w:rsidRDefault="0052171C" w:rsidP="00ED478C">
      <w:pPr>
        <w:jc w:val="both"/>
      </w:pPr>
      <w:r w:rsidRPr="004F5627">
        <w:t>Izpildītājs ir informēts, ka tehnisku iemeslu un drošības apsvērumu dēļ Pasūtītājam ir ierobežotas iespējas saņemt Pakalpojumu, izmantojot internetu, IT un telekomunikāciju rīkus.</w:t>
      </w:r>
    </w:p>
    <w:p w:rsidR="00494F1E" w:rsidRPr="004F5627" w:rsidRDefault="00494F1E" w:rsidP="00ED478C">
      <w:pPr>
        <w:jc w:val="both"/>
      </w:pPr>
    </w:p>
    <w:p w:rsidR="00516A07" w:rsidRDefault="00516A07" w:rsidP="00516A07">
      <w:pPr>
        <w:pStyle w:val="ListParagraph"/>
        <w:ind w:left="0"/>
        <w:jc w:val="both"/>
      </w:pPr>
      <w:r w:rsidRPr="004F5627">
        <w:rPr>
          <w:w w:val="101"/>
        </w:rPr>
        <w:t>Līguma termiņam beidzoties vai līguma pārtraukšanas gadījumā, Pretendents nodod Pasūtītajam visu dokumentāciju, kas izstrādāta sniedzot pakalpojumus, kā arī dokumentāciju un materiālās vērtības, kas saņemtas no Pasūtītāja darbu veikšanai</w:t>
      </w:r>
      <w:r w:rsidRPr="004F5627">
        <w:t xml:space="preserve">. Dokumentācija Pasūtītājam iesniedzama arī elektroniskā formā pakalpojuma sniegšanas laikā.  </w:t>
      </w:r>
    </w:p>
    <w:p w:rsidR="00494F1E" w:rsidRPr="004F5627" w:rsidRDefault="00494F1E" w:rsidP="00516A07">
      <w:pPr>
        <w:pStyle w:val="ListParagraph"/>
        <w:ind w:left="0"/>
        <w:jc w:val="both"/>
      </w:pPr>
    </w:p>
    <w:p w:rsidR="00516A07" w:rsidRPr="004F5627" w:rsidRDefault="00516A07" w:rsidP="00516A07">
      <w:pPr>
        <w:pStyle w:val="ListParagraph"/>
        <w:ind w:left="0"/>
      </w:pPr>
      <w:r w:rsidRPr="004F5627">
        <w:t>Pretendents nodrošina sava pārstāvja klātbūtni darba aizsardzības sistēmas pārbaužu laikā.</w:t>
      </w:r>
    </w:p>
    <w:p w:rsidR="00516A07" w:rsidRDefault="00516A07" w:rsidP="00516A07">
      <w:pPr>
        <w:pStyle w:val="ListParagraph"/>
        <w:ind w:left="0"/>
      </w:pPr>
      <w:r w:rsidRPr="004F5627">
        <w:t xml:space="preserve">Pretendents pārstāv Pasūtītāja intereses Valsts Darba inspekcijā darba aizsardzības jautājumos. </w:t>
      </w:r>
    </w:p>
    <w:p w:rsidR="00494F1E" w:rsidRDefault="00494F1E" w:rsidP="00516A07">
      <w:pPr>
        <w:pStyle w:val="ListParagraph"/>
        <w:ind w:left="0"/>
      </w:pPr>
    </w:p>
    <w:p w:rsidR="004F5627" w:rsidRPr="00714054" w:rsidRDefault="00BA5D5C" w:rsidP="0052171C">
      <w:pPr>
        <w:ind w:right="-766"/>
      </w:pPr>
      <w:r w:rsidRPr="00714054">
        <w:t xml:space="preserve">Ievadinstrukcija pēc satura jāatbilst </w:t>
      </w:r>
      <w:r w:rsidRPr="00714054">
        <w:rPr>
          <w:bCs/>
        </w:rPr>
        <w:t xml:space="preserve">Ministru kabineta </w:t>
      </w:r>
      <w:r w:rsidRPr="00714054">
        <w:t xml:space="preserve">2010.gada 10.augusta </w:t>
      </w:r>
      <w:r w:rsidRPr="00714054">
        <w:rPr>
          <w:bCs/>
        </w:rPr>
        <w:t>noteikumu</w:t>
      </w:r>
      <w:r w:rsidRPr="00714054">
        <w:t xml:space="preserve"> Nr. 749 "Apmācības kārtība darba aizsardzības jautājumos" 11.punktā noteiktajiem kritērijiem, kā arī darba instrukcijas darba vietā </w:t>
      </w:r>
      <w:r w:rsidR="00714054" w:rsidRPr="00714054">
        <w:t>jā</w:t>
      </w:r>
      <w:r w:rsidRPr="00714054">
        <w:t xml:space="preserve">atbilst </w:t>
      </w:r>
      <w:r w:rsidR="00714054" w:rsidRPr="00714054">
        <w:rPr>
          <w:bCs/>
        </w:rPr>
        <w:t xml:space="preserve">Ministru kabineta </w:t>
      </w:r>
      <w:r w:rsidR="00714054" w:rsidRPr="00714054">
        <w:t xml:space="preserve">2010.gada 10.augusta </w:t>
      </w:r>
      <w:r w:rsidR="00714054" w:rsidRPr="00714054">
        <w:rPr>
          <w:bCs/>
        </w:rPr>
        <w:t>noteikumu</w:t>
      </w:r>
      <w:r w:rsidR="00714054" w:rsidRPr="00714054">
        <w:t xml:space="preserve"> Nr. 749 2.pielikumā  norādītajam.</w:t>
      </w:r>
    </w:p>
    <w:p w:rsidR="004F5627" w:rsidRPr="00714054" w:rsidRDefault="00714054" w:rsidP="0052171C">
      <w:pPr>
        <w:ind w:right="-766"/>
      </w:pPr>
      <w:r w:rsidRPr="00714054">
        <w:t>Instruktāža darba vietā</w:t>
      </w:r>
      <w:r w:rsidR="00AB4802">
        <w:t xml:space="preserve"> – atbilstoši</w:t>
      </w:r>
      <w:r w:rsidRPr="00714054">
        <w:t xml:space="preserve"> </w:t>
      </w:r>
      <w:r w:rsidRPr="00714054">
        <w:rPr>
          <w:bCs/>
        </w:rPr>
        <w:t xml:space="preserve">Ministru kabineta </w:t>
      </w:r>
      <w:r w:rsidRPr="00714054">
        <w:t xml:space="preserve">2010.gada 10.augusta </w:t>
      </w:r>
      <w:r w:rsidRPr="00714054">
        <w:rPr>
          <w:bCs/>
        </w:rPr>
        <w:t>noteikumu</w:t>
      </w:r>
      <w:r w:rsidRPr="00714054">
        <w:t xml:space="preserve"> Nr. 749 11. un 17. punkta prasībām.</w:t>
      </w:r>
    </w:p>
    <w:p w:rsidR="00516A07" w:rsidRDefault="0052171C" w:rsidP="00ED478C">
      <w:pPr>
        <w:numPr>
          <w:ilvl w:val="0"/>
          <w:numId w:val="23"/>
        </w:numPr>
        <w:ind w:right="-766"/>
      </w:pPr>
      <w:r>
        <w:t>D</w:t>
      </w:r>
      <w:r w:rsidRPr="00740931">
        <w:t>arba aizsardzības pasākum</w:t>
      </w:r>
      <w:r>
        <w:t>u</w:t>
      </w:r>
      <w:r w:rsidRPr="00740931">
        <w:t xml:space="preserve"> vei</w:t>
      </w:r>
      <w:r>
        <w:t>kšanas vietas</w:t>
      </w:r>
      <w:r w:rsidR="00F57C44">
        <w:t xml:space="preserve"> un amatpersonu / darbinieku skaits</w:t>
      </w:r>
      <w:r>
        <w:t>:</w:t>
      </w:r>
    </w:p>
    <w:p w:rsidR="00F57C44" w:rsidRDefault="00F57C44" w:rsidP="00F57C44">
      <w:pPr>
        <w:ind w:left="360" w:right="-766"/>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268"/>
        <w:gridCol w:w="3260"/>
        <w:gridCol w:w="1475"/>
        <w:gridCol w:w="754"/>
      </w:tblGrid>
      <w:tr w:rsidR="006B3F2F" w:rsidRPr="006B3F2F" w:rsidTr="006B3F2F">
        <w:trPr>
          <w:trHeight w:val="255"/>
        </w:trPr>
        <w:tc>
          <w:tcPr>
            <w:tcW w:w="817" w:type="dxa"/>
            <w:shd w:val="clear" w:color="auto" w:fill="auto"/>
          </w:tcPr>
          <w:p w:rsidR="00F57C44" w:rsidRPr="006B3F2F" w:rsidRDefault="00F57C44" w:rsidP="006B3F2F">
            <w:pPr>
              <w:ind w:right="-1"/>
              <w:jc w:val="both"/>
              <w:rPr>
                <w:sz w:val="22"/>
                <w:szCs w:val="22"/>
              </w:rPr>
            </w:pPr>
            <w:r w:rsidRPr="006B3F2F">
              <w:rPr>
                <w:sz w:val="22"/>
                <w:szCs w:val="22"/>
              </w:rPr>
              <w:t>Nr. p.k.</w:t>
            </w:r>
          </w:p>
        </w:tc>
        <w:tc>
          <w:tcPr>
            <w:tcW w:w="2268" w:type="dxa"/>
            <w:shd w:val="clear" w:color="auto" w:fill="auto"/>
          </w:tcPr>
          <w:p w:rsidR="00F57C44" w:rsidRPr="006B3F2F" w:rsidRDefault="00F57C44" w:rsidP="006B3F2F">
            <w:pPr>
              <w:ind w:right="-1"/>
              <w:jc w:val="both"/>
              <w:rPr>
                <w:sz w:val="22"/>
                <w:szCs w:val="22"/>
              </w:rPr>
            </w:pPr>
            <w:r w:rsidRPr="006B3F2F">
              <w:rPr>
                <w:sz w:val="22"/>
                <w:szCs w:val="22"/>
              </w:rPr>
              <w:t>Struktūrvienība</w:t>
            </w:r>
          </w:p>
        </w:tc>
        <w:tc>
          <w:tcPr>
            <w:tcW w:w="3260" w:type="dxa"/>
            <w:shd w:val="clear" w:color="auto" w:fill="auto"/>
          </w:tcPr>
          <w:p w:rsidR="00F57C44" w:rsidRPr="006B3F2F" w:rsidRDefault="00F57C44" w:rsidP="006B3F2F">
            <w:pPr>
              <w:ind w:right="-1"/>
              <w:jc w:val="both"/>
              <w:rPr>
                <w:sz w:val="22"/>
                <w:szCs w:val="22"/>
              </w:rPr>
            </w:pPr>
            <w:r w:rsidRPr="006B3F2F">
              <w:rPr>
                <w:sz w:val="22"/>
                <w:szCs w:val="22"/>
              </w:rPr>
              <w:t>Adrese</w:t>
            </w:r>
          </w:p>
        </w:tc>
        <w:tc>
          <w:tcPr>
            <w:tcW w:w="1435" w:type="dxa"/>
            <w:shd w:val="clear" w:color="auto" w:fill="auto"/>
            <w:noWrap/>
          </w:tcPr>
          <w:p w:rsidR="00F57C44" w:rsidRPr="006B3F2F" w:rsidRDefault="00F57C44" w:rsidP="006B3F2F">
            <w:pPr>
              <w:ind w:right="-766"/>
              <w:rPr>
                <w:sz w:val="22"/>
                <w:szCs w:val="22"/>
              </w:rPr>
            </w:pPr>
          </w:p>
        </w:tc>
        <w:tc>
          <w:tcPr>
            <w:tcW w:w="680" w:type="dxa"/>
            <w:shd w:val="clear" w:color="auto" w:fill="auto"/>
            <w:noWrap/>
          </w:tcPr>
          <w:p w:rsidR="00F57C44" w:rsidRPr="006B3F2F" w:rsidRDefault="00F57C44" w:rsidP="006B3F2F">
            <w:pPr>
              <w:ind w:right="-766"/>
              <w:rPr>
                <w:sz w:val="22"/>
                <w:szCs w:val="22"/>
              </w:rPr>
            </w:pPr>
            <w:r w:rsidRPr="006B3F2F">
              <w:rPr>
                <w:sz w:val="22"/>
                <w:szCs w:val="22"/>
              </w:rPr>
              <w:t>Skaits</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1.</w:t>
            </w:r>
          </w:p>
        </w:tc>
        <w:tc>
          <w:tcPr>
            <w:tcW w:w="2268" w:type="dxa"/>
            <w:vMerge w:val="restart"/>
            <w:shd w:val="clear" w:color="auto" w:fill="auto"/>
            <w:hideMark/>
          </w:tcPr>
          <w:p w:rsidR="00F57C44" w:rsidRPr="006B3F2F" w:rsidRDefault="00F57C44" w:rsidP="006B3F2F">
            <w:pPr>
              <w:ind w:right="-766"/>
              <w:rPr>
                <w:sz w:val="22"/>
                <w:szCs w:val="22"/>
                <w:lang w:val="en-GB"/>
              </w:rPr>
            </w:pPr>
            <w:r w:rsidRPr="006B3F2F">
              <w:rPr>
                <w:sz w:val="22"/>
                <w:szCs w:val="22"/>
              </w:rPr>
              <w:t>Brasas cietums</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 xml:space="preserve">Laktas iela 2/4, Rīga, </w:t>
            </w:r>
          </w:p>
          <w:p w:rsidR="00F57C44" w:rsidRPr="006B3F2F" w:rsidRDefault="00F57C44" w:rsidP="006B3F2F">
            <w:pPr>
              <w:ind w:right="-766"/>
              <w:rPr>
                <w:sz w:val="22"/>
                <w:szCs w:val="22"/>
              </w:rPr>
            </w:pPr>
            <w:r w:rsidRPr="006B3F2F">
              <w:rPr>
                <w:sz w:val="22"/>
                <w:szCs w:val="22"/>
              </w:rPr>
              <w:t>LV-1013</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157</w:t>
            </w:r>
          </w:p>
        </w:tc>
      </w:tr>
      <w:tr w:rsidR="006B3F2F" w:rsidRPr="006B3F2F" w:rsidTr="006B3F2F">
        <w:trPr>
          <w:trHeight w:val="270"/>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24</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2.</w:t>
            </w:r>
          </w:p>
        </w:tc>
        <w:tc>
          <w:tcPr>
            <w:tcW w:w="2268" w:type="dxa"/>
            <w:vMerge w:val="restart"/>
            <w:shd w:val="clear" w:color="auto" w:fill="auto"/>
            <w:hideMark/>
          </w:tcPr>
          <w:p w:rsidR="00F57C44" w:rsidRPr="006B3F2F" w:rsidRDefault="00F57C44" w:rsidP="006B3F2F">
            <w:pPr>
              <w:ind w:right="-766"/>
              <w:rPr>
                <w:sz w:val="22"/>
                <w:szCs w:val="22"/>
              </w:rPr>
            </w:pPr>
            <w:r w:rsidRPr="006B3F2F">
              <w:rPr>
                <w:sz w:val="22"/>
                <w:szCs w:val="22"/>
              </w:rPr>
              <w:t>Centrālais aparāts</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Stabu 89, Rīga, LV-1009</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Ierēdņi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1</w:t>
            </w:r>
          </w:p>
        </w:tc>
      </w:tr>
      <w:tr w:rsidR="006B3F2F" w:rsidRPr="006B3F2F" w:rsidTr="006B3F2F">
        <w:trPr>
          <w:trHeight w:val="255"/>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83</w:t>
            </w:r>
          </w:p>
        </w:tc>
      </w:tr>
      <w:tr w:rsidR="006B3F2F" w:rsidRPr="006B3F2F" w:rsidTr="006B3F2F">
        <w:trPr>
          <w:trHeight w:val="270"/>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85</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3.</w:t>
            </w:r>
          </w:p>
        </w:tc>
        <w:tc>
          <w:tcPr>
            <w:tcW w:w="2268" w:type="dxa"/>
            <w:vMerge w:val="restart"/>
            <w:shd w:val="clear" w:color="auto" w:fill="auto"/>
            <w:hideMark/>
          </w:tcPr>
          <w:p w:rsidR="00F57C44" w:rsidRPr="006B3F2F" w:rsidRDefault="00F57C44" w:rsidP="00714054">
            <w:pPr>
              <w:ind w:right="-766"/>
              <w:rPr>
                <w:sz w:val="22"/>
                <w:szCs w:val="22"/>
              </w:rPr>
            </w:pPr>
            <w:r w:rsidRPr="006B3F2F">
              <w:rPr>
                <w:sz w:val="22"/>
                <w:szCs w:val="22"/>
              </w:rPr>
              <w:t>Cēsu AIN</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 xml:space="preserve">Līgatnes iela 6, Cēsis, </w:t>
            </w:r>
          </w:p>
          <w:p w:rsidR="00F57C44" w:rsidRPr="006B3F2F" w:rsidRDefault="00F57C44" w:rsidP="006B3F2F">
            <w:pPr>
              <w:ind w:right="-766"/>
              <w:rPr>
                <w:sz w:val="22"/>
                <w:szCs w:val="22"/>
              </w:rPr>
            </w:pPr>
            <w:r w:rsidRPr="006B3F2F">
              <w:rPr>
                <w:sz w:val="22"/>
                <w:szCs w:val="22"/>
              </w:rPr>
              <w:t>Cēsu novads, LV-4101</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24</w:t>
            </w:r>
          </w:p>
        </w:tc>
      </w:tr>
      <w:tr w:rsidR="006B3F2F" w:rsidRPr="006B3F2F" w:rsidTr="006B3F2F">
        <w:trPr>
          <w:trHeight w:val="255"/>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Pedagogi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11</w:t>
            </w:r>
          </w:p>
        </w:tc>
      </w:tr>
      <w:tr w:rsidR="006B3F2F" w:rsidRPr="006B3F2F" w:rsidTr="006B3F2F">
        <w:trPr>
          <w:trHeight w:val="270"/>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60</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4.</w:t>
            </w:r>
          </w:p>
        </w:tc>
        <w:tc>
          <w:tcPr>
            <w:tcW w:w="2268" w:type="dxa"/>
            <w:vMerge w:val="restart"/>
            <w:shd w:val="clear" w:color="auto" w:fill="auto"/>
            <w:noWrap/>
            <w:hideMark/>
          </w:tcPr>
          <w:p w:rsidR="00F57C44" w:rsidRPr="006B3F2F" w:rsidRDefault="00F57C44" w:rsidP="006B3F2F">
            <w:pPr>
              <w:ind w:right="-766"/>
              <w:rPr>
                <w:sz w:val="22"/>
                <w:szCs w:val="22"/>
              </w:rPr>
            </w:pPr>
            <w:r w:rsidRPr="006B3F2F">
              <w:rPr>
                <w:sz w:val="22"/>
                <w:szCs w:val="22"/>
              </w:rPr>
              <w:t>Daugavgrīvas cietums</w:t>
            </w:r>
          </w:p>
          <w:p w:rsidR="00F57C44" w:rsidRPr="006B3F2F" w:rsidRDefault="00F57C44" w:rsidP="006B3F2F">
            <w:pPr>
              <w:ind w:right="-766"/>
              <w:rPr>
                <w:sz w:val="22"/>
                <w:szCs w:val="22"/>
              </w:rPr>
            </w:pPr>
            <w:r w:rsidRPr="006B3F2F">
              <w:rPr>
                <w:sz w:val="22"/>
                <w:szCs w:val="22"/>
              </w:rPr>
              <w:t> </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 xml:space="preserve">Lielā iela 1, Daugavpils, </w:t>
            </w:r>
          </w:p>
          <w:p w:rsidR="00AA2775" w:rsidRPr="006B3F2F" w:rsidRDefault="00F57C44" w:rsidP="006B3F2F">
            <w:pPr>
              <w:ind w:right="-766"/>
              <w:rPr>
                <w:sz w:val="22"/>
                <w:szCs w:val="22"/>
              </w:rPr>
            </w:pPr>
            <w:r w:rsidRPr="006B3F2F">
              <w:rPr>
                <w:sz w:val="22"/>
                <w:szCs w:val="22"/>
              </w:rPr>
              <w:t>LV-5418</w:t>
            </w:r>
            <w:r w:rsidR="00AA2775" w:rsidRPr="006B3F2F">
              <w:rPr>
                <w:sz w:val="22"/>
                <w:szCs w:val="22"/>
              </w:rPr>
              <w:t xml:space="preserve"> (Daugavpils nodaļa);</w:t>
            </w:r>
          </w:p>
          <w:p w:rsidR="00DD410B" w:rsidRPr="006B3F2F" w:rsidRDefault="00DD410B" w:rsidP="006B3F2F">
            <w:pPr>
              <w:ind w:right="-766"/>
              <w:rPr>
                <w:sz w:val="22"/>
                <w:szCs w:val="22"/>
              </w:rPr>
            </w:pPr>
            <w:r w:rsidRPr="006B3F2F">
              <w:rPr>
                <w:sz w:val="22"/>
                <w:szCs w:val="22"/>
              </w:rPr>
              <w:t>18.novembra iela 66A, Daugavpils</w:t>
            </w:r>
          </w:p>
          <w:p w:rsidR="00F57C44" w:rsidRPr="006B3F2F" w:rsidRDefault="00DD410B" w:rsidP="006B3F2F">
            <w:pPr>
              <w:ind w:right="-766"/>
              <w:rPr>
                <w:sz w:val="22"/>
                <w:szCs w:val="22"/>
              </w:rPr>
            </w:pPr>
            <w:r w:rsidRPr="006B3F2F">
              <w:rPr>
                <w:sz w:val="22"/>
                <w:szCs w:val="22"/>
              </w:rPr>
              <w:t>(Grīvas nodaļa)</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465</w:t>
            </w:r>
          </w:p>
        </w:tc>
      </w:tr>
      <w:tr w:rsidR="006B3F2F" w:rsidRPr="006B3F2F" w:rsidTr="006B3F2F">
        <w:trPr>
          <w:trHeight w:val="270"/>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noWrap/>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58</w:t>
            </w:r>
          </w:p>
        </w:tc>
      </w:tr>
      <w:tr w:rsidR="006B3F2F" w:rsidRPr="006B3F2F" w:rsidTr="006B3F2F">
        <w:trPr>
          <w:trHeight w:val="270"/>
        </w:trPr>
        <w:tc>
          <w:tcPr>
            <w:tcW w:w="817" w:type="dxa"/>
            <w:shd w:val="clear" w:color="auto" w:fill="auto"/>
          </w:tcPr>
          <w:p w:rsidR="00F57C44" w:rsidRPr="006B3F2F" w:rsidRDefault="00F57C44" w:rsidP="006B3F2F">
            <w:pPr>
              <w:ind w:right="-766"/>
              <w:rPr>
                <w:sz w:val="22"/>
                <w:szCs w:val="22"/>
              </w:rPr>
            </w:pPr>
            <w:r w:rsidRPr="006B3F2F">
              <w:rPr>
                <w:sz w:val="22"/>
                <w:szCs w:val="22"/>
              </w:rPr>
              <w:t>5.</w:t>
            </w:r>
          </w:p>
        </w:tc>
        <w:tc>
          <w:tcPr>
            <w:tcW w:w="2268" w:type="dxa"/>
            <w:shd w:val="clear" w:color="auto" w:fill="auto"/>
            <w:noWrap/>
            <w:hideMark/>
          </w:tcPr>
          <w:p w:rsidR="00F57C44" w:rsidRPr="006B3F2F" w:rsidRDefault="00F57C44" w:rsidP="006B3F2F">
            <w:pPr>
              <w:ind w:right="-766"/>
              <w:rPr>
                <w:sz w:val="22"/>
                <w:szCs w:val="22"/>
              </w:rPr>
            </w:pPr>
            <w:r w:rsidRPr="006B3F2F">
              <w:rPr>
                <w:sz w:val="22"/>
                <w:szCs w:val="22"/>
              </w:rPr>
              <w:t>ESF projekts</w:t>
            </w:r>
          </w:p>
        </w:tc>
        <w:tc>
          <w:tcPr>
            <w:tcW w:w="3260" w:type="dxa"/>
            <w:shd w:val="clear" w:color="auto" w:fill="auto"/>
            <w:noWrap/>
            <w:hideMark/>
          </w:tcPr>
          <w:p w:rsidR="00F57C44" w:rsidRPr="006B3F2F" w:rsidRDefault="00F57C44" w:rsidP="006B3F2F">
            <w:pPr>
              <w:ind w:right="-766"/>
              <w:rPr>
                <w:sz w:val="22"/>
                <w:szCs w:val="22"/>
              </w:rPr>
            </w:pPr>
            <w:r w:rsidRPr="006B3F2F">
              <w:rPr>
                <w:sz w:val="22"/>
                <w:szCs w:val="22"/>
              </w:rPr>
              <w:t>Stabu 89, Rīga, LV-1009</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23</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6.</w:t>
            </w:r>
          </w:p>
        </w:tc>
        <w:tc>
          <w:tcPr>
            <w:tcW w:w="2268" w:type="dxa"/>
            <w:vMerge w:val="restart"/>
            <w:shd w:val="clear" w:color="auto" w:fill="auto"/>
            <w:hideMark/>
          </w:tcPr>
          <w:p w:rsidR="00F57C44" w:rsidRPr="006B3F2F" w:rsidRDefault="00F57C44" w:rsidP="006B3F2F">
            <w:pPr>
              <w:ind w:right="-766"/>
              <w:rPr>
                <w:sz w:val="22"/>
                <w:szCs w:val="22"/>
              </w:rPr>
            </w:pPr>
            <w:r w:rsidRPr="006B3F2F">
              <w:rPr>
                <w:sz w:val="22"/>
                <w:szCs w:val="22"/>
              </w:rPr>
              <w:t>Iļģuciema cietums</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 xml:space="preserve">Tvaikoņu iela 3, Rīga, </w:t>
            </w:r>
          </w:p>
          <w:p w:rsidR="00F57C44" w:rsidRPr="006B3F2F" w:rsidRDefault="00F57C44" w:rsidP="006B3F2F">
            <w:pPr>
              <w:ind w:right="-766"/>
              <w:rPr>
                <w:sz w:val="22"/>
                <w:szCs w:val="22"/>
              </w:rPr>
            </w:pPr>
            <w:r w:rsidRPr="006B3F2F">
              <w:rPr>
                <w:sz w:val="22"/>
                <w:szCs w:val="22"/>
              </w:rPr>
              <w:t>LV-1007</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36</w:t>
            </w:r>
          </w:p>
        </w:tc>
      </w:tr>
      <w:tr w:rsidR="006B3F2F" w:rsidRPr="006B3F2F" w:rsidTr="006B3F2F">
        <w:trPr>
          <w:trHeight w:val="270"/>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125</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7.</w:t>
            </w:r>
          </w:p>
        </w:tc>
        <w:tc>
          <w:tcPr>
            <w:tcW w:w="2268" w:type="dxa"/>
            <w:vMerge w:val="restart"/>
            <w:shd w:val="clear" w:color="auto" w:fill="auto"/>
            <w:hideMark/>
          </w:tcPr>
          <w:p w:rsidR="00F57C44" w:rsidRPr="006B3F2F" w:rsidRDefault="00F57C44" w:rsidP="006B3F2F">
            <w:pPr>
              <w:ind w:right="-766"/>
              <w:rPr>
                <w:sz w:val="22"/>
                <w:szCs w:val="22"/>
              </w:rPr>
            </w:pPr>
            <w:r w:rsidRPr="006B3F2F">
              <w:rPr>
                <w:sz w:val="22"/>
                <w:szCs w:val="22"/>
              </w:rPr>
              <w:t>Jelgavas cietums</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 xml:space="preserve">Palīdzības iela 3, Jelgava, </w:t>
            </w:r>
          </w:p>
          <w:p w:rsidR="00F57C44" w:rsidRPr="006B3F2F" w:rsidRDefault="00F57C44" w:rsidP="006B3F2F">
            <w:pPr>
              <w:ind w:right="-766"/>
              <w:rPr>
                <w:sz w:val="22"/>
                <w:szCs w:val="22"/>
              </w:rPr>
            </w:pPr>
            <w:r w:rsidRPr="006B3F2F">
              <w:rPr>
                <w:sz w:val="22"/>
                <w:szCs w:val="22"/>
              </w:rPr>
              <w:t>LV-3001</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28</w:t>
            </w:r>
          </w:p>
        </w:tc>
      </w:tr>
      <w:tr w:rsidR="006B3F2F" w:rsidRPr="006B3F2F" w:rsidTr="006B3F2F">
        <w:trPr>
          <w:trHeight w:val="270"/>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183</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8.</w:t>
            </w:r>
          </w:p>
        </w:tc>
        <w:tc>
          <w:tcPr>
            <w:tcW w:w="2268" w:type="dxa"/>
            <w:vMerge w:val="restart"/>
            <w:shd w:val="clear" w:color="auto" w:fill="auto"/>
            <w:hideMark/>
          </w:tcPr>
          <w:p w:rsidR="00F57C44" w:rsidRPr="006B3F2F" w:rsidRDefault="00F57C44" w:rsidP="006B3F2F">
            <w:pPr>
              <w:ind w:right="-766"/>
              <w:rPr>
                <w:sz w:val="22"/>
                <w:szCs w:val="22"/>
              </w:rPr>
            </w:pPr>
            <w:r w:rsidRPr="006B3F2F">
              <w:rPr>
                <w:sz w:val="22"/>
                <w:szCs w:val="22"/>
              </w:rPr>
              <w:t>Jēkabpils cietums</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Ķieģeļu iela 14, Jēkabpils,</w:t>
            </w:r>
          </w:p>
          <w:p w:rsidR="00F57C44" w:rsidRPr="006B3F2F" w:rsidRDefault="00F57C44" w:rsidP="006B3F2F">
            <w:pPr>
              <w:ind w:right="-766"/>
              <w:rPr>
                <w:sz w:val="22"/>
                <w:szCs w:val="22"/>
              </w:rPr>
            </w:pPr>
            <w:r w:rsidRPr="006B3F2F">
              <w:rPr>
                <w:sz w:val="22"/>
                <w:szCs w:val="22"/>
              </w:rPr>
              <w:t xml:space="preserve"> LV-5202</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178</w:t>
            </w:r>
          </w:p>
        </w:tc>
      </w:tr>
      <w:tr w:rsidR="006B3F2F" w:rsidRPr="006B3F2F" w:rsidTr="006B3F2F">
        <w:trPr>
          <w:trHeight w:val="270"/>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27</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9.</w:t>
            </w:r>
          </w:p>
        </w:tc>
        <w:tc>
          <w:tcPr>
            <w:tcW w:w="2268" w:type="dxa"/>
            <w:vMerge w:val="restart"/>
            <w:shd w:val="clear" w:color="auto" w:fill="auto"/>
            <w:hideMark/>
          </w:tcPr>
          <w:p w:rsidR="00F57C44" w:rsidRPr="006B3F2F" w:rsidRDefault="00F57C44" w:rsidP="006B3F2F">
            <w:pPr>
              <w:ind w:right="-766"/>
              <w:rPr>
                <w:sz w:val="22"/>
                <w:szCs w:val="22"/>
              </w:rPr>
            </w:pPr>
            <w:r w:rsidRPr="006B3F2F">
              <w:rPr>
                <w:sz w:val="22"/>
                <w:szCs w:val="22"/>
              </w:rPr>
              <w:t>Liepājas cietums</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Dārzu iela 14-16, Liepāja,</w:t>
            </w:r>
          </w:p>
          <w:p w:rsidR="00F57C44" w:rsidRPr="006B3F2F" w:rsidRDefault="00F57C44" w:rsidP="006B3F2F">
            <w:pPr>
              <w:ind w:right="-766"/>
              <w:rPr>
                <w:sz w:val="22"/>
                <w:szCs w:val="22"/>
              </w:rPr>
            </w:pPr>
            <w:r w:rsidRPr="006B3F2F">
              <w:rPr>
                <w:sz w:val="22"/>
                <w:szCs w:val="22"/>
              </w:rPr>
              <w:t xml:space="preserve"> LV-3401</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119</w:t>
            </w:r>
          </w:p>
        </w:tc>
      </w:tr>
      <w:tr w:rsidR="006B3F2F" w:rsidRPr="006B3F2F" w:rsidTr="006B3F2F">
        <w:trPr>
          <w:trHeight w:val="270"/>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27</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10.</w:t>
            </w:r>
          </w:p>
        </w:tc>
        <w:tc>
          <w:tcPr>
            <w:tcW w:w="2268" w:type="dxa"/>
            <w:vMerge w:val="restart"/>
            <w:shd w:val="clear" w:color="auto" w:fill="auto"/>
            <w:hideMark/>
          </w:tcPr>
          <w:p w:rsidR="00F57C44" w:rsidRPr="006B3F2F" w:rsidRDefault="00F57C44" w:rsidP="006B3F2F">
            <w:pPr>
              <w:ind w:right="-766"/>
              <w:rPr>
                <w:sz w:val="22"/>
                <w:szCs w:val="22"/>
              </w:rPr>
            </w:pPr>
            <w:r w:rsidRPr="006B3F2F">
              <w:rPr>
                <w:sz w:val="22"/>
                <w:szCs w:val="22"/>
              </w:rPr>
              <w:t>Mācību centrs</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Mazā Matīsa iela 3, Rīga,</w:t>
            </w:r>
          </w:p>
          <w:p w:rsidR="00F57C44" w:rsidRPr="006B3F2F" w:rsidRDefault="00F57C44" w:rsidP="006B3F2F">
            <w:pPr>
              <w:ind w:right="-766"/>
              <w:rPr>
                <w:sz w:val="22"/>
                <w:szCs w:val="22"/>
              </w:rPr>
            </w:pPr>
            <w:r w:rsidRPr="006B3F2F">
              <w:rPr>
                <w:sz w:val="22"/>
                <w:szCs w:val="22"/>
              </w:rPr>
              <w:t xml:space="preserve"> LV-1009</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6</w:t>
            </w:r>
          </w:p>
        </w:tc>
      </w:tr>
      <w:tr w:rsidR="006B3F2F" w:rsidRPr="006B3F2F" w:rsidTr="006B3F2F">
        <w:trPr>
          <w:trHeight w:val="264"/>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1</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11.</w:t>
            </w:r>
          </w:p>
        </w:tc>
        <w:tc>
          <w:tcPr>
            <w:tcW w:w="2268" w:type="dxa"/>
            <w:vMerge w:val="restart"/>
            <w:shd w:val="clear" w:color="auto" w:fill="auto"/>
            <w:hideMark/>
          </w:tcPr>
          <w:p w:rsidR="00F57C44" w:rsidRPr="006B3F2F" w:rsidRDefault="00F57C44" w:rsidP="006B3F2F">
            <w:pPr>
              <w:ind w:right="-766"/>
              <w:rPr>
                <w:sz w:val="22"/>
                <w:szCs w:val="22"/>
              </w:rPr>
            </w:pPr>
            <w:r w:rsidRPr="006B3F2F">
              <w:rPr>
                <w:sz w:val="22"/>
                <w:szCs w:val="22"/>
              </w:rPr>
              <w:t>Olaines cietums</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 xml:space="preserve">Rīgas iela 10, Olaine, </w:t>
            </w:r>
          </w:p>
          <w:p w:rsidR="00F57C44" w:rsidRPr="006B3F2F" w:rsidRDefault="00F57C44" w:rsidP="006B3F2F">
            <w:pPr>
              <w:ind w:right="-766"/>
              <w:rPr>
                <w:sz w:val="22"/>
                <w:szCs w:val="22"/>
              </w:rPr>
            </w:pPr>
            <w:r w:rsidRPr="006B3F2F">
              <w:rPr>
                <w:sz w:val="22"/>
                <w:szCs w:val="22"/>
              </w:rPr>
              <w:t>LV-2114</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61</w:t>
            </w:r>
          </w:p>
        </w:tc>
      </w:tr>
      <w:tr w:rsidR="006B3F2F" w:rsidRPr="006B3F2F" w:rsidTr="006B3F2F">
        <w:trPr>
          <w:trHeight w:val="270"/>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188</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12.</w:t>
            </w:r>
          </w:p>
        </w:tc>
        <w:tc>
          <w:tcPr>
            <w:tcW w:w="2268" w:type="dxa"/>
            <w:vMerge w:val="restart"/>
            <w:shd w:val="clear" w:color="auto" w:fill="auto"/>
            <w:hideMark/>
          </w:tcPr>
          <w:p w:rsidR="00F57C44" w:rsidRPr="006B3F2F" w:rsidRDefault="00F57C44" w:rsidP="006B3F2F">
            <w:pPr>
              <w:ind w:right="-766"/>
              <w:rPr>
                <w:sz w:val="22"/>
                <w:szCs w:val="22"/>
              </w:rPr>
            </w:pPr>
            <w:r w:rsidRPr="006B3F2F">
              <w:rPr>
                <w:sz w:val="22"/>
                <w:szCs w:val="22"/>
              </w:rPr>
              <w:t>Rīgas Centrālcietums</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Mazā Matīsa iela 3, Rīga,</w:t>
            </w:r>
          </w:p>
          <w:p w:rsidR="00F57C44" w:rsidRPr="006B3F2F" w:rsidRDefault="00F57C44" w:rsidP="006B3F2F">
            <w:pPr>
              <w:ind w:right="-766"/>
              <w:rPr>
                <w:sz w:val="22"/>
                <w:szCs w:val="22"/>
              </w:rPr>
            </w:pPr>
            <w:r w:rsidRPr="006B3F2F">
              <w:rPr>
                <w:sz w:val="22"/>
                <w:szCs w:val="22"/>
              </w:rPr>
              <w:t xml:space="preserve"> LV-1009</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70</w:t>
            </w:r>
          </w:p>
        </w:tc>
      </w:tr>
      <w:tr w:rsidR="006B3F2F" w:rsidRPr="006B3F2F" w:rsidTr="006B3F2F">
        <w:trPr>
          <w:trHeight w:val="270"/>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364</w:t>
            </w:r>
          </w:p>
        </w:tc>
      </w:tr>
      <w:tr w:rsidR="006B3F2F" w:rsidRPr="006B3F2F" w:rsidTr="006B3F2F">
        <w:trPr>
          <w:trHeight w:val="255"/>
        </w:trPr>
        <w:tc>
          <w:tcPr>
            <w:tcW w:w="817" w:type="dxa"/>
            <w:vMerge w:val="restart"/>
            <w:shd w:val="clear" w:color="auto" w:fill="auto"/>
          </w:tcPr>
          <w:p w:rsidR="00F57C44" w:rsidRPr="006B3F2F" w:rsidRDefault="00F57C44" w:rsidP="006B3F2F">
            <w:pPr>
              <w:ind w:right="-766"/>
              <w:rPr>
                <w:sz w:val="22"/>
                <w:szCs w:val="22"/>
              </w:rPr>
            </w:pPr>
            <w:r w:rsidRPr="006B3F2F">
              <w:rPr>
                <w:sz w:val="22"/>
                <w:szCs w:val="22"/>
              </w:rPr>
              <w:t>13.</w:t>
            </w:r>
          </w:p>
        </w:tc>
        <w:tc>
          <w:tcPr>
            <w:tcW w:w="2268" w:type="dxa"/>
            <w:vMerge w:val="restart"/>
            <w:shd w:val="clear" w:color="auto" w:fill="auto"/>
            <w:hideMark/>
          </w:tcPr>
          <w:p w:rsidR="00F57C44" w:rsidRPr="006B3F2F" w:rsidRDefault="00F57C44" w:rsidP="006B3F2F">
            <w:pPr>
              <w:ind w:right="-766"/>
              <w:rPr>
                <w:sz w:val="22"/>
                <w:szCs w:val="22"/>
              </w:rPr>
            </w:pPr>
            <w:r w:rsidRPr="006B3F2F">
              <w:rPr>
                <w:sz w:val="22"/>
                <w:szCs w:val="22"/>
              </w:rPr>
              <w:t>Valmieras cietums</w:t>
            </w:r>
          </w:p>
        </w:tc>
        <w:tc>
          <w:tcPr>
            <w:tcW w:w="3260" w:type="dxa"/>
            <w:vMerge w:val="restart"/>
            <w:shd w:val="clear" w:color="auto" w:fill="auto"/>
            <w:hideMark/>
          </w:tcPr>
          <w:p w:rsidR="00F57C44" w:rsidRPr="006B3F2F" w:rsidRDefault="00F57C44" w:rsidP="006B3F2F">
            <w:pPr>
              <w:ind w:right="-766"/>
              <w:rPr>
                <w:sz w:val="22"/>
                <w:szCs w:val="22"/>
              </w:rPr>
            </w:pPr>
            <w:r w:rsidRPr="006B3F2F">
              <w:rPr>
                <w:sz w:val="22"/>
                <w:szCs w:val="22"/>
              </w:rPr>
              <w:t xml:space="preserve">Dzirnavu iela 32, </w:t>
            </w:r>
          </w:p>
          <w:p w:rsidR="00F57C44" w:rsidRPr="006B3F2F" w:rsidRDefault="00F57C44" w:rsidP="006B3F2F">
            <w:pPr>
              <w:ind w:right="-766"/>
              <w:rPr>
                <w:sz w:val="22"/>
                <w:szCs w:val="22"/>
              </w:rPr>
            </w:pPr>
            <w:r w:rsidRPr="006B3F2F">
              <w:rPr>
                <w:sz w:val="22"/>
                <w:szCs w:val="22"/>
              </w:rPr>
              <w:t xml:space="preserve">Valmieras pagasts, </w:t>
            </w:r>
          </w:p>
          <w:p w:rsidR="00F57C44" w:rsidRPr="006B3F2F" w:rsidRDefault="00F57C44" w:rsidP="006B3F2F">
            <w:pPr>
              <w:ind w:right="-766"/>
              <w:rPr>
                <w:sz w:val="22"/>
                <w:szCs w:val="22"/>
              </w:rPr>
            </w:pPr>
            <w:r w:rsidRPr="006B3F2F">
              <w:rPr>
                <w:sz w:val="22"/>
                <w:szCs w:val="22"/>
              </w:rPr>
              <w:t>Burtnieku novads, LV-4219</w:t>
            </w: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Darbinieki</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31</w:t>
            </w:r>
          </w:p>
        </w:tc>
      </w:tr>
      <w:tr w:rsidR="006B3F2F" w:rsidRPr="006B3F2F" w:rsidTr="006B3F2F">
        <w:trPr>
          <w:trHeight w:val="255"/>
        </w:trPr>
        <w:tc>
          <w:tcPr>
            <w:tcW w:w="817" w:type="dxa"/>
            <w:vMerge/>
            <w:shd w:val="clear" w:color="auto" w:fill="auto"/>
          </w:tcPr>
          <w:p w:rsidR="00F57C44" w:rsidRPr="006B3F2F" w:rsidRDefault="00F57C44" w:rsidP="006B3F2F">
            <w:pPr>
              <w:ind w:right="-766"/>
              <w:rPr>
                <w:sz w:val="22"/>
                <w:szCs w:val="22"/>
              </w:rPr>
            </w:pPr>
          </w:p>
        </w:tc>
        <w:tc>
          <w:tcPr>
            <w:tcW w:w="2268" w:type="dxa"/>
            <w:vMerge/>
            <w:shd w:val="clear" w:color="auto" w:fill="auto"/>
            <w:hideMark/>
          </w:tcPr>
          <w:p w:rsidR="00F57C44" w:rsidRPr="006B3F2F" w:rsidRDefault="00F57C44" w:rsidP="006B3F2F">
            <w:pPr>
              <w:ind w:right="-766"/>
              <w:rPr>
                <w:sz w:val="22"/>
                <w:szCs w:val="22"/>
              </w:rPr>
            </w:pPr>
          </w:p>
        </w:tc>
        <w:tc>
          <w:tcPr>
            <w:tcW w:w="3260" w:type="dxa"/>
            <w:vMerge/>
            <w:shd w:val="clear" w:color="auto" w:fill="auto"/>
            <w:hideMark/>
          </w:tcPr>
          <w:p w:rsidR="00F57C44" w:rsidRPr="006B3F2F" w:rsidRDefault="00F57C44" w:rsidP="006B3F2F">
            <w:pPr>
              <w:ind w:right="-766"/>
              <w:rPr>
                <w:sz w:val="22"/>
                <w:szCs w:val="22"/>
              </w:rPr>
            </w:pPr>
          </w:p>
        </w:tc>
        <w:tc>
          <w:tcPr>
            <w:tcW w:w="1435" w:type="dxa"/>
            <w:shd w:val="clear" w:color="auto" w:fill="auto"/>
            <w:noWrap/>
            <w:hideMark/>
          </w:tcPr>
          <w:p w:rsidR="00F57C44" w:rsidRPr="006B3F2F" w:rsidRDefault="00F57C44" w:rsidP="006B3F2F">
            <w:pPr>
              <w:ind w:right="-766"/>
              <w:rPr>
                <w:sz w:val="22"/>
                <w:szCs w:val="22"/>
              </w:rPr>
            </w:pPr>
            <w:r w:rsidRPr="006B3F2F">
              <w:rPr>
                <w:sz w:val="22"/>
                <w:szCs w:val="22"/>
              </w:rPr>
              <w:t>Amatpersonas</w:t>
            </w:r>
          </w:p>
        </w:tc>
        <w:tc>
          <w:tcPr>
            <w:tcW w:w="680" w:type="dxa"/>
            <w:shd w:val="clear" w:color="auto" w:fill="auto"/>
            <w:noWrap/>
            <w:hideMark/>
          </w:tcPr>
          <w:p w:rsidR="00F57C44" w:rsidRPr="006B3F2F" w:rsidRDefault="00F57C44" w:rsidP="006B3F2F">
            <w:pPr>
              <w:ind w:right="-766"/>
              <w:rPr>
                <w:sz w:val="22"/>
                <w:szCs w:val="22"/>
              </w:rPr>
            </w:pPr>
            <w:r w:rsidRPr="006B3F2F">
              <w:rPr>
                <w:sz w:val="22"/>
                <w:szCs w:val="22"/>
              </w:rPr>
              <w:t>207</w:t>
            </w:r>
          </w:p>
        </w:tc>
      </w:tr>
    </w:tbl>
    <w:p w:rsidR="002C3698" w:rsidRDefault="0052171C" w:rsidP="0052171C">
      <w:pPr>
        <w:ind w:right="-766"/>
      </w:pPr>
      <w:r>
        <w:t xml:space="preserve"> </w:t>
      </w:r>
      <w:r w:rsidRPr="00740931">
        <w:t xml:space="preserve"> </w:t>
      </w:r>
    </w:p>
    <w:p w:rsidR="00516A07" w:rsidRDefault="00516A07" w:rsidP="00516A07">
      <w:pPr>
        <w:jc w:val="both"/>
        <w:rPr>
          <w:i/>
          <w:sz w:val="22"/>
          <w:szCs w:val="22"/>
        </w:rPr>
      </w:pPr>
      <w:r w:rsidRPr="00A661BC">
        <w:rPr>
          <w:i/>
          <w:sz w:val="22"/>
          <w:szCs w:val="22"/>
        </w:rPr>
        <w:t xml:space="preserve">* Līguma darbības laikā </w:t>
      </w:r>
      <w:r>
        <w:rPr>
          <w:i/>
          <w:sz w:val="22"/>
          <w:szCs w:val="22"/>
        </w:rPr>
        <w:t>cilvēku</w:t>
      </w:r>
      <w:r w:rsidRPr="00A661BC">
        <w:rPr>
          <w:i/>
          <w:sz w:val="22"/>
          <w:szCs w:val="22"/>
        </w:rPr>
        <w:t xml:space="preserve"> skaits var mainīties, paliekot nemainīgai līgumā paredzēto darba apmaksas summai.</w:t>
      </w:r>
    </w:p>
    <w:p w:rsidR="00494F1E" w:rsidRPr="00BA5D5C" w:rsidRDefault="00494F1E" w:rsidP="00494F1E">
      <w:pPr>
        <w:pStyle w:val="ListParagraph"/>
        <w:ind w:left="0"/>
      </w:pPr>
      <w:r w:rsidRPr="00BA5D5C">
        <w:t>Nelaimes gadījumi darbā  ar amatpersonām, darbiniekiem un saimnieciskajā apkalpē nodarbinātajiem ieslodzītajiem –</w:t>
      </w:r>
      <w:r>
        <w:t xml:space="preserve"> </w:t>
      </w:r>
      <w:r w:rsidRPr="00BA5D5C">
        <w:t>aptuveni ir 35 gadījumi viena gada laikā</w:t>
      </w:r>
      <w:r>
        <w:t>.</w:t>
      </w:r>
    </w:p>
    <w:p w:rsidR="004F5627" w:rsidRDefault="004F5627" w:rsidP="00516A07">
      <w:pPr>
        <w:jc w:val="both"/>
        <w:rPr>
          <w:i/>
          <w:sz w:val="22"/>
          <w:szCs w:val="22"/>
        </w:rPr>
      </w:pPr>
    </w:p>
    <w:p w:rsidR="004F5627" w:rsidRDefault="004F5627" w:rsidP="00516A07">
      <w:pPr>
        <w:jc w:val="both"/>
        <w:rPr>
          <w:i/>
          <w:sz w:val="22"/>
          <w:szCs w:val="22"/>
        </w:rPr>
      </w:pPr>
    </w:p>
    <w:p w:rsidR="004F5627" w:rsidRDefault="004F5627" w:rsidP="00516A07">
      <w:pPr>
        <w:jc w:val="both"/>
        <w:rPr>
          <w:i/>
          <w:sz w:val="22"/>
          <w:szCs w:val="22"/>
        </w:rPr>
      </w:pPr>
    </w:p>
    <w:p w:rsidR="00406DF5" w:rsidRDefault="00406DF5" w:rsidP="00516A07">
      <w:pPr>
        <w:jc w:val="both"/>
        <w:rPr>
          <w:i/>
          <w:sz w:val="22"/>
          <w:szCs w:val="22"/>
        </w:rPr>
      </w:pPr>
    </w:p>
    <w:p w:rsidR="00406DF5" w:rsidRPr="00A661BC" w:rsidRDefault="00406DF5" w:rsidP="00516A07">
      <w:pPr>
        <w:jc w:val="both"/>
        <w:rPr>
          <w:i/>
          <w:sz w:val="22"/>
          <w:szCs w:val="22"/>
        </w:rPr>
      </w:pPr>
    </w:p>
    <w:p w:rsidR="00516A07" w:rsidRDefault="00BA5D5C" w:rsidP="0052171C">
      <w:pPr>
        <w:jc w:val="center"/>
        <w:rPr>
          <w:b/>
        </w:rPr>
      </w:pPr>
      <w:r>
        <w:rPr>
          <w:b/>
        </w:rPr>
        <w:br w:type="page"/>
      </w:r>
    </w:p>
    <w:p w:rsidR="00516A07" w:rsidRPr="00516A07" w:rsidRDefault="00516A07" w:rsidP="00ED478C">
      <w:pPr>
        <w:pStyle w:val="Heading1"/>
        <w:keepNext w:val="0"/>
        <w:numPr>
          <w:ilvl w:val="0"/>
          <w:numId w:val="23"/>
        </w:numPr>
        <w:jc w:val="center"/>
        <w:rPr>
          <w:rFonts w:ascii="Times New Roman" w:hAnsi="Times New Roman"/>
          <w:bCs w:val="0"/>
          <w:smallCaps/>
          <w:color w:val="auto"/>
          <w:sz w:val="24"/>
          <w:szCs w:val="24"/>
          <w:lang w:val="lv-LV" w:eastAsia="en-US"/>
        </w:rPr>
      </w:pPr>
      <w:bookmarkStart w:id="6" w:name="_Toc440544823"/>
      <w:r w:rsidRPr="00516A07">
        <w:rPr>
          <w:rFonts w:ascii="Times New Roman" w:hAnsi="Times New Roman"/>
          <w:bCs w:val="0"/>
          <w:smallCaps/>
          <w:color w:val="auto"/>
          <w:sz w:val="24"/>
          <w:szCs w:val="24"/>
          <w:lang w:val="lv-LV" w:eastAsia="en-US"/>
        </w:rPr>
        <w:t>TEHNISKAIS PIEDĀVĀJUMS</w:t>
      </w:r>
      <w:bookmarkEnd w:id="6"/>
    </w:p>
    <w:p w:rsidR="00516A07" w:rsidRPr="00516A07" w:rsidRDefault="00516A07" w:rsidP="00516A07">
      <w:pPr>
        <w:rPr>
          <w:b/>
          <w:sz w:val="22"/>
          <w:szCs w:val="22"/>
          <w:lang w:eastAsia="en-US"/>
        </w:rPr>
      </w:pPr>
    </w:p>
    <w:p w:rsidR="00516A07" w:rsidRPr="00516A07" w:rsidRDefault="00516A07" w:rsidP="00516A07">
      <w:pPr>
        <w:numPr>
          <w:ilvl w:val="0"/>
          <w:numId w:val="25"/>
        </w:numPr>
        <w:ind w:left="1418" w:hanging="284"/>
        <w:contextualSpacing/>
        <w:jc w:val="both"/>
        <w:rPr>
          <w:sz w:val="22"/>
          <w:szCs w:val="22"/>
          <w:lang w:eastAsia="en-US"/>
        </w:rPr>
      </w:pPr>
      <w:r w:rsidRPr="00516A07">
        <w:rPr>
          <w:b/>
          <w:sz w:val="22"/>
          <w:szCs w:val="22"/>
          <w:lang w:eastAsia="en-US"/>
        </w:rPr>
        <w:t>Mērķis</w:t>
      </w:r>
      <w:r w:rsidRPr="00516A07">
        <w:rPr>
          <w:sz w:val="22"/>
          <w:szCs w:val="22"/>
          <w:lang w:eastAsia="en-US"/>
        </w:rPr>
        <w:t xml:space="preserve">: Garantēt un uzlabot </w:t>
      </w:r>
      <w:r>
        <w:rPr>
          <w:sz w:val="22"/>
          <w:szCs w:val="22"/>
          <w:lang w:eastAsia="en-US"/>
        </w:rPr>
        <w:t>Ieslodzījuma vietu pārvaldē dienējošo un</w:t>
      </w:r>
      <w:r w:rsidRPr="00516A07">
        <w:rPr>
          <w:sz w:val="22"/>
          <w:szCs w:val="22"/>
          <w:lang w:eastAsia="en-US"/>
        </w:rPr>
        <w:t xml:space="preserve"> nodarbināto drošību un veselības aizsardzību darbā, tai skaitā</w:t>
      </w:r>
      <w:r w:rsidR="006578B6">
        <w:rPr>
          <w:sz w:val="22"/>
          <w:szCs w:val="22"/>
          <w:lang w:eastAsia="en-US"/>
        </w:rPr>
        <w:t xml:space="preserve"> pilnveidojot darba aizsardzības</w:t>
      </w:r>
      <w:r w:rsidR="00406DF5">
        <w:rPr>
          <w:sz w:val="22"/>
          <w:szCs w:val="22"/>
          <w:lang w:eastAsia="en-US"/>
        </w:rPr>
        <w:t xml:space="preserve"> un ugunsdrošības</w:t>
      </w:r>
      <w:r w:rsidR="006578B6">
        <w:rPr>
          <w:sz w:val="22"/>
          <w:szCs w:val="22"/>
          <w:lang w:eastAsia="en-US"/>
        </w:rPr>
        <w:t xml:space="preserve"> sistēmu</w:t>
      </w:r>
      <w:r w:rsidRPr="00516A07">
        <w:rPr>
          <w:sz w:val="22"/>
          <w:szCs w:val="22"/>
          <w:lang w:eastAsia="en-US"/>
        </w:rPr>
        <w:t xml:space="preserve">, ievērojot attiecīgos Latvijas Republikā spēkā esošos normatīvos aktus, tai skaitā Darba aizsardzības likumu. </w:t>
      </w:r>
    </w:p>
    <w:p w:rsidR="00516A07" w:rsidRPr="00516A07" w:rsidRDefault="00516A07" w:rsidP="00516A07">
      <w:pPr>
        <w:ind w:left="1418" w:hanging="284"/>
        <w:contextualSpacing/>
        <w:jc w:val="both"/>
        <w:rPr>
          <w:sz w:val="22"/>
          <w:szCs w:val="22"/>
          <w:lang w:eastAsia="en-US"/>
        </w:rPr>
      </w:pPr>
    </w:p>
    <w:p w:rsidR="00516A07" w:rsidRPr="00516A07" w:rsidRDefault="00516A07" w:rsidP="00516A07">
      <w:pPr>
        <w:numPr>
          <w:ilvl w:val="0"/>
          <w:numId w:val="25"/>
        </w:numPr>
        <w:ind w:left="1418" w:hanging="284"/>
        <w:contextualSpacing/>
        <w:jc w:val="both"/>
        <w:rPr>
          <w:sz w:val="22"/>
          <w:szCs w:val="22"/>
          <w:lang w:eastAsia="en-US"/>
        </w:rPr>
      </w:pPr>
      <w:r w:rsidRPr="00516A07">
        <w:rPr>
          <w:b/>
          <w:sz w:val="22"/>
          <w:szCs w:val="22"/>
          <w:lang w:eastAsia="en-US"/>
        </w:rPr>
        <w:t xml:space="preserve">Paredzētās darbības </w:t>
      </w:r>
      <w:r w:rsidRPr="00516A07">
        <w:rPr>
          <w:sz w:val="22"/>
          <w:szCs w:val="22"/>
          <w:lang w:eastAsia="en-US"/>
        </w:rPr>
        <w:t>darba aizsardzības</w:t>
      </w:r>
      <w:r w:rsidR="00406DF5">
        <w:rPr>
          <w:sz w:val="22"/>
          <w:szCs w:val="22"/>
          <w:lang w:eastAsia="en-US"/>
        </w:rPr>
        <w:t xml:space="preserve"> un ugunsdrošības</w:t>
      </w:r>
      <w:r w:rsidRPr="00516A07">
        <w:rPr>
          <w:sz w:val="22"/>
          <w:szCs w:val="22"/>
          <w:lang w:eastAsia="en-US"/>
        </w:rPr>
        <w:t xml:space="preserve"> sistēmas izveidei un uzturēšanai: </w:t>
      </w:r>
    </w:p>
    <w:p w:rsidR="00516A07" w:rsidRPr="00516A07" w:rsidRDefault="00516A07" w:rsidP="00516A07">
      <w:pPr>
        <w:ind w:left="720"/>
        <w:rPr>
          <w:b/>
          <w:sz w:val="22"/>
          <w:szCs w:val="22"/>
          <w:lang w:eastAsia="en-US"/>
        </w:rPr>
      </w:pPr>
    </w:p>
    <w:tbl>
      <w:tblPr>
        <w:tblW w:w="13738" w:type="dxa"/>
        <w:jc w:val="center"/>
        <w:tblLayout w:type="fixed"/>
        <w:tblLook w:val="04A0" w:firstRow="1" w:lastRow="0" w:firstColumn="1" w:lastColumn="0" w:noHBand="0" w:noVBand="1"/>
      </w:tblPr>
      <w:tblGrid>
        <w:gridCol w:w="711"/>
        <w:gridCol w:w="2693"/>
        <w:gridCol w:w="2714"/>
        <w:gridCol w:w="2693"/>
        <w:gridCol w:w="4927"/>
      </w:tblGrid>
      <w:tr w:rsidR="00516A07" w:rsidRPr="00494F1E" w:rsidTr="00362479">
        <w:trPr>
          <w:jc w:val="center"/>
        </w:trPr>
        <w:tc>
          <w:tcPr>
            <w:tcW w:w="8811" w:type="dxa"/>
            <w:gridSpan w:val="4"/>
            <w:tcBorders>
              <w:top w:val="single" w:sz="4" w:space="0" w:color="000000"/>
              <w:left w:val="single" w:sz="4" w:space="0" w:color="000000"/>
              <w:bottom w:val="single" w:sz="4" w:space="0" w:color="000000"/>
              <w:right w:val="nil"/>
            </w:tcBorders>
            <w:shd w:val="clear" w:color="auto" w:fill="FFFFFF"/>
            <w:vAlign w:val="center"/>
          </w:tcPr>
          <w:p w:rsidR="00516A07" w:rsidRPr="00494F1E" w:rsidRDefault="00516A07" w:rsidP="001E35C4">
            <w:pPr>
              <w:widowControl w:val="0"/>
              <w:suppressAutoHyphens/>
              <w:snapToGrid w:val="0"/>
              <w:ind w:left="1253" w:hanging="488"/>
              <w:jc w:val="center"/>
              <w:rPr>
                <w:rFonts w:eastAsia="Lucida Sans Unicode"/>
                <w:b/>
                <w:kern w:val="2"/>
                <w:sz w:val="22"/>
                <w:szCs w:val="22"/>
                <w:shd w:val="clear" w:color="auto" w:fill="FFFFFF"/>
                <w:lang w:eastAsia="hi-IN" w:bidi="hi-IN"/>
              </w:rPr>
            </w:pPr>
            <w:r w:rsidRPr="00494F1E">
              <w:rPr>
                <w:b/>
                <w:sz w:val="22"/>
                <w:szCs w:val="22"/>
                <w:shd w:val="clear" w:color="auto" w:fill="FFFFFF"/>
                <w:lang w:eastAsia="en-US"/>
              </w:rPr>
              <w:t>Paredzētās darbības darba aizsardzības sistēmas izveidē/ uzturēšanā</w:t>
            </w:r>
          </w:p>
        </w:tc>
        <w:tc>
          <w:tcPr>
            <w:tcW w:w="4927" w:type="dxa"/>
            <w:vMerge w:val="restart"/>
            <w:tcBorders>
              <w:top w:val="single" w:sz="4" w:space="0" w:color="000000"/>
              <w:left w:val="single" w:sz="4" w:space="0" w:color="000000"/>
              <w:right w:val="single" w:sz="4" w:space="0" w:color="000000"/>
            </w:tcBorders>
            <w:shd w:val="clear" w:color="auto" w:fill="FFFFFF"/>
            <w:vAlign w:val="center"/>
          </w:tcPr>
          <w:p w:rsidR="00516A07" w:rsidRPr="00494F1E" w:rsidRDefault="00516A07" w:rsidP="00516A07">
            <w:pPr>
              <w:widowControl w:val="0"/>
              <w:suppressAutoHyphens/>
              <w:snapToGrid w:val="0"/>
              <w:jc w:val="center"/>
              <w:rPr>
                <w:rFonts w:eastAsia="Lucida Sans Unicode"/>
                <w:b/>
                <w:kern w:val="2"/>
                <w:sz w:val="22"/>
                <w:szCs w:val="22"/>
                <w:shd w:val="clear" w:color="auto" w:fill="FFFFFF"/>
                <w:lang w:eastAsia="hi-IN" w:bidi="hi-IN"/>
              </w:rPr>
            </w:pPr>
            <w:r w:rsidRPr="00494F1E">
              <w:rPr>
                <w:b/>
                <w:sz w:val="22"/>
                <w:szCs w:val="22"/>
                <w:shd w:val="clear" w:color="auto" w:fill="FFFFFF"/>
                <w:lang w:eastAsia="en-US"/>
              </w:rPr>
              <w:t>Pretendenta piedāvājums</w:t>
            </w:r>
          </w:p>
        </w:tc>
      </w:tr>
      <w:tr w:rsidR="00516A07" w:rsidRPr="00494F1E" w:rsidTr="00362479">
        <w:trPr>
          <w:jc w:val="center"/>
        </w:trPr>
        <w:tc>
          <w:tcPr>
            <w:tcW w:w="711" w:type="dxa"/>
            <w:tcBorders>
              <w:top w:val="single" w:sz="4" w:space="0" w:color="000000"/>
              <w:left w:val="single" w:sz="4" w:space="0" w:color="000000"/>
              <w:bottom w:val="single" w:sz="4" w:space="0" w:color="000000"/>
              <w:right w:val="nil"/>
            </w:tcBorders>
            <w:shd w:val="clear" w:color="auto" w:fill="FFFFFF"/>
          </w:tcPr>
          <w:p w:rsidR="00516A07" w:rsidRPr="00494F1E" w:rsidRDefault="00516A07" w:rsidP="00516A07">
            <w:pPr>
              <w:widowControl w:val="0"/>
              <w:suppressAutoHyphens/>
              <w:snapToGrid w:val="0"/>
              <w:jc w:val="center"/>
              <w:rPr>
                <w:rFonts w:eastAsia="Lucida Sans Unicode"/>
                <w:b/>
                <w:kern w:val="2"/>
                <w:sz w:val="22"/>
                <w:szCs w:val="22"/>
                <w:shd w:val="clear" w:color="auto" w:fill="FFFFFF"/>
                <w:lang w:eastAsia="hi-IN" w:bidi="hi-IN"/>
              </w:rPr>
            </w:pPr>
            <w:r w:rsidRPr="00494F1E">
              <w:rPr>
                <w:b/>
                <w:sz w:val="22"/>
                <w:szCs w:val="22"/>
                <w:shd w:val="clear" w:color="auto" w:fill="FFFFFF"/>
                <w:lang w:eastAsia="en-US"/>
              </w:rPr>
              <w:t>Nr.</w:t>
            </w:r>
          </w:p>
        </w:tc>
        <w:tc>
          <w:tcPr>
            <w:tcW w:w="2693" w:type="dxa"/>
            <w:tcBorders>
              <w:top w:val="single" w:sz="4" w:space="0" w:color="000000"/>
              <w:left w:val="single" w:sz="4" w:space="0" w:color="000000"/>
              <w:bottom w:val="single" w:sz="4" w:space="0" w:color="000000"/>
              <w:right w:val="nil"/>
            </w:tcBorders>
            <w:shd w:val="clear" w:color="auto" w:fill="FFFFFF"/>
          </w:tcPr>
          <w:p w:rsidR="00516A07" w:rsidRPr="00494F1E" w:rsidRDefault="00516A07" w:rsidP="00516A07">
            <w:pPr>
              <w:widowControl w:val="0"/>
              <w:suppressAutoHyphens/>
              <w:snapToGrid w:val="0"/>
              <w:jc w:val="center"/>
              <w:rPr>
                <w:rFonts w:eastAsia="Lucida Sans Unicode"/>
                <w:b/>
                <w:kern w:val="2"/>
                <w:sz w:val="22"/>
                <w:szCs w:val="22"/>
                <w:shd w:val="clear" w:color="auto" w:fill="FFFFFF"/>
                <w:lang w:eastAsia="hi-IN" w:bidi="hi-IN"/>
              </w:rPr>
            </w:pPr>
            <w:r w:rsidRPr="00494F1E">
              <w:rPr>
                <w:b/>
                <w:sz w:val="22"/>
                <w:szCs w:val="22"/>
                <w:shd w:val="clear" w:color="auto" w:fill="FFFFFF"/>
                <w:lang w:eastAsia="en-US"/>
              </w:rPr>
              <w:t>Normatīvo aktu prasība</w:t>
            </w:r>
          </w:p>
        </w:tc>
        <w:tc>
          <w:tcPr>
            <w:tcW w:w="2714" w:type="dxa"/>
            <w:tcBorders>
              <w:top w:val="single" w:sz="4" w:space="0" w:color="000000"/>
              <w:left w:val="single" w:sz="4" w:space="0" w:color="000000"/>
              <w:bottom w:val="single" w:sz="4" w:space="0" w:color="000000"/>
              <w:right w:val="nil"/>
            </w:tcBorders>
            <w:shd w:val="clear" w:color="auto" w:fill="FFFFFF"/>
          </w:tcPr>
          <w:p w:rsidR="00516A07" w:rsidRPr="00494F1E" w:rsidRDefault="00516A07" w:rsidP="00516A07">
            <w:pPr>
              <w:widowControl w:val="0"/>
              <w:suppressAutoHyphens/>
              <w:snapToGrid w:val="0"/>
              <w:jc w:val="center"/>
              <w:rPr>
                <w:rFonts w:eastAsia="Lucida Sans Unicode"/>
                <w:b/>
                <w:kern w:val="2"/>
                <w:sz w:val="22"/>
                <w:szCs w:val="22"/>
                <w:shd w:val="clear" w:color="auto" w:fill="FFFFFF"/>
                <w:lang w:eastAsia="hi-IN" w:bidi="hi-IN"/>
              </w:rPr>
            </w:pPr>
            <w:r w:rsidRPr="00494F1E">
              <w:rPr>
                <w:b/>
                <w:sz w:val="22"/>
                <w:szCs w:val="22"/>
                <w:shd w:val="clear" w:color="auto" w:fill="FFFFFF"/>
                <w:lang w:eastAsia="en-US"/>
              </w:rPr>
              <w:t>Pakalpojuma sniedzēja ieguldījums</w:t>
            </w:r>
          </w:p>
        </w:tc>
        <w:tc>
          <w:tcPr>
            <w:tcW w:w="2693" w:type="dxa"/>
            <w:tcBorders>
              <w:top w:val="single" w:sz="4" w:space="0" w:color="000000"/>
              <w:left w:val="single" w:sz="4" w:space="0" w:color="000000"/>
              <w:bottom w:val="single" w:sz="4" w:space="0" w:color="000000"/>
              <w:right w:val="nil"/>
            </w:tcBorders>
            <w:shd w:val="clear" w:color="auto" w:fill="FFFFFF"/>
          </w:tcPr>
          <w:p w:rsidR="00516A07" w:rsidRPr="00494F1E" w:rsidRDefault="006578B6" w:rsidP="00516A07">
            <w:pPr>
              <w:widowControl w:val="0"/>
              <w:suppressAutoHyphens/>
              <w:snapToGrid w:val="0"/>
              <w:jc w:val="center"/>
              <w:rPr>
                <w:rFonts w:eastAsia="Lucida Sans Unicode"/>
                <w:b/>
                <w:kern w:val="2"/>
                <w:sz w:val="22"/>
                <w:szCs w:val="22"/>
                <w:shd w:val="clear" w:color="auto" w:fill="FFFFFF"/>
                <w:lang w:eastAsia="hi-IN" w:bidi="hi-IN"/>
              </w:rPr>
            </w:pPr>
            <w:r w:rsidRPr="00494F1E">
              <w:rPr>
                <w:b/>
                <w:sz w:val="22"/>
                <w:szCs w:val="22"/>
                <w:shd w:val="clear" w:color="auto" w:fill="FFFFFF"/>
                <w:lang w:eastAsia="en-US"/>
              </w:rPr>
              <w:t>IeVP</w:t>
            </w:r>
            <w:r w:rsidR="00516A07" w:rsidRPr="00494F1E">
              <w:rPr>
                <w:b/>
                <w:sz w:val="22"/>
                <w:szCs w:val="22"/>
                <w:shd w:val="clear" w:color="auto" w:fill="FFFFFF"/>
                <w:lang w:eastAsia="en-US"/>
              </w:rPr>
              <w:t xml:space="preserve"> ieguldījums</w:t>
            </w:r>
          </w:p>
        </w:tc>
        <w:tc>
          <w:tcPr>
            <w:tcW w:w="4927" w:type="dxa"/>
            <w:vMerge/>
            <w:tcBorders>
              <w:left w:val="single" w:sz="4" w:space="0" w:color="000000"/>
              <w:bottom w:val="single" w:sz="4" w:space="0" w:color="000000"/>
              <w:right w:val="single" w:sz="4" w:space="0" w:color="000000"/>
            </w:tcBorders>
            <w:shd w:val="clear" w:color="auto" w:fill="FFFFFF"/>
          </w:tcPr>
          <w:p w:rsidR="00516A07" w:rsidRPr="00494F1E" w:rsidRDefault="00516A07" w:rsidP="00516A07">
            <w:pPr>
              <w:widowControl w:val="0"/>
              <w:suppressAutoHyphens/>
              <w:snapToGrid w:val="0"/>
              <w:jc w:val="center"/>
              <w:rPr>
                <w:rFonts w:eastAsia="Lucida Sans Unicode"/>
                <w:b/>
                <w:kern w:val="2"/>
                <w:sz w:val="22"/>
                <w:szCs w:val="22"/>
                <w:shd w:val="clear" w:color="auto" w:fill="FFFFFF"/>
                <w:lang w:eastAsia="hi-IN" w:bidi="hi-IN"/>
              </w:rPr>
            </w:pPr>
          </w:p>
        </w:tc>
      </w:tr>
      <w:tr w:rsidR="00516A07" w:rsidRPr="00494F1E" w:rsidTr="00362479">
        <w:trPr>
          <w:jc w:val="center"/>
        </w:trPr>
        <w:tc>
          <w:tcPr>
            <w:tcW w:w="711" w:type="dxa"/>
            <w:tcBorders>
              <w:top w:val="single" w:sz="4" w:space="0" w:color="000000"/>
              <w:left w:val="single" w:sz="4" w:space="0" w:color="000000"/>
              <w:bottom w:val="single" w:sz="4" w:space="0" w:color="000000"/>
              <w:right w:val="nil"/>
            </w:tcBorders>
            <w:shd w:val="clear" w:color="auto" w:fill="FFFFFF"/>
          </w:tcPr>
          <w:p w:rsidR="00516A07" w:rsidRPr="00494F1E" w:rsidRDefault="00516A07" w:rsidP="00516A07">
            <w:pPr>
              <w:widowControl w:val="0"/>
              <w:suppressAutoHyphens/>
              <w:snapToGrid w:val="0"/>
              <w:rPr>
                <w:rFonts w:eastAsia="Lucida Sans Unicode"/>
                <w:b/>
                <w:kern w:val="2"/>
                <w:sz w:val="22"/>
                <w:szCs w:val="22"/>
                <w:shd w:val="clear" w:color="auto" w:fill="FFFFFF"/>
                <w:lang w:eastAsia="hi-IN" w:bidi="hi-IN"/>
              </w:rPr>
            </w:pPr>
            <w:r w:rsidRPr="00494F1E">
              <w:rPr>
                <w:b/>
                <w:sz w:val="22"/>
                <w:szCs w:val="22"/>
                <w:shd w:val="clear" w:color="auto" w:fill="FFFFFF"/>
                <w:lang w:eastAsia="en-US"/>
              </w:rPr>
              <w:t xml:space="preserve">1. </w:t>
            </w:r>
          </w:p>
        </w:tc>
        <w:tc>
          <w:tcPr>
            <w:tcW w:w="8100" w:type="dxa"/>
            <w:gridSpan w:val="3"/>
            <w:tcBorders>
              <w:top w:val="single" w:sz="4" w:space="0" w:color="000000"/>
              <w:left w:val="single" w:sz="4" w:space="0" w:color="000000"/>
              <w:bottom w:val="single" w:sz="4" w:space="0" w:color="000000"/>
              <w:right w:val="nil"/>
            </w:tcBorders>
            <w:shd w:val="clear" w:color="auto" w:fill="FFFFFF"/>
          </w:tcPr>
          <w:p w:rsidR="00516A07" w:rsidRPr="00494F1E" w:rsidRDefault="006578B6" w:rsidP="00516A07">
            <w:pPr>
              <w:widowControl w:val="0"/>
              <w:suppressAutoHyphens/>
              <w:snapToGrid w:val="0"/>
              <w:rPr>
                <w:rFonts w:eastAsia="Lucida Sans Unicode"/>
                <w:b/>
                <w:kern w:val="2"/>
                <w:sz w:val="22"/>
                <w:szCs w:val="22"/>
                <w:shd w:val="clear" w:color="auto" w:fill="FFFFFF"/>
                <w:lang w:eastAsia="hi-IN" w:bidi="hi-IN"/>
              </w:rPr>
            </w:pPr>
            <w:r w:rsidRPr="00494F1E">
              <w:rPr>
                <w:b/>
                <w:sz w:val="22"/>
                <w:szCs w:val="22"/>
                <w:shd w:val="clear" w:color="auto" w:fill="FFFFFF"/>
                <w:lang w:eastAsia="en-US"/>
              </w:rPr>
              <w:t>IeVP</w:t>
            </w:r>
            <w:r w:rsidR="00516A07" w:rsidRPr="00494F1E">
              <w:rPr>
                <w:b/>
                <w:sz w:val="22"/>
                <w:szCs w:val="22"/>
                <w:shd w:val="clear" w:color="auto" w:fill="FFFFFF"/>
                <w:lang w:eastAsia="en-US"/>
              </w:rPr>
              <w:t xml:space="preserve"> DA sistēmas atbilstības novērtējums attiecībā pret Latvijas Republikas normatīvajiem aktiem un darba vides risku noteikšana un novērtēšana </w:t>
            </w:r>
            <w:r w:rsidRPr="00494F1E">
              <w:rPr>
                <w:b/>
                <w:sz w:val="22"/>
                <w:szCs w:val="22"/>
                <w:shd w:val="clear" w:color="auto" w:fill="FFFFFF"/>
                <w:lang w:eastAsia="en-US"/>
              </w:rPr>
              <w:t>IeVP SV</w:t>
            </w:r>
          </w:p>
        </w:tc>
        <w:tc>
          <w:tcPr>
            <w:tcW w:w="4927" w:type="dxa"/>
            <w:tcBorders>
              <w:top w:val="single" w:sz="4" w:space="0" w:color="000000"/>
              <w:left w:val="single" w:sz="4" w:space="0" w:color="000000"/>
              <w:bottom w:val="single" w:sz="4" w:space="0" w:color="000000"/>
              <w:right w:val="single" w:sz="4" w:space="0" w:color="000000"/>
            </w:tcBorders>
            <w:shd w:val="clear" w:color="auto" w:fill="FFFFFF"/>
          </w:tcPr>
          <w:p w:rsidR="00516A07" w:rsidRPr="00494F1E" w:rsidRDefault="00516A07" w:rsidP="00516A07">
            <w:pPr>
              <w:widowControl w:val="0"/>
              <w:suppressAutoHyphens/>
              <w:snapToGrid w:val="0"/>
              <w:rPr>
                <w:rFonts w:eastAsia="Lucida Sans Unicode"/>
                <w:b/>
                <w:kern w:val="2"/>
                <w:sz w:val="22"/>
                <w:szCs w:val="22"/>
                <w:shd w:val="clear" w:color="auto" w:fill="FFFFFF"/>
                <w:lang w:eastAsia="hi-IN" w:bidi="hi-IN"/>
              </w:rPr>
            </w:pPr>
          </w:p>
        </w:tc>
      </w:tr>
      <w:tr w:rsidR="00280ACA" w:rsidRPr="00494F1E" w:rsidTr="00362479">
        <w:trPr>
          <w:jc w:val="center"/>
        </w:trPr>
        <w:tc>
          <w:tcPr>
            <w:tcW w:w="711"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1.1.</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IeVP saistošo DA normatīvo aktu noteikšana</w:t>
            </w:r>
          </w:p>
        </w:tc>
        <w:tc>
          <w:tcPr>
            <w:tcW w:w="2714"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Identificē IeVP SV saistošos DA normatīvos aktus un sastāda to sarakstu</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IeVP SV pārstāvis piedalās novērtējumā un sniedz nepieciešamo informāciju</w:t>
            </w:r>
          </w:p>
        </w:tc>
        <w:tc>
          <w:tcPr>
            <w:tcW w:w="4927" w:type="dxa"/>
            <w:tcBorders>
              <w:top w:val="single" w:sz="4" w:space="0" w:color="000000"/>
              <w:left w:val="single" w:sz="4" w:space="0" w:color="000000"/>
              <w:bottom w:val="single" w:sz="4" w:space="0" w:color="000000"/>
              <w:right w:val="single" w:sz="4" w:space="0" w:color="000000"/>
            </w:tcBorders>
          </w:tcPr>
          <w:p w:rsidR="00280ACA" w:rsidRPr="00494F1E" w:rsidRDefault="00280ACA" w:rsidP="00280ACA">
            <w:pPr>
              <w:widowControl w:val="0"/>
              <w:suppressAutoHyphens/>
              <w:snapToGrid w:val="0"/>
              <w:rPr>
                <w:rFonts w:eastAsia="Lucida Sans Unicode"/>
                <w:kern w:val="2"/>
                <w:sz w:val="22"/>
                <w:szCs w:val="22"/>
                <w:shd w:val="clear" w:color="auto" w:fill="FFFFFF"/>
                <w:lang w:eastAsia="hi-IN" w:bidi="hi-IN"/>
              </w:rPr>
            </w:pPr>
          </w:p>
        </w:tc>
      </w:tr>
      <w:tr w:rsidR="00280ACA" w:rsidRPr="00494F1E" w:rsidTr="00362479">
        <w:trPr>
          <w:jc w:val="center"/>
        </w:trPr>
        <w:tc>
          <w:tcPr>
            <w:tcW w:w="711"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1.2.</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IeVP SV darbības un DA sistēmas atbilstības sākotnējais novērtējums attiecībā pret normatīvo aktu prasībām</w:t>
            </w:r>
          </w:p>
        </w:tc>
        <w:tc>
          <w:tcPr>
            <w:tcW w:w="2714"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Kopā ar IeVP pārstāvi sagatavo ziņojumu par novērtēšanas rezultātiem</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IeVP SV pārstāvis piedalās novērtējumā sagatavošanā un sniedz nepieciešamo informāciju</w:t>
            </w:r>
          </w:p>
        </w:tc>
        <w:tc>
          <w:tcPr>
            <w:tcW w:w="4927" w:type="dxa"/>
            <w:tcBorders>
              <w:top w:val="single" w:sz="4" w:space="0" w:color="000000"/>
              <w:left w:val="single" w:sz="4" w:space="0" w:color="000000"/>
              <w:bottom w:val="single" w:sz="4" w:space="0" w:color="000000"/>
              <w:right w:val="single" w:sz="4" w:space="0" w:color="000000"/>
            </w:tcBorders>
          </w:tcPr>
          <w:p w:rsidR="00280ACA" w:rsidRPr="00494F1E" w:rsidRDefault="00280ACA" w:rsidP="00280ACA">
            <w:pPr>
              <w:widowControl w:val="0"/>
              <w:suppressAutoHyphens/>
              <w:snapToGrid w:val="0"/>
              <w:rPr>
                <w:rFonts w:eastAsia="Lucida Sans Unicode"/>
                <w:kern w:val="2"/>
                <w:sz w:val="22"/>
                <w:szCs w:val="22"/>
                <w:lang w:eastAsia="hi-IN" w:bidi="hi-IN"/>
              </w:rPr>
            </w:pPr>
          </w:p>
        </w:tc>
      </w:tr>
      <w:tr w:rsidR="00280ACA" w:rsidRPr="00494F1E" w:rsidTr="00362479">
        <w:trPr>
          <w:jc w:val="center"/>
        </w:trPr>
        <w:tc>
          <w:tcPr>
            <w:tcW w:w="711"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1.3.</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Darba vides riska faktoru identificēšanas un novērtēšanas metodikas izstrāde</w:t>
            </w:r>
          </w:p>
        </w:tc>
        <w:tc>
          <w:tcPr>
            <w:tcW w:w="2714"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Sagatavo un saskaņo ar IEVP pārstāvi riska faktoru identificēšanas un novērtēšanas metodiku</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Izskata un sniedz priekšlikumus riska faktoru identificēšanas un novērtēšanas metodikas izstrādāšanā</w:t>
            </w:r>
          </w:p>
        </w:tc>
        <w:tc>
          <w:tcPr>
            <w:tcW w:w="4927" w:type="dxa"/>
            <w:tcBorders>
              <w:top w:val="single" w:sz="4" w:space="0" w:color="000000"/>
              <w:left w:val="single" w:sz="4" w:space="0" w:color="000000"/>
              <w:bottom w:val="single" w:sz="4" w:space="0" w:color="000000"/>
              <w:right w:val="single" w:sz="4" w:space="0" w:color="000000"/>
            </w:tcBorders>
          </w:tcPr>
          <w:p w:rsidR="00280ACA" w:rsidRPr="00494F1E" w:rsidRDefault="00280ACA" w:rsidP="00280ACA">
            <w:pPr>
              <w:widowControl w:val="0"/>
              <w:suppressAutoHyphens/>
              <w:snapToGrid w:val="0"/>
              <w:ind w:right="-137"/>
              <w:rPr>
                <w:rFonts w:eastAsia="Lucida Sans Unicode"/>
                <w:kern w:val="2"/>
                <w:sz w:val="22"/>
                <w:szCs w:val="22"/>
                <w:lang w:eastAsia="hi-IN" w:bidi="hi-IN"/>
              </w:rPr>
            </w:pPr>
          </w:p>
        </w:tc>
      </w:tr>
      <w:tr w:rsidR="00280ACA" w:rsidRPr="00494F1E" w:rsidTr="00362479">
        <w:trPr>
          <w:jc w:val="center"/>
        </w:trPr>
        <w:tc>
          <w:tcPr>
            <w:tcW w:w="711"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1.4.</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 xml:space="preserve">Darba vides risku identifikācija un novērtēšana </w:t>
            </w:r>
          </w:p>
        </w:tc>
        <w:tc>
          <w:tcPr>
            <w:tcW w:w="2714"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 xml:space="preserve">Veic darba vides risku novērtēšanu visiem darba un amata veidiem IeVP SV, veic nodarbināto informēšanu darba risku novērtēšanas rezultātiem un noteiktajiem preventīvajiem pasākumiem </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Iesaistās IeVP SV pārstāvis un sniedz informāciju par notiekošo darba procesu. Atbildīgās personas izrāda visas darba telpas, vietas un struktūras. Nodrošina darbinieku piedalīšanos</w:t>
            </w:r>
          </w:p>
        </w:tc>
        <w:tc>
          <w:tcPr>
            <w:tcW w:w="4927" w:type="dxa"/>
            <w:tcBorders>
              <w:top w:val="single" w:sz="4" w:space="0" w:color="000000"/>
              <w:left w:val="single" w:sz="4" w:space="0" w:color="000000"/>
              <w:bottom w:val="single" w:sz="4" w:space="0" w:color="000000"/>
              <w:right w:val="single" w:sz="4" w:space="0" w:color="000000"/>
            </w:tcBorders>
          </w:tcPr>
          <w:p w:rsidR="00280ACA" w:rsidRPr="00494F1E" w:rsidRDefault="00280ACA" w:rsidP="00280ACA">
            <w:pPr>
              <w:widowControl w:val="0"/>
              <w:suppressAutoHyphens/>
              <w:snapToGrid w:val="0"/>
              <w:rPr>
                <w:rFonts w:eastAsia="Lucida Sans Unicode"/>
                <w:kern w:val="2"/>
                <w:sz w:val="22"/>
                <w:szCs w:val="22"/>
                <w:lang w:eastAsia="hi-IN" w:bidi="hi-IN"/>
              </w:rPr>
            </w:pPr>
          </w:p>
        </w:tc>
      </w:tr>
      <w:tr w:rsidR="00280ACA" w:rsidRPr="00494F1E" w:rsidTr="00362479">
        <w:trPr>
          <w:jc w:val="center"/>
        </w:trPr>
        <w:tc>
          <w:tcPr>
            <w:tcW w:w="711"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1.5.</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 xml:space="preserve">Darba aizsardzības pasākumu plāns, tā sagatavošana </w:t>
            </w:r>
          </w:p>
        </w:tc>
        <w:tc>
          <w:tcPr>
            <w:tcW w:w="2714"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 xml:space="preserve">Sastāda katrai IEVP SV darba aizsardzības pasākuma plāna projektu identificēto riska faktoru novēršanai un / vai samazināšanai </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IeVP 30 darbadienu laikā izskata plāna projektu, nosaka atbildīgos un izpildes termiņus, kuru apstiprina IEVP SV priekšnieks</w:t>
            </w:r>
          </w:p>
        </w:tc>
        <w:tc>
          <w:tcPr>
            <w:tcW w:w="4927" w:type="dxa"/>
            <w:tcBorders>
              <w:top w:val="single" w:sz="4" w:space="0" w:color="000000"/>
              <w:left w:val="single" w:sz="4" w:space="0" w:color="000000"/>
              <w:bottom w:val="single" w:sz="4" w:space="0" w:color="000000"/>
              <w:right w:val="single" w:sz="4" w:space="0" w:color="000000"/>
            </w:tcBorders>
          </w:tcPr>
          <w:p w:rsidR="00280ACA" w:rsidRPr="00494F1E" w:rsidRDefault="00280ACA" w:rsidP="00280ACA">
            <w:pPr>
              <w:widowControl w:val="0"/>
              <w:suppressAutoHyphens/>
              <w:snapToGrid w:val="0"/>
              <w:rPr>
                <w:rFonts w:eastAsia="Lucida Sans Unicode"/>
                <w:kern w:val="2"/>
                <w:sz w:val="22"/>
                <w:szCs w:val="22"/>
                <w:lang w:eastAsia="hi-IN" w:bidi="hi-IN"/>
              </w:rPr>
            </w:pPr>
          </w:p>
        </w:tc>
      </w:tr>
      <w:tr w:rsidR="00280ACA" w:rsidRPr="00494F1E" w:rsidTr="00362479">
        <w:trPr>
          <w:jc w:val="center"/>
        </w:trPr>
        <w:tc>
          <w:tcPr>
            <w:tcW w:w="711"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1.6.</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Darba veidu (profesiju) saraksts, kuros iespējami kaitīgie riska faktori vai darbs īpašos apstākļos</w:t>
            </w:r>
          </w:p>
        </w:tc>
        <w:tc>
          <w:tcPr>
            <w:tcW w:w="2714"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 xml:space="preserve">Sastāda IeVP SV darba veidu sarakstu ar iespējamiem kaitīgiem riska faktoriem vai darbu īpašos apstākļos </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IeVP 30 darbadienu laikā izskata sarakstu, to apstiprina IEVP SV priekšnieks, informē iesaistītos darbiniekus</w:t>
            </w:r>
          </w:p>
        </w:tc>
        <w:tc>
          <w:tcPr>
            <w:tcW w:w="4927" w:type="dxa"/>
            <w:tcBorders>
              <w:top w:val="single" w:sz="4" w:space="0" w:color="000000"/>
              <w:left w:val="single" w:sz="4" w:space="0" w:color="000000"/>
              <w:bottom w:val="single" w:sz="4" w:space="0" w:color="000000"/>
              <w:right w:val="single" w:sz="4" w:space="0" w:color="000000"/>
            </w:tcBorders>
          </w:tcPr>
          <w:p w:rsidR="00280ACA" w:rsidRPr="00494F1E" w:rsidRDefault="00280ACA" w:rsidP="00280ACA">
            <w:pPr>
              <w:widowControl w:val="0"/>
              <w:suppressAutoHyphens/>
              <w:snapToGrid w:val="0"/>
              <w:rPr>
                <w:rFonts w:eastAsia="Lucida Sans Unicode"/>
                <w:kern w:val="2"/>
                <w:sz w:val="22"/>
                <w:szCs w:val="22"/>
                <w:lang w:eastAsia="hi-IN" w:bidi="hi-IN"/>
              </w:rPr>
            </w:pPr>
          </w:p>
        </w:tc>
      </w:tr>
      <w:tr w:rsidR="00280ACA" w:rsidRPr="00494F1E" w:rsidTr="00362479">
        <w:trPr>
          <w:jc w:val="center"/>
        </w:trPr>
        <w:tc>
          <w:tcPr>
            <w:tcW w:w="711"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1.7.</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Darba un amata veidu saraksta sastādīšana, kurās lietojami IAL</w:t>
            </w:r>
          </w:p>
        </w:tc>
        <w:tc>
          <w:tcPr>
            <w:tcW w:w="2714"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Sastāda IeVP SV darba veidu sarakstu, kurās lietojami IAL</w:t>
            </w:r>
          </w:p>
        </w:tc>
        <w:tc>
          <w:tcPr>
            <w:tcW w:w="2693" w:type="dxa"/>
            <w:tcBorders>
              <w:top w:val="single" w:sz="4" w:space="0" w:color="000000"/>
              <w:left w:val="single" w:sz="4" w:space="0" w:color="000000"/>
              <w:bottom w:val="single" w:sz="4" w:space="0" w:color="000000"/>
              <w:right w:val="nil"/>
            </w:tcBorders>
          </w:tcPr>
          <w:p w:rsidR="00280ACA" w:rsidRPr="00494F1E" w:rsidRDefault="00280ACA" w:rsidP="00280ACA">
            <w:pPr>
              <w:rPr>
                <w:sz w:val="22"/>
                <w:szCs w:val="22"/>
              </w:rPr>
            </w:pPr>
            <w:r w:rsidRPr="00494F1E">
              <w:rPr>
                <w:sz w:val="22"/>
                <w:szCs w:val="22"/>
              </w:rPr>
              <w:t>IeVP 30 darbadienu laikā izskata sarakstu, to apstiprina IEVP SV priekšnieks, informē iesaistītos darbiniekus</w:t>
            </w:r>
          </w:p>
        </w:tc>
        <w:tc>
          <w:tcPr>
            <w:tcW w:w="4927" w:type="dxa"/>
            <w:tcBorders>
              <w:top w:val="single" w:sz="4" w:space="0" w:color="000000"/>
              <w:left w:val="single" w:sz="4" w:space="0" w:color="000000"/>
              <w:bottom w:val="single" w:sz="4" w:space="0" w:color="000000"/>
              <w:right w:val="single" w:sz="4" w:space="0" w:color="000000"/>
            </w:tcBorders>
          </w:tcPr>
          <w:p w:rsidR="00280ACA" w:rsidRPr="00494F1E" w:rsidRDefault="00280ACA" w:rsidP="00280ACA">
            <w:pPr>
              <w:widowControl w:val="0"/>
              <w:suppressAutoHyphens/>
              <w:snapToGrid w:val="0"/>
              <w:rPr>
                <w:rFonts w:eastAsia="Lucida Sans Unicode"/>
                <w:kern w:val="2"/>
                <w:sz w:val="22"/>
                <w:szCs w:val="22"/>
                <w:lang w:eastAsia="hi-IN" w:bidi="hi-IN"/>
              </w:rPr>
            </w:pPr>
          </w:p>
        </w:tc>
      </w:tr>
      <w:tr w:rsidR="00516A07" w:rsidRPr="00494F1E" w:rsidTr="00362479">
        <w:trPr>
          <w:jc w:val="center"/>
        </w:trPr>
        <w:tc>
          <w:tcPr>
            <w:tcW w:w="711" w:type="dxa"/>
            <w:tcBorders>
              <w:top w:val="single" w:sz="4" w:space="0" w:color="000000"/>
              <w:left w:val="single" w:sz="4" w:space="0" w:color="000000"/>
              <w:bottom w:val="single" w:sz="4" w:space="0" w:color="000000"/>
              <w:right w:val="nil"/>
            </w:tcBorders>
            <w:shd w:val="clear" w:color="auto" w:fill="FFFFFF"/>
          </w:tcPr>
          <w:p w:rsidR="00516A07" w:rsidRPr="00494F1E" w:rsidRDefault="00516A07" w:rsidP="00516A07">
            <w:pPr>
              <w:widowControl w:val="0"/>
              <w:suppressAutoHyphens/>
              <w:snapToGrid w:val="0"/>
              <w:rPr>
                <w:rFonts w:eastAsia="Lucida Sans Unicode"/>
                <w:kern w:val="2"/>
                <w:sz w:val="22"/>
                <w:szCs w:val="22"/>
                <w:lang w:eastAsia="hi-IN" w:bidi="hi-IN"/>
              </w:rPr>
            </w:pPr>
            <w:r w:rsidRPr="00494F1E">
              <w:rPr>
                <w:sz w:val="22"/>
                <w:szCs w:val="22"/>
                <w:lang w:eastAsia="en-US"/>
              </w:rPr>
              <w:t xml:space="preserve">2. </w:t>
            </w:r>
          </w:p>
        </w:tc>
        <w:tc>
          <w:tcPr>
            <w:tcW w:w="8100" w:type="dxa"/>
            <w:gridSpan w:val="3"/>
            <w:tcBorders>
              <w:top w:val="single" w:sz="4" w:space="0" w:color="000000"/>
              <w:left w:val="single" w:sz="4" w:space="0" w:color="000000"/>
              <w:bottom w:val="single" w:sz="4" w:space="0" w:color="000000"/>
              <w:right w:val="nil"/>
            </w:tcBorders>
            <w:shd w:val="clear" w:color="auto" w:fill="FFFFFF"/>
          </w:tcPr>
          <w:p w:rsidR="00516A07" w:rsidRPr="00494F1E" w:rsidRDefault="00516A07" w:rsidP="00516A07">
            <w:pPr>
              <w:widowControl w:val="0"/>
              <w:suppressAutoHyphens/>
              <w:snapToGrid w:val="0"/>
              <w:rPr>
                <w:rFonts w:eastAsia="Lucida Sans Unicode"/>
                <w:b/>
                <w:kern w:val="2"/>
                <w:sz w:val="22"/>
                <w:szCs w:val="22"/>
                <w:lang w:eastAsia="hi-IN" w:bidi="hi-IN"/>
              </w:rPr>
            </w:pPr>
            <w:r w:rsidRPr="00494F1E">
              <w:rPr>
                <w:b/>
                <w:sz w:val="22"/>
                <w:szCs w:val="22"/>
                <w:lang w:eastAsia="en-US"/>
              </w:rPr>
              <w:t>DA sistēmas uzturēšana un pilnveidošana</w:t>
            </w:r>
          </w:p>
        </w:tc>
        <w:tc>
          <w:tcPr>
            <w:tcW w:w="4927" w:type="dxa"/>
            <w:tcBorders>
              <w:top w:val="single" w:sz="4" w:space="0" w:color="000000"/>
              <w:left w:val="single" w:sz="4" w:space="0" w:color="000000"/>
              <w:bottom w:val="single" w:sz="4" w:space="0" w:color="000000"/>
              <w:right w:val="single" w:sz="4" w:space="0" w:color="000000"/>
            </w:tcBorders>
            <w:shd w:val="clear" w:color="auto" w:fill="FFFFFF"/>
          </w:tcPr>
          <w:p w:rsidR="00516A07" w:rsidRPr="00494F1E" w:rsidRDefault="00516A07" w:rsidP="00516A07">
            <w:pPr>
              <w:widowControl w:val="0"/>
              <w:suppressAutoHyphens/>
              <w:snapToGrid w:val="0"/>
              <w:rPr>
                <w:rFonts w:eastAsia="Lucida Sans Unicode"/>
                <w:b/>
                <w:kern w:val="2"/>
                <w:sz w:val="22"/>
                <w:szCs w:val="22"/>
                <w:lang w:eastAsia="hi-IN" w:bidi="hi-IN"/>
              </w:rPr>
            </w:pPr>
          </w:p>
        </w:tc>
      </w:tr>
      <w:tr w:rsidR="00516A07" w:rsidRPr="00494F1E" w:rsidTr="00362479">
        <w:trPr>
          <w:jc w:val="center"/>
        </w:trPr>
        <w:tc>
          <w:tcPr>
            <w:tcW w:w="711" w:type="dxa"/>
            <w:tcBorders>
              <w:top w:val="single" w:sz="4" w:space="0" w:color="000000"/>
              <w:left w:val="single" w:sz="4" w:space="0" w:color="000000"/>
              <w:bottom w:val="single" w:sz="4" w:space="0" w:color="000000"/>
              <w:right w:val="nil"/>
            </w:tcBorders>
            <w:shd w:val="clear" w:color="auto" w:fill="FFFFFF"/>
          </w:tcPr>
          <w:p w:rsidR="00516A07" w:rsidRPr="00494F1E" w:rsidRDefault="00516A07" w:rsidP="00516A07">
            <w:pPr>
              <w:widowControl w:val="0"/>
              <w:suppressAutoHyphens/>
              <w:snapToGrid w:val="0"/>
              <w:rPr>
                <w:rFonts w:eastAsia="Lucida Sans Unicode"/>
                <w:kern w:val="2"/>
                <w:sz w:val="22"/>
                <w:szCs w:val="22"/>
                <w:lang w:eastAsia="hi-IN" w:bidi="hi-IN"/>
              </w:rPr>
            </w:pPr>
            <w:r w:rsidRPr="00494F1E">
              <w:rPr>
                <w:sz w:val="22"/>
                <w:szCs w:val="22"/>
                <w:lang w:eastAsia="en-US"/>
              </w:rPr>
              <w:t>2.1.</w:t>
            </w:r>
          </w:p>
        </w:tc>
        <w:tc>
          <w:tcPr>
            <w:tcW w:w="8100" w:type="dxa"/>
            <w:gridSpan w:val="3"/>
            <w:tcBorders>
              <w:top w:val="single" w:sz="4" w:space="0" w:color="000000"/>
              <w:left w:val="single" w:sz="4" w:space="0" w:color="000000"/>
              <w:bottom w:val="single" w:sz="4" w:space="0" w:color="000000"/>
              <w:right w:val="nil"/>
            </w:tcBorders>
            <w:shd w:val="clear" w:color="auto" w:fill="FFFFFF"/>
          </w:tcPr>
          <w:p w:rsidR="00516A07" w:rsidRPr="00494F1E" w:rsidRDefault="00516A07" w:rsidP="00516A07">
            <w:pPr>
              <w:widowControl w:val="0"/>
              <w:suppressAutoHyphens/>
              <w:snapToGrid w:val="0"/>
              <w:rPr>
                <w:rFonts w:eastAsia="Lucida Sans Unicode"/>
                <w:kern w:val="2"/>
                <w:sz w:val="22"/>
                <w:szCs w:val="22"/>
                <w:lang w:eastAsia="hi-IN" w:bidi="hi-IN"/>
              </w:rPr>
            </w:pPr>
            <w:r w:rsidRPr="00494F1E">
              <w:rPr>
                <w:sz w:val="22"/>
                <w:szCs w:val="22"/>
                <w:lang w:eastAsia="en-US"/>
              </w:rPr>
              <w:t>Instruktāžu organizēšana un vadīšana</w:t>
            </w:r>
          </w:p>
        </w:tc>
        <w:tc>
          <w:tcPr>
            <w:tcW w:w="4927" w:type="dxa"/>
            <w:tcBorders>
              <w:top w:val="single" w:sz="4" w:space="0" w:color="000000"/>
              <w:left w:val="single" w:sz="4" w:space="0" w:color="000000"/>
              <w:bottom w:val="single" w:sz="4" w:space="0" w:color="000000"/>
              <w:right w:val="single" w:sz="4" w:space="0" w:color="000000"/>
            </w:tcBorders>
            <w:shd w:val="clear" w:color="auto" w:fill="FFFFFF"/>
          </w:tcPr>
          <w:p w:rsidR="00516A07" w:rsidRPr="00494F1E" w:rsidRDefault="00516A07" w:rsidP="00516A07">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2.1.1.</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Ievadapmācība DA</w:t>
            </w:r>
          </w:p>
        </w:tc>
        <w:tc>
          <w:tcPr>
            <w:tcW w:w="2714"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rPr>
            </w:pPr>
            <w:r w:rsidRPr="00494F1E">
              <w:rPr>
                <w:sz w:val="22"/>
                <w:szCs w:val="22"/>
              </w:rPr>
              <w:t xml:space="preserve">Apmāca veikt ievadapmācību </w:t>
            </w:r>
            <w:r w:rsidRPr="00494F1E">
              <w:rPr>
                <w:sz w:val="22"/>
                <w:szCs w:val="22"/>
                <w:shd w:val="clear" w:color="auto" w:fill="FFFFFF"/>
              </w:rPr>
              <w:t xml:space="preserve">IeVP SV </w:t>
            </w:r>
            <w:r w:rsidRPr="00494F1E">
              <w:rPr>
                <w:sz w:val="22"/>
                <w:szCs w:val="22"/>
              </w:rPr>
              <w:t xml:space="preserve">atbildīgajām personām (pēc nepieciešamības), izsniedzot apliecinājumu par veiktajām apmācībām. </w:t>
            </w:r>
          </w:p>
          <w:p w:rsidR="00494F1E" w:rsidRPr="00494F1E" w:rsidRDefault="00494F1E" w:rsidP="00494F1E">
            <w:pPr>
              <w:widowControl w:val="0"/>
              <w:suppressAutoHyphens/>
              <w:snapToGrid w:val="0"/>
              <w:rPr>
                <w:sz w:val="22"/>
                <w:szCs w:val="22"/>
                <w:lang w:eastAsia="en-US"/>
              </w:rPr>
            </w:pPr>
            <w:r w:rsidRPr="00494F1E">
              <w:rPr>
                <w:sz w:val="22"/>
                <w:szCs w:val="22"/>
              </w:rPr>
              <w:t xml:space="preserve">Sagatavo ievadapmācības dokumentāciju DA, lai </w:t>
            </w:r>
            <w:r w:rsidRPr="00494F1E">
              <w:rPr>
                <w:sz w:val="22"/>
                <w:szCs w:val="22"/>
                <w:shd w:val="clear" w:color="auto" w:fill="FFFFFF"/>
              </w:rPr>
              <w:t xml:space="preserve">IeVP SV </w:t>
            </w:r>
            <w:r w:rsidRPr="00494F1E">
              <w:rPr>
                <w:sz w:val="22"/>
                <w:szCs w:val="22"/>
              </w:rPr>
              <w:t>atbildīgās personas veiktu ievadapmācību jaunpieņemtajiem darbiniekiem</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 xml:space="preserve">IEVP saskaņo ievadapmacības dokumentāciju. Nodrošina, ka </w:t>
            </w:r>
            <w:r w:rsidRPr="00494F1E">
              <w:rPr>
                <w:sz w:val="22"/>
                <w:szCs w:val="22"/>
                <w:shd w:val="clear" w:color="auto" w:fill="FFFFFF"/>
              </w:rPr>
              <w:t xml:space="preserve">IeVP SV </w:t>
            </w:r>
            <w:r w:rsidRPr="00494F1E">
              <w:rPr>
                <w:sz w:val="22"/>
                <w:szCs w:val="22"/>
              </w:rPr>
              <w:t>darbinieki piedalās apmācībā</w:t>
            </w:r>
            <w:r w:rsidRPr="00494F1E">
              <w:rPr>
                <w:rFonts w:eastAsia="Lucida Sans Unicode"/>
                <w:kern w:val="2"/>
                <w:sz w:val="22"/>
                <w:szCs w:val="22"/>
                <w:lang w:eastAsia="hi-IN" w:bidi="hi-IN"/>
              </w:rPr>
              <w:t>.</w:t>
            </w:r>
            <w:r w:rsidRPr="00494F1E">
              <w:rPr>
                <w:sz w:val="22"/>
                <w:szCs w:val="22"/>
              </w:rPr>
              <w:t xml:space="preserve"> Veic ievadapmācību jaunpieņemtajiem darbiniekiem (ne vēlāk kā darbinieku pieņemšanas dienā). </w:t>
            </w:r>
          </w:p>
        </w:tc>
        <w:tc>
          <w:tcPr>
            <w:tcW w:w="4927" w:type="dxa"/>
            <w:tcBorders>
              <w:top w:val="single" w:sz="4" w:space="0" w:color="000000"/>
              <w:left w:val="single" w:sz="4" w:space="0" w:color="000000"/>
              <w:bottom w:val="single" w:sz="4" w:space="0" w:color="000000"/>
              <w:right w:val="single" w:sz="4" w:space="0" w:color="000000"/>
            </w:tcBorders>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2.1.2.</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Sākotnējās instruktāžas darba vietā</w:t>
            </w:r>
          </w:p>
        </w:tc>
        <w:tc>
          <w:tcPr>
            <w:tcW w:w="2714"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 xml:space="preserve">Apmāca veikt sākotnējās instruktāžas darba vietā  </w:t>
            </w:r>
            <w:r w:rsidRPr="00494F1E">
              <w:rPr>
                <w:sz w:val="22"/>
                <w:szCs w:val="22"/>
                <w:shd w:val="clear" w:color="auto" w:fill="FFFFFF"/>
              </w:rPr>
              <w:t xml:space="preserve">IeVP SV </w:t>
            </w:r>
            <w:r w:rsidRPr="00494F1E">
              <w:rPr>
                <w:sz w:val="22"/>
                <w:szCs w:val="22"/>
              </w:rPr>
              <w:t xml:space="preserve">atbildīgajām personām (pēc nepieciešamības), izsniedzot apliecinājumu par veiktajām apmācībām </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 xml:space="preserve">Nodrošina, ka </w:t>
            </w:r>
            <w:r w:rsidRPr="00494F1E">
              <w:rPr>
                <w:sz w:val="22"/>
                <w:szCs w:val="22"/>
                <w:shd w:val="clear" w:color="auto" w:fill="FFFFFF"/>
              </w:rPr>
              <w:t xml:space="preserve">IeVP SV </w:t>
            </w:r>
            <w:r w:rsidRPr="00494F1E">
              <w:rPr>
                <w:sz w:val="22"/>
                <w:szCs w:val="22"/>
              </w:rPr>
              <w:t>darbinieki piedalās apmācībā</w:t>
            </w:r>
          </w:p>
        </w:tc>
        <w:tc>
          <w:tcPr>
            <w:tcW w:w="4927" w:type="dxa"/>
            <w:tcBorders>
              <w:top w:val="single" w:sz="4" w:space="0" w:color="000000"/>
              <w:left w:val="single" w:sz="4" w:space="0" w:color="000000"/>
              <w:bottom w:val="single" w:sz="4" w:space="0" w:color="000000"/>
              <w:right w:val="single" w:sz="4" w:space="0" w:color="000000"/>
            </w:tcBorders>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2.1.3.</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Atkārtoto, neplānoto un mērķa instruktāžas darba vietā un organizēšana un novadīšana</w:t>
            </w:r>
          </w:p>
        </w:tc>
        <w:tc>
          <w:tcPr>
            <w:tcW w:w="2714"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Instruktāžas nodarbinātajiem veic reizi gadā (vai pēc nepieciešamības). Instruktāžu reģistrē žurnālā.</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 xml:space="preserve">Nodrošina, ka </w:t>
            </w:r>
            <w:r w:rsidRPr="00494F1E">
              <w:rPr>
                <w:sz w:val="22"/>
                <w:szCs w:val="22"/>
                <w:shd w:val="clear" w:color="auto" w:fill="FFFFFF"/>
              </w:rPr>
              <w:t xml:space="preserve">IeVP SV </w:t>
            </w:r>
            <w:r w:rsidRPr="00494F1E">
              <w:rPr>
                <w:sz w:val="22"/>
                <w:szCs w:val="22"/>
              </w:rPr>
              <w:t xml:space="preserve">darbinieks ierodas uz instruktāžu </w:t>
            </w:r>
          </w:p>
        </w:tc>
        <w:tc>
          <w:tcPr>
            <w:tcW w:w="4927" w:type="dxa"/>
            <w:tcBorders>
              <w:top w:val="single" w:sz="4" w:space="0" w:color="000000"/>
              <w:left w:val="single" w:sz="4" w:space="0" w:color="000000"/>
              <w:bottom w:val="single" w:sz="4" w:space="0" w:color="000000"/>
              <w:right w:val="single" w:sz="4" w:space="0" w:color="000000"/>
            </w:tcBorders>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2.1.4.</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Informēšana par darba vides riska faktoriem un pasākumiem to novēršanai vai samazināšanai</w:t>
            </w:r>
          </w:p>
        </w:tc>
        <w:tc>
          <w:tcPr>
            <w:tcW w:w="2714"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Reizi gadā informē darbiniekus par darba vietās identificētajiem riska faktoriem un pasākumiem to novēršanai vai samazināšanai</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Nodrošina, ka darbinieki piedalās apmācībā</w:t>
            </w:r>
          </w:p>
        </w:tc>
        <w:tc>
          <w:tcPr>
            <w:tcW w:w="4927" w:type="dxa"/>
            <w:tcBorders>
              <w:top w:val="single" w:sz="4" w:space="0" w:color="000000"/>
              <w:left w:val="single" w:sz="4" w:space="0" w:color="000000"/>
              <w:bottom w:val="single" w:sz="4" w:space="0" w:color="000000"/>
              <w:right w:val="single" w:sz="4" w:space="0" w:color="000000"/>
            </w:tcBorders>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516A07" w:rsidRPr="00494F1E" w:rsidTr="00362479">
        <w:trPr>
          <w:jc w:val="center"/>
        </w:trPr>
        <w:tc>
          <w:tcPr>
            <w:tcW w:w="711" w:type="dxa"/>
            <w:tcBorders>
              <w:top w:val="single" w:sz="4" w:space="0" w:color="000000"/>
              <w:left w:val="single" w:sz="4" w:space="0" w:color="000000"/>
              <w:bottom w:val="single" w:sz="4" w:space="0" w:color="000000"/>
              <w:right w:val="nil"/>
            </w:tcBorders>
            <w:shd w:val="clear" w:color="auto" w:fill="FFFFFF"/>
          </w:tcPr>
          <w:p w:rsidR="00516A07" w:rsidRPr="00494F1E" w:rsidRDefault="00516A07" w:rsidP="004A5654">
            <w:pPr>
              <w:widowControl w:val="0"/>
              <w:suppressAutoHyphens/>
              <w:snapToGrid w:val="0"/>
              <w:rPr>
                <w:rFonts w:eastAsia="Lucida Sans Unicode"/>
                <w:kern w:val="2"/>
                <w:sz w:val="22"/>
                <w:szCs w:val="22"/>
                <w:lang w:eastAsia="hi-IN" w:bidi="hi-IN"/>
              </w:rPr>
            </w:pPr>
            <w:r w:rsidRPr="00494F1E">
              <w:rPr>
                <w:sz w:val="22"/>
                <w:szCs w:val="22"/>
                <w:lang w:eastAsia="en-US"/>
              </w:rPr>
              <w:t>2.</w:t>
            </w:r>
            <w:r w:rsidR="004A5654" w:rsidRPr="00494F1E">
              <w:rPr>
                <w:sz w:val="22"/>
                <w:szCs w:val="22"/>
                <w:lang w:eastAsia="en-US"/>
              </w:rPr>
              <w:t>2</w:t>
            </w:r>
            <w:r w:rsidRPr="00494F1E">
              <w:rPr>
                <w:sz w:val="22"/>
                <w:szCs w:val="22"/>
                <w:lang w:eastAsia="en-US"/>
              </w:rPr>
              <w:t>.</w:t>
            </w:r>
          </w:p>
        </w:tc>
        <w:tc>
          <w:tcPr>
            <w:tcW w:w="8100" w:type="dxa"/>
            <w:gridSpan w:val="3"/>
            <w:tcBorders>
              <w:top w:val="single" w:sz="4" w:space="0" w:color="000000"/>
              <w:left w:val="single" w:sz="4" w:space="0" w:color="000000"/>
              <w:bottom w:val="single" w:sz="4" w:space="0" w:color="000000"/>
              <w:right w:val="nil"/>
            </w:tcBorders>
            <w:shd w:val="clear" w:color="auto" w:fill="FFFFFF"/>
          </w:tcPr>
          <w:p w:rsidR="00516A07" w:rsidRPr="00494F1E" w:rsidRDefault="00516A07" w:rsidP="00516A07">
            <w:pPr>
              <w:widowControl w:val="0"/>
              <w:suppressAutoHyphens/>
              <w:snapToGrid w:val="0"/>
              <w:rPr>
                <w:rFonts w:eastAsia="Lucida Sans Unicode"/>
                <w:b/>
                <w:bCs/>
                <w:kern w:val="2"/>
                <w:sz w:val="22"/>
                <w:szCs w:val="22"/>
                <w:lang w:eastAsia="hi-IN" w:bidi="hi-IN"/>
              </w:rPr>
            </w:pPr>
            <w:r w:rsidRPr="00494F1E">
              <w:rPr>
                <w:b/>
                <w:bCs/>
                <w:sz w:val="22"/>
                <w:szCs w:val="22"/>
                <w:lang w:eastAsia="en-US"/>
              </w:rPr>
              <w:t>Nelaimes gadījumu izmeklēšana</w:t>
            </w:r>
          </w:p>
        </w:tc>
        <w:tc>
          <w:tcPr>
            <w:tcW w:w="4927" w:type="dxa"/>
            <w:tcBorders>
              <w:top w:val="single" w:sz="4" w:space="0" w:color="000000"/>
              <w:left w:val="single" w:sz="4" w:space="0" w:color="000000"/>
              <w:bottom w:val="single" w:sz="4" w:space="0" w:color="000000"/>
              <w:right w:val="single" w:sz="4" w:space="0" w:color="000000"/>
            </w:tcBorders>
            <w:shd w:val="clear" w:color="auto" w:fill="FFFFFF"/>
          </w:tcPr>
          <w:p w:rsidR="00516A07" w:rsidRPr="00494F1E" w:rsidRDefault="00516A07" w:rsidP="00516A07">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rPr>
                <w:sz w:val="22"/>
                <w:szCs w:val="22"/>
                <w:lang w:eastAsia="en-US"/>
              </w:rPr>
            </w:pPr>
            <w:r w:rsidRPr="00494F1E">
              <w:rPr>
                <w:sz w:val="22"/>
                <w:szCs w:val="22"/>
              </w:rPr>
              <w:t>2.2.1.</w:t>
            </w:r>
          </w:p>
        </w:tc>
        <w:tc>
          <w:tcPr>
            <w:tcW w:w="2693"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rPr>
                <w:sz w:val="22"/>
                <w:szCs w:val="22"/>
                <w:lang w:eastAsia="en-US"/>
              </w:rPr>
            </w:pPr>
            <w:r w:rsidRPr="00494F1E">
              <w:rPr>
                <w:sz w:val="22"/>
                <w:szCs w:val="22"/>
                <w:lang w:eastAsia="en-US"/>
              </w:rPr>
              <w:t>Nelaimes gadījumu izmeklēšana</w:t>
            </w:r>
          </w:p>
        </w:tc>
        <w:tc>
          <w:tcPr>
            <w:tcW w:w="2714"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ind w:right="-108"/>
              <w:rPr>
                <w:sz w:val="22"/>
                <w:szCs w:val="22"/>
                <w:lang w:eastAsia="en-US"/>
              </w:rPr>
            </w:pPr>
            <w:r w:rsidRPr="00494F1E">
              <w:rPr>
                <w:sz w:val="22"/>
                <w:szCs w:val="22"/>
                <w:lang w:eastAsia="en-US"/>
              </w:rPr>
              <w:t xml:space="preserve">Veic notikušā nelaimes gadījuma darbā izmeklēšanu un veic dokumentācijas noformēšanu </w:t>
            </w:r>
            <w:r w:rsidRPr="00494F1E">
              <w:rPr>
                <w:sz w:val="22"/>
                <w:szCs w:val="22"/>
                <w:shd w:val="clear" w:color="auto" w:fill="FFFFFF"/>
              </w:rPr>
              <w:t>atbilstoši spēkā esošu normatīvo dokumentu prasībām.</w:t>
            </w:r>
          </w:p>
        </w:tc>
        <w:tc>
          <w:tcPr>
            <w:tcW w:w="2693"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rPr>
                <w:sz w:val="22"/>
                <w:szCs w:val="22"/>
                <w:lang w:eastAsia="en-US"/>
              </w:rPr>
            </w:pPr>
            <w:r w:rsidRPr="00494F1E">
              <w:rPr>
                <w:sz w:val="22"/>
                <w:szCs w:val="22"/>
                <w:lang w:eastAsia="en-US"/>
              </w:rPr>
              <w:t xml:space="preserve">IEVP informē par notikušo nelaimes gadījumu. </w:t>
            </w:r>
            <w:r w:rsidRPr="00494F1E">
              <w:rPr>
                <w:sz w:val="22"/>
                <w:szCs w:val="22"/>
              </w:rPr>
              <w:t>Piedalās notikušā nelaimes gadījuma darbā izmeklēšanā</w:t>
            </w:r>
          </w:p>
        </w:tc>
        <w:tc>
          <w:tcPr>
            <w:tcW w:w="4927" w:type="dxa"/>
            <w:tcBorders>
              <w:top w:val="single" w:sz="4" w:space="0" w:color="000000"/>
              <w:left w:val="single" w:sz="4" w:space="0" w:color="000000"/>
              <w:bottom w:val="single" w:sz="4" w:space="0" w:color="000000"/>
              <w:right w:val="single" w:sz="4" w:space="0" w:color="000000"/>
            </w:tcBorders>
            <w:shd w:val="clear" w:color="auto" w:fill="FFFFFF"/>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rPr>
                <w:sz w:val="22"/>
                <w:szCs w:val="22"/>
                <w:lang w:eastAsia="en-US"/>
              </w:rPr>
            </w:pPr>
            <w:r w:rsidRPr="00494F1E">
              <w:rPr>
                <w:sz w:val="22"/>
                <w:szCs w:val="22"/>
                <w:lang w:eastAsia="en-US"/>
              </w:rPr>
              <w:t xml:space="preserve">2.2.2. </w:t>
            </w:r>
          </w:p>
        </w:tc>
        <w:tc>
          <w:tcPr>
            <w:tcW w:w="2693"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rPr>
                <w:sz w:val="22"/>
                <w:szCs w:val="22"/>
                <w:lang w:eastAsia="en-US"/>
              </w:rPr>
            </w:pPr>
            <w:r w:rsidRPr="00494F1E">
              <w:rPr>
                <w:sz w:val="22"/>
                <w:szCs w:val="22"/>
                <w:lang w:eastAsia="en-US"/>
              </w:rPr>
              <w:t xml:space="preserve">Pēc notikušā nelaimes gadījuma darba vietā veikt darba vides riska novērtēšanas pārskatīšanu / pārvērtēšanu </w:t>
            </w:r>
          </w:p>
        </w:tc>
        <w:tc>
          <w:tcPr>
            <w:tcW w:w="2714"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ind w:right="-108"/>
              <w:rPr>
                <w:sz w:val="22"/>
                <w:szCs w:val="22"/>
                <w:lang w:eastAsia="en-US"/>
              </w:rPr>
            </w:pPr>
            <w:r w:rsidRPr="00494F1E">
              <w:rPr>
                <w:sz w:val="22"/>
                <w:szCs w:val="22"/>
                <w:lang w:eastAsia="en-US"/>
              </w:rPr>
              <w:t xml:space="preserve">Veic darba vides risku pārskatīšanu / pārvērtēšanu. </w:t>
            </w:r>
            <w:r w:rsidRPr="00494F1E">
              <w:rPr>
                <w:sz w:val="22"/>
                <w:szCs w:val="22"/>
                <w:shd w:val="clear" w:color="auto" w:fill="FFFFFF"/>
              </w:rPr>
              <w:t>Veic nodarbināto informēšanu darba risku novērtēšanas rezultātiem un noteiktajiem preventīvajiem pasākumiem</w:t>
            </w:r>
          </w:p>
        </w:tc>
        <w:tc>
          <w:tcPr>
            <w:tcW w:w="2693"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rPr>
                <w:sz w:val="22"/>
                <w:szCs w:val="22"/>
                <w:lang w:eastAsia="en-US"/>
              </w:rPr>
            </w:pPr>
            <w:r w:rsidRPr="00494F1E">
              <w:rPr>
                <w:sz w:val="22"/>
                <w:szCs w:val="22"/>
                <w:lang w:eastAsia="en-US"/>
              </w:rPr>
              <w:t xml:space="preserve">Iesaistās </w:t>
            </w:r>
            <w:r w:rsidRPr="00494F1E">
              <w:rPr>
                <w:sz w:val="22"/>
                <w:szCs w:val="22"/>
                <w:shd w:val="clear" w:color="auto" w:fill="FFFFFF"/>
                <w:lang w:eastAsia="en-US"/>
              </w:rPr>
              <w:t xml:space="preserve">IeVP SV </w:t>
            </w:r>
            <w:r w:rsidRPr="00494F1E">
              <w:rPr>
                <w:sz w:val="22"/>
                <w:szCs w:val="22"/>
                <w:lang w:eastAsia="en-US"/>
              </w:rPr>
              <w:t xml:space="preserve">pārstāvis un sniedz informāciju par notiekošo darba procesu. </w:t>
            </w:r>
            <w:r w:rsidRPr="00494F1E">
              <w:rPr>
                <w:sz w:val="22"/>
                <w:szCs w:val="22"/>
              </w:rPr>
              <w:t>Nodrošina darbinieku piedalīšanos</w:t>
            </w:r>
          </w:p>
        </w:tc>
        <w:tc>
          <w:tcPr>
            <w:tcW w:w="4927" w:type="dxa"/>
            <w:tcBorders>
              <w:top w:val="single" w:sz="4" w:space="0" w:color="000000"/>
              <w:left w:val="single" w:sz="4" w:space="0" w:color="000000"/>
              <w:bottom w:val="single" w:sz="4" w:space="0" w:color="000000"/>
              <w:right w:val="single" w:sz="4" w:space="0" w:color="000000"/>
            </w:tcBorders>
            <w:shd w:val="clear" w:color="auto" w:fill="FFFFFF"/>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rPr>
                <w:sz w:val="22"/>
                <w:szCs w:val="22"/>
                <w:lang w:eastAsia="en-US"/>
              </w:rPr>
            </w:pPr>
            <w:r w:rsidRPr="00494F1E">
              <w:rPr>
                <w:sz w:val="22"/>
                <w:szCs w:val="22"/>
                <w:lang w:eastAsia="en-US"/>
              </w:rPr>
              <w:t>2.2.3.</w:t>
            </w:r>
          </w:p>
        </w:tc>
        <w:tc>
          <w:tcPr>
            <w:tcW w:w="2693"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rPr>
                <w:sz w:val="22"/>
                <w:szCs w:val="22"/>
                <w:lang w:eastAsia="en-US"/>
              </w:rPr>
            </w:pPr>
            <w:r w:rsidRPr="00494F1E">
              <w:rPr>
                <w:sz w:val="22"/>
                <w:szCs w:val="22"/>
                <w:lang w:eastAsia="en-US"/>
              </w:rPr>
              <w:t>Pēc notikušā nelaimes gadījuma darba vietā veikt ārpuskārtas vai neplānoto instruktāžu darba vietā</w:t>
            </w:r>
          </w:p>
        </w:tc>
        <w:tc>
          <w:tcPr>
            <w:tcW w:w="2714"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ind w:right="-108"/>
              <w:rPr>
                <w:sz w:val="22"/>
                <w:szCs w:val="22"/>
                <w:lang w:eastAsia="en-US"/>
              </w:rPr>
            </w:pPr>
            <w:r w:rsidRPr="00494F1E">
              <w:rPr>
                <w:sz w:val="22"/>
                <w:szCs w:val="22"/>
                <w:lang w:eastAsia="en-US"/>
              </w:rPr>
              <w:t>Veic instruktāžas darba vietā.</w:t>
            </w:r>
          </w:p>
        </w:tc>
        <w:tc>
          <w:tcPr>
            <w:tcW w:w="2693" w:type="dxa"/>
            <w:tcBorders>
              <w:top w:val="single" w:sz="4" w:space="0" w:color="000000"/>
              <w:left w:val="single" w:sz="4" w:space="0" w:color="000000"/>
              <w:bottom w:val="single" w:sz="4" w:space="0" w:color="000000"/>
              <w:right w:val="nil"/>
            </w:tcBorders>
            <w:shd w:val="clear" w:color="auto" w:fill="FFFFFF"/>
          </w:tcPr>
          <w:p w:rsidR="00494F1E" w:rsidRPr="00494F1E" w:rsidRDefault="00494F1E" w:rsidP="00494F1E">
            <w:pPr>
              <w:widowControl w:val="0"/>
              <w:suppressAutoHyphens/>
              <w:snapToGrid w:val="0"/>
              <w:rPr>
                <w:sz w:val="22"/>
                <w:szCs w:val="22"/>
                <w:lang w:eastAsia="en-US"/>
              </w:rPr>
            </w:pPr>
            <w:r w:rsidRPr="00494F1E">
              <w:rPr>
                <w:sz w:val="22"/>
                <w:szCs w:val="22"/>
              </w:rPr>
              <w:t>Nodrošina darbinieku piedalīšanos</w:t>
            </w:r>
          </w:p>
        </w:tc>
        <w:tc>
          <w:tcPr>
            <w:tcW w:w="4927" w:type="dxa"/>
            <w:tcBorders>
              <w:top w:val="single" w:sz="4" w:space="0" w:color="000000"/>
              <w:left w:val="single" w:sz="4" w:space="0" w:color="000000"/>
              <w:bottom w:val="single" w:sz="4" w:space="0" w:color="000000"/>
              <w:right w:val="single" w:sz="4" w:space="0" w:color="000000"/>
            </w:tcBorders>
            <w:shd w:val="clear" w:color="auto" w:fill="FFFFFF"/>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516A07" w:rsidRPr="00494F1E" w:rsidTr="00362479">
        <w:trPr>
          <w:jc w:val="center"/>
        </w:trPr>
        <w:tc>
          <w:tcPr>
            <w:tcW w:w="711" w:type="dxa"/>
            <w:tcBorders>
              <w:top w:val="single" w:sz="4" w:space="0" w:color="000000"/>
              <w:left w:val="single" w:sz="4" w:space="0" w:color="000000"/>
              <w:bottom w:val="single" w:sz="4" w:space="0" w:color="000000"/>
              <w:right w:val="nil"/>
            </w:tcBorders>
            <w:shd w:val="clear" w:color="auto" w:fill="FFFFFF"/>
          </w:tcPr>
          <w:p w:rsidR="00516A07" w:rsidRPr="00494F1E" w:rsidRDefault="00516A07" w:rsidP="004A5654">
            <w:pPr>
              <w:widowControl w:val="0"/>
              <w:suppressAutoHyphens/>
              <w:snapToGrid w:val="0"/>
              <w:rPr>
                <w:rFonts w:eastAsia="Lucida Sans Unicode"/>
                <w:kern w:val="2"/>
                <w:sz w:val="22"/>
                <w:szCs w:val="22"/>
                <w:lang w:eastAsia="hi-IN" w:bidi="hi-IN"/>
              </w:rPr>
            </w:pPr>
            <w:r w:rsidRPr="00494F1E">
              <w:rPr>
                <w:sz w:val="22"/>
                <w:szCs w:val="22"/>
                <w:lang w:eastAsia="en-US"/>
              </w:rPr>
              <w:t>2.</w:t>
            </w:r>
            <w:r w:rsidR="004A5654" w:rsidRPr="00494F1E">
              <w:rPr>
                <w:sz w:val="22"/>
                <w:szCs w:val="22"/>
                <w:lang w:eastAsia="en-US"/>
              </w:rPr>
              <w:t>3</w:t>
            </w:r>
            <w:r w:rsidRPr="00494F1E">
              <w:rPr>
                <w:sz w:val="22"/>
                <w:szCs w:val="22"/>
                <w:lang w:eastAsia="en-US"/>
              </w:rPr>
              <w:t>.</w:t>
            </w:r>
          </w:p>
        </w:tc>
        <w:tc>
          <w:tcPr>
            <w:tcW w:w="8100" w:type="dxa"/>
            <w:gridSpan w:val="3"/>
            <w:tcBorders>
              <w:top w:val="single" w:sz="4" w:space="0" w:color="000000"/>
              <w:left w:val="single" w:sz="4" w:space="0" w:color="000000"/>
              <w:bottom w:val="single" w:sz="4" w:space="0" w:color="000000"/>
              <w:right w:val="nil"/>
            </w:tcBorders>
            <w:shd w:val="clear" w:color="auto" w:fill="FFFFFF"/>
          </w:tcPr>
          <w:p w:rsidR="00516A07" w:rsidRPr="00494F1E" w:rsidRDefault="00516A07" w:rsidP="00516A07">
            <w:pPr>
              <w:widowControl w:val="0"/>
              <w:suppressAutoHyphens/>
              <w:snapToGrid w:val="0"/>
              <w:rPr>
                <w:rFonts w:eastAsia="Lucida Sans Unicode"/>
                <w:b/>
                <w:kern w:val="2"/>
                <w:sz w:val="22"/>
                <w:szCs w:val="22"/>
                <w:lang w:eastAsia="hi-IN" w:bidi="hi-IN"/>
              </w:rPr>
            </w:pPr>
            <w:r w:rsidRPr="00494F1E">
              <w:rPr>
                <w:b/>
                <w:sz w:val="22"/>
                <w:szCs w:val="22"/>
                <w:lang w:eastAsia="en-US"/>
              </w:rPr>
              <w:t xml:space="preserve">Regulāra darba vides iekšējā uzraudzība un nepieciešamo dokumentu izstrādāšana/ papildināšana </w:t>
            </w:r>
          </w:p>
        </w:tc>
        <w:tc>
          <w:tcPr>
            <w:tcW w:w="4927" w:type="dxa"/>
            <w:tcBorders>
              <w:top w:val="single" w:sz="4" w:space="0" w:color="000000"/>
              <w:left w:val="single" w:sz="4" w:space="0" w:color="000000"/>
              <w:bottom w:val="single" w:sz="4" w:space="0" w:color="000000"/>
              <w:right w:val="single" w:sz="4" w:space="0" w:color="000000"/>
            </w:tcBorders>
            <w:shd w:val="clear" w:color="auto" w:fill="FFFFFF"/>
          </w:tcPr>
          <w:p w:rsidR="00516A07" w:rsidRPr="00494F1E" w:rsidRDefault="00516A07" w:rsidP="00516A07">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2.3.1.</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Regulāra darba vides iekšējā uzraudzība, darba aizsardzības pasākuma plāna koriģēšana</w:t>
            </w:r>
          </w:p>
        </w:tc>
        <w:tc>
          <w:tcPr>
            <w:tcW w:w="2714"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Ne retāk kā reizi mēnesī veic pārbaudes katrā IEVP SV. Iesniedz priekšlikumus neatbilstību novēršanai. Pēc nepieciešamības sagatavo darba aizsardzības pasākumu plāna grozījumus.</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 xml:space="preserve">IEVP SV pārstāvis sniedz informāciju par veiktajiem pasākumiem un DA prasību ievērošanu. </w:t>
            </w:r>
            <w:r w:rsidRPr="00494F1E">
              <w:rPr>
                <w:sz w:val="22"/>
                <w:szCs w:val="22"/>
                <w:shd w:val="clear" w:color="auto" w:fill="FFFFFF"/>
              </w:rPr>
              <w:t xml:space="preserve">IeVP </w:t>
            </w:r>
            <w:r w:rsidRPr="00494F1E">
              <w:rPr>
                <w:sz w:val="22"/>
                <w:szCs w:val="22"/>
              </w:rPr>
              <w:t>10 darbadienu laikā izskata plāna grozījumu projektu, nosaka atbildīgos un izpildes termiņus, apstiprina IEVP SV priekšnieks</w:t>
            </w:r>
          </w:p>
        </w:tc>
        <w:tc>
          <w:tcPr>
            <w:tcW w:w="4927" w:type="dxa"/>
            <w:tcBorders>
              <w:top w:val="single" w:sz="4" w:space="0" w:color="000000"/>
              <w:left w:val="single" w:sz="4" w:space="0" w:color="000000"/>
              <w:bottom w:val="single" w:sz="4" w:space="0" w:color="000000"/>
              <w:right w:val="single" w:sz="4" w:space="0" w:color="000000"/>
            </w:tcBorders>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lang w:eastAsia="en-US"/>
              </w:rPr>
              <w:t>2.3.2.</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lang w:eastAsia="en-US"/>
              </w:rPr>
              <w:t>Ar DA saistīto iekšējo normatīvo aktu aktualizēšana</w:t>
            </w:r>
          </w:p>
        </w:tc>
        <w:tc>
          <w:tcPr>
            <w:tcW w:w="2714"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lang w:eastAsia="en-US"/>
              </w:rPr>
              <w:t xml:space="preserve">Informē par nepieciešamajiem iekšējiem normatīvajiem aktiem. Pārskata un nepieciešamības gadījumā izstrādā DA instrukcijas. Iesniedz </w:t>
            </w:r>
            <w:r w:rsidRPr="00494F1E">
              <w:rPr>
                <w:sz w:val="22"/>
                <w:szCs w:val="22"/>
                <w:shd w:val="clear" w:color="auto" w:fill="FFFFFF"/>
                <w:lang w:eastAsia="en-US"/>
              </w:rPr>
              <w:t>IeVP</w:t>
            </w:r>
            <w:r w:rsidRPr="00494F1E">
              <w:rPr>
                <w:sz w:val="22"/>
                <w:szCs w:val="22"/>
                <w:lang w:eastAsia="en-US"/>
              </w:rPr>
              <w:t xml:space="preserve"> iekšējo normatīvo aktu projektus, kā arī veic to labošanu </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 xml:space="preserve">IEVP saskaņo </w:t>
            </w:r>
            <w:r w:rsidRPr="00494F1E">
              <w:rPr>
                <w:sz w:val="22"/>
                <w:szCs w:val="22"/>
                <w:lang w:eastAsia="en-US"/>
              </w:rPr>
              <w:t>iekšējo normatīvo aktu projektus.</w:t>
            </w:r>
            <w:r w:rsidRPr="00494F1E">
              <w:rPr>
                <w:sz w:val="22"/>
                <w:szCs w:val="22"/>
              </w:rPr>
              <w:t xml:space="preserve"> S</w:t>
            </w:r>
            <w:r w:rsidRPr="00494F1E">
              <w:rPr>
                <w:sz w:val="22"/>
                <w:szCs w:val="22"/>
                <w:lang w:eastAsia="en-US"/>
              </w:rPr>
              <w:t>askaņo un pieņem nepieciešamos rīkojumus, informē norīkotos darbiniekus.</w:t>
            </w:r>
            <w:r w:rsidRPr="00494F1E">
              <w:rPr>
                <w:sz w:val="22"/>
                <w:szCs w:val="22"/>
              </w:rPr>
              <w:t xml:space="preserve"> </w:t>
            </w:r>
          </w:p>
        </w:tc>
        <w:tc>
          <w:tcPr>
            <w:tcW w:w="4927" w:type="dxa"/>
            <w:tcBorders>
              <w:top w:val="single" w:sz="4" w:space="0" w:color="000000"/>
              <w:left w:val="single" w:sz="4" w:space="0" w:color="000000"/>
              <w:bottom w:val="single" w:sz="4" w:space="0" w:color="000000"/>
              <w:right w:val="single" w:sz="4" w:space="0" w:color="000000"/>
            </w:tcBorders>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lang w:eastAsia="en-US"/>
              </w:rPr>
              <w:t>2.3.3.</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lang w:eastAsia="en-US"/>
              </w:rPr>
              <w:t>Citu DA jautājumu risināšana</w:t>
            </w:r>
          </w:p>
        </w:tc>
        <w:tc>
          <w:tcPr>
            <w:tcW w:w="2714"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lang w:eastAsia="en-US"/>
              </w:rPr>
              <w:t>Palīdz risināt visus ar DA saistītos jautājumus</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rPr>
              <w:t>Lūdz un saņem palīdzību DA jautājumu risināšanai</w:t>
            </w:r>
          </w:p>
        </w:tc>
        <w:tc>
          <w:tcPr>
            <w:tcW w:w="4927" w:type="dxa"/>
            <w:tcBorders>
              <w:top w:val="single" w:sz="4" w:space="0" w:color="000000"/>
              <w:left w:val="single" w:sz="4" w:space="0" w:color="000000"/>
              <w:bottom w:val="single" w:sz="4" w:space="0" w:color="000000"/>
              <w:right w:val="single" w:sz="4" w:space="0" w:color="000000"/>
            </w:tcBorders>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494F1E" w:rsidRPr="00494F1E" w:rsidTr="00362479">
        <w:trPr>
          <w:jc w:val="center"/>
        </w:trPr>
        <w:tc>
          <w:tcPr>
            <w:tcW w:w="711"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lang w:eastAsia="en-US"/>
              </w:rPr>
              <w:t>2.3.4.</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lang w:eastAsia="en-US"/>
              </w:rPr>
              <w:t>Vadības informēšana</w:t>
            </w:r>
          </w:p>
        </w:tc>
        <w:tc>
          <w:tcPr>
            <w:tcW w:w="2714"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r w:rsidRPr="00494F1E">
              <w:rPr>
                <w:sz w:val="22"/>
                <w:szCs w:val="22"/>
                <w:lang w:eastAsia="en-US"/>
              </w:rPr>
              <w:t xml:space="preserve">Iesniedz ikmēneša ziņojumu </w:t>
            </w:r>
            <w:r w:rsidRPr="00494F1E">
              <w:rPr>
                <w:sz w:val="22"/>
                <w:szCs w:val="22"/>
                <w:shd w:val="clear" w:color="auto" w:fill="FFFFFF"/>
                <w:lang w:eastAsia="en-US"/>
              </w:rPr>
              <w:t xml:space="preserve">IeVP </w:t>
            </w:r>
            <w:r w:rsidRPr="00494F1E">
              <w:rPr>
                <w:sz w:val="22"/>
                <w:szCs w:val="22"/>
                <w:lang w:eastAsia="en-US"/>
              </w:rPr>
              <w:t xml:space="preserve">par situāciju DA jomā, katrā no </w:t>
            </w:r>
            <w:r w:rsidRPr="00494F1E">
              <w:rPr>
                <w:sz w:val="22"/>
                <w:szCs w:val="22"/>
                <w:shd w:val="clear" w:color="auto" w:fill="FFFFFF"/>
                <w:lang w:eastAsia="en-US"/>
              </w:rPr>
              <w:t xml:space="preserve">IeVP </w:t>
            </w:r>
            <w:r w:rsidRPr="00494F1E">
              <w:rPr>
                <w:sz w:val="22"/>
                <w:szCs w:val="22"/>
                <w:lang w:eastAsia="en-US"/>
              </w:rPr>
              <w:t xml:space="preserve">struktūrvienībām </w:t>
            </w:r>
          </w:p>
        </w:tc>
        <w:tc>
          <w:tcPr>
            <w:tcW w:w="2693" w:type="dxa"/>
            <w:tcBorders>
              <w:top w:val="single" w:sz="4" w:space="0" w:color="000000"/>
              <w:left w:val="single" w:sz="4" w:space="0" w:color="000000"/>
              <w:bottom w:val="single" w:sz="4" w:space="0" w:color="000000"/>
              <w:right w:val="nil"/>
            </w:tcBorders>
          </w:tcPr>
          <w:p w:rsidR="00494F1E" w:rsidRPr="00494F1E" w:rsidRDefault="00494F1E" w:rsidP="00494F1E">
            <w:pPr>
              <w:widowControl w:val="0"/>
              <w:suppressAutoHyphens/>
              <w:snapToGrid w:val="0"/>
              <w:rPr>
                <w:sz w:val="22"/>
                <w:szCs w:val="22"/>
                <w:lang w:eastAsia="en-US"/>
              </w:rPr>
            </w:pPr>
          </w:p>
        </w:tc>
        <w:tc>
          <w:tcPr>
            <w:tcW w:w="4927" w:type="dxa"/>
            <w:tcBorders>
              <w:top w:val="single" w:sz="4" w:space="0" w:color="000000"/>
              <w:left w:val="single" w:sz="4" w:space="0" w:color="000000"/>
              <w:bottom w:val="single" w:sz="4" w:space="0" w:color="000000"/>
              <w:right w:val="single" w:sz="4" w:space="0" w:color="000000"/>
            </w:tcBorders>
          </w:tcPr>
          <w:p w:rsidR="00494F1E" w:rsidRPr="00494F1E" w:rsidRDefault="00494F1E" w:rsidP="00494F1E">
            <w:pPr>
              <w:widowControl w:val="0"/>
              <w:suppressAutoHyphens/>
              <w:snapToGrid w:val="0"/>
              <w:rPr>
                <w:rFonts w:eastAsia="Lucida Sans Unicode"/>
                <w:kern w:val="2"/>
                <w:sz w:val="22"/>
                <w:szCs w:val="22"/>
                <w:lang w:eastAsia="hi-IN" w:bidi="hi-IN"/>
              </w:rPr>
            </w:pPr>
          </w:p>
        </w:tc>
      </w:tr>
      <w:tr w:rsidR="007E52B2" w:rsidRPr="00494F1E" w:rsidTr="00362479">
        <w:trPr>
          <w:jc w:val="center"/>
        </w:trPr>
        <w:tc>
          <w:tcPr>
            <w:tcW w:w="711" w:type="dxa"/>
            <w:tcBorders>
              <w:top w:val="single" w:sz="4" w:space="0" w:color="000000"/>
              <w:left w:val="single" w:sz="4" w:space="0" w:color="000000"/>
              <w:bottom w:val="single" w:sz="4" w:space="0" w:color="000000"/>
              <w:right w:val="nil"/>
            </w:tcBorders>
            <w:shd w:val="clear" w:color="auto" w:fill="FFFFFF"/>
          </w:tcPr>
          <w:p w:rsidR="007E52B2" w:rsidRPr="00494F1E" w:rsidRDefault="007E52B2" w:rsidP="00DD29C0">
            <w:pPr>
              <w:widowControl w:val="0"/>
              <w:suppressAutoHyphens/>
              <w:snapToGrid w:val="0"/>
              <w:rPr>
                <w:rFonts w:eastAsia="Lucida Sans Unicode"/>
                <w:kern w:val="2"/>
                <w:sz w:val="22"/>
                <w:szCs w:val="22"/>
                <w:lang w:eastAsia="hi-IN" w:bidi="hi-IN"/>
              </w:rPr>
            </w:pPr>
            <w:r w:rsidRPr="00494F1E">
              <w:rPr>
                <w:sz w:val="22"/>
                <w:szCs w:val="22"/>
              </w:rPr>
              <w:t>3.</w:t>
            </w:r>
          </w:p>
        </w:tc>
        <w:tc>
          <w:tcPr>
            <w:tcW w:w="8100" w:type="dxa"/>
            <w:gridSpan w:val="3"/>
            <w:tcBorders>
              <w:top w:val="single" w:sz="4" w:space="0" w:color="000000"/>
              <w:left w:val="single" w:sz="4" w:space="0" w:color="000000"/>
              <w:bottom w:val="single" w:sz="4" w:space="0" w:color="000000"/>
              <w:right w:val="nil"/>
            </w:tcBorders>
            <w:shd w:val="clear" w:color="auto" w:fill="FFFFFF"/>
          </w:tcPr>
          <w:p w:rsidR="007E52B2" w:rsidRPr="00494F1E" w:rsidRDefault="007E52B2" w:rsidP="00DD29C0">
            <w:pPr>
              <w:widowControl w:val="0"/>
              <w:suppressAutoHyphens/>
              <w:snapToGrid w:val="0"/>
              <w:rPr>
                <w:rFonts w:eastAsia="Lucida Sans Unicode"/>
                <w:b/>
                <w:kern w:val="2"/>
                <w:sz w:val="22"/>
                <w:szCs w:val="22"/>
                <w:lang w:eastAsia="hi-IN" w:bidi="hi-IN"/>
              </w:rPr>
            </w:pPr>
            <w:r w:rsidRPr="00494F1E">
              <w:rPr>
                <w:b/>
                <w:sz w:val="22"/>
                <w:szCs w:val="22"/>
              </w:rPr>
              <w:t>Ar UD saistīto jautājumu risināšana</w:t>
            </w:r>
          </w:p>
        </w:tc>
        <w:tc>
          <w:tcPr>
            <w:tcW w:w="4927" w:type="dxa"/>
            <w:tcBorders>
              <w:top w:val="single" w:sz="4" w:space="0" w:color="000000"/>
              <w:left w:val="single" w:sz="4" w:space="0" w:color="000000"/>
              <w:bottom w:val="single" w:sz="4" w:space="0" w:color="000000"/>
              <w:right w:val="single" w:sz="4" w:space="0" w:color="000000"/>
            </w:tcBorders>
            <w:shd w:val="clear" w:color="auto" w:fill="FFFFFF"/>
          </w:tcPr>
          <w:p w:rsidR="007E52B2" w:rsidRPr="00494F1E" w:rsidRDefault="007E52B2" w:rsidP="00DD29C0">
            <w:pPr>
              <w:widowControl w:val="0"/>
              <w:suppressAutoHyphens/>
              <w:snapToGrid w:val="0"/>
              <w:rPr>
                <w:rFonts w:eastAsia="Lucida Sans Unicode"/>
                <w:b/>
                <w:kern w:val="2"/>
                <w:sz w:val="22"/>
                <w:szCs w:val="22"/>
                <w:lang w:eastAsia="hi-IN" w:bidi="hi-IN"/>
              </w:rPr>
            </w:pPr>
          </w:p>
        </w:tc>
      </w:tr>
      <w:tr w:rsidR="00362479" w:rsidRPr="00494F1E" w:rsidTr="00362479">
        <w:trPr>
          <w:jc w:val="center"/>
        </w:trPr>
        <w:tc>
          <w:tcPr>
            <w:tcW w:w="711"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r w:rsidRPr="00494F1E">
              <w:rPr>
                <w:sz w:val="22"/>
                <w:szCs w:val="22"/>
                <w:shd w:val="clear" w:color="auto" w:fill="FFFFFF"/>
              </w:rPr>
              <w:t>3.1.</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r w:rsidRPr="00494F1E">
              <w:rPr>
                <w:sz w:val="22"/>
                <w:szCs w:val="22"/>
                <w:shd w:val="clear" w:color="auto" w:fill="FFFFFF"/>
              </w:rPr>
              <w:t>IeVP un SV saistošo UD normatīvo aktu noteikšana</w:t>
            </w:r>
          </w:p>
        </w:tc>
        <w:tc>
          <w:tcPr>
            <w:tcW w:w="2714"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r w:rsidRPr="00494F1E">
              <w:rPr>
                <w:sz w:val="22"/>
                <w:szCs w:val="22"/>
                <w:shd w:val="clear" w:color="auto" w:fill="FFFFFF"/>
              </w:rPr>
              <w:t>Identificē IeVP SV saistošos UD normatīvos aktus un sastāda to sarakstu</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r w:rsidRPr="00494F1E">
              <w:rPr>
                <w:sz w:val="22"/>
                <w:szCs w:val="22"/>
                <w:shd w:val="clear" w:color="auto" w:fill="FFFFFF"/>
              </w:rPr>
              <w:t>IeVP SV pārstāvis piedalās novērtējumā un sniedz nepieciešamo informāciju</w:t>
            </w:r>
          </w:p>
        </w:tc>
        <w:tc>
          <w:tcPr>
            <w:tcW w:w="4927" w:type="dxa"/>
            <w:tcBorders>
              <w:top w:val="single" w:sz="4" w:space="0" w:color="000000"/>
              <w:left w:val="single" w:sz="4" w:space="0" w:color="000000"/>
              <w:bottom w:val="single" w:sz="4" w:space="0" w:color="000000"/>
              <w:right w:val="single" w:sz="4" w:space="0" w:color="000000"/>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p>
        </w:tc>
      </w:tr>
      <w:tr w:rsidR="00362479" w:rsidRPr="00494F1E" w:rsidTr="00362479">
        <w:trPr>
          <w:jc w:val="center"/>
        </w:trPr>
        <w:tc>
          <w:tcPr>
            <w:tcW w:w="711"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r w:rsidRPr="00494F1E">
              <w:rPr>
                <w:sz w:val="22"/>
                <w:szCs w:val="22"/>
              </w:rPr>
              <w:t>3.2.</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r w:rsidRPr="00494F1E">
              <w:rPr>
                <w:sz w:val="22"/>
                <w:szCs w:val="22"/>
              </w:rPr>
              <w:t>UD normatīvo aktu prasības pārbaudes aktos</w:t>
            </w:r>
          </w:p>
        </w:tc>
        <w:tc>
          <w:tcPr>
            <w:tcW w:w="2714"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r w:rsidRPr="00494F1E">
              <w:rPr>
                <w:sz w:val="22"/>
                <w:szCs w:val="22"/>
              </w:rPr>
              <w:t xml:space="preserve">Informē </w:t>
            </w:r>
            <w:r w:rsidRPr="00494F1E">
              <w:rPr>
                <w:sz w:val="22"/>
                <w:szCs w:val="22"/>
                <w:shd w:val="clear" w:color="auto" w:fill="FFFFFF"/>
              </w:rPr>
              <w:t xml:space="preserve">IeVP </w:t>
            </w:r>
            <w:r w:rsidRPr="00494F1E">
              <w:rPr>
                <w:sz w:val="22"/>
                <w:szCs w:val="22"/>
              </w:rPr>
              <w:t xml:space="preserve">par UD prasībām, to jaunumiem. Piedalās VUGD pārbaudēs </w:t>
            </w:r>
            <w:r w:rsidRPr="00494F1E">
              <w:rPr>
                <w:sz w:val="22"/>
                <w:szCs w:val="22"/>
                <w:shd w:val="clear" w:color="auto" w:fill="FFFFFF"/>
              </w:rPr>
              <w:t xml:space="preserve">IeVP SV </w:t>
            </w:r>
            <w:r w:rsidRPr="00494F1E">
              <w:rPr>
                <w:sz w:val="22"/>
                <w:szCs w:val="22"/>
              </w:rPr>
              <w:t>un palīdz organizēt norādīto pasākumu izpildi</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r w:rsidRPr="00494F1E">
              <w:rPr>
                <w:sz w:val="22"/>
                <w:szCs w:val="22"/>
              </w:rPr>
              <w:t xml:space="preserve">Iesaistās </w:t>
            </w:r>
            <w:r w:rsidRPr="00494F1E">
              <w:rPr>
                <w:sz w:val="22"/>
                <w:szCs w:val="22"/>
                <w:shd w:val="clear" w:color="auto" w:fill="FFFFFF"/>
              </w:rPr>
              <w:t xml:space="preserve">IeVP SV </w:t>
            </w:r>
            <w:r w:rsidRPr="00494F1E">
              <w:rPr>
                <w:sz w:val="22"/>
                <w:szCs w:val="22"/>
              </w:rPr>
              <w:t>atbildīgais par ugunsdrošību, sniedz informāciju</w:t>
            </w:r>
          </w:p>
        </w:tc>
        <w:tc>
          <w:tcPr>
            <w:tcW w:w="4927" w:type="dxa"/>
            <w:tcBorders>
              <w:top w:val="single" w:sz="4" w:space="0" w:color="000000"/>
              <w:left w:val="single" w:sz="4" w:space="0" w:color="000000"/>
              <w:bottom w:val="single" w:sz="4" w:space="0" w:color="000000"/>
              <w:right w:val="single" w:sz="4" w:space="0" w:color="000000"/>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p>
        </w:tc>
      </w:tr>
      <w:tr w:rsidR="00362479" w:rsidRPr="00494F1E" w:rsidTr="00362479">
        <w:trPr>
          <w:jc w:val="center"/>
        </w:trPr>
        <w:tc>
          <w:tcPr>
            <w:tcW w:w="711"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3.3.</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Atbildības uzņemšanās par ugunsdrošību objektos</w:t>
            </w:r>
          </w:p>
        </w:tc>
        <w:tc>
          <w:tcPr>
            <w:tcW w:w="2714"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 xml:space="preserve">Palīdz sakārtot jautājumus starp telpu iznomātāju un nomnieku </w:t>
            </w:r>
            <w:r w:rsidRPr="00494F1E">
              <w:rPr>
                <w:sz w:val="22"/>
                <w:szCs w:val="22"/>
                <w:shd w:val="clear" w:color="auto" w:fill="FFFFFF"/>
              </w:rPr>
              <w:t>IeVP</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snapToGrid w:val="0"/>
              <w:rPr>
                <w:rFonts w:eastAsia="Lucida Sans Unicode"/>
                <w:kern w:val="2"/>
                <w:sz w:val="22"/>
                <w:szCs w:val="22"/>
                <w:lang w:eastAsia="hi-IN" w:bidi="hi-IN"/>
              </w:rPr>
            </w:pPr>
            <w:r w:rsidRPr="00494F1E">
              <w:rPr>
                <w:sz w:val="22"/>
                <w:szCs w:val="22"/>
              </w:rPr>
              <w:t>Norīko atbildīgos par ugunsdrošību telpās (stāvā).</w:t>
            </w:r>
          </w:p>
          <w:p w:rsidR="00362479" w:rsidRPr="00494F1E" w:rsidRDefault="00362479" w:rsidP="00362479">
            <w:pPr>
              <w:widowControl w:val="0"/>
              <w:suppressAutoHyphens/>
              <w:snapToGrid w:val="0"/>
              <w:rPr>
                <w:sz w:val="22"/>
                <w:szCs w:val="22"/>
              </w:rPr>
            </w:pPr>
            <w:r w:rsidRPr="00494F1E">
              <w:rPr>
                <w:sz w:val="22"/>
                <w:szCs w:val="22"/>
              </w:rPr>
              <w:t>Sniegtos priekšlikumus iestrādā līgumos ar telpu nomniekiem/ iznomātājiem</w:t>
            </w:r>
          </w:p>
        </w:tc>
        <w:tc>
          <w:tcPr>
            <w:tcW w:w="4927" w:type="dxa"/>
            <w:tcBorders>
              <w:top w:val="single" w:sz="4" w:space="0" w:color="000000"/>
              <w:left w:val="single" w:sz="4" w:space="0" w:color="000000"/>
              <w:bottom w:val="single" w:sz="4" w:space="0" w:color="000000"/>
              <w:right w:val="single" w:sz="4" w:space="0" w:color="000000"/>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p>
        </w:tc>
      </w:tr>
      <w:tr w:rsidR="00362479" w:rsidRPr="00494F1E" w:rsidTr="00362479">
        <w:trPr>
          <w:jc w:val="center"/>
        </w:trPr>
        <w:tc>
          <w:tcPr>
            <w:tcW w:w="711"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3.4.</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UD instruktāžu veikšana</w:t>
            </w:r>
          </w:p>
        </w:tc>
        <w:tc>
          <w:tcPr>
            <w:tcW w:w="2714"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 xml:space="preserve">Veic UD instruktāžu </w:t>
            </w:r>
            <w:r w:rsidRPr="00494F1E">
              <w:rPr>
                <w:sz w:val="22"/>
                <w:szCs w:val="22"/>
                <w:shd w:val="clear" w:color="auto" w:fill="FFFFFF"/>
              </w:rPr>
              <w:t>IeVP SV darbiniekiem par ugunsdrošību</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snapToGrid w:val="0"/>
              <w:rPr>
                <w:sz w:val="22"/>
                <w:szCs w:val="22"/>
              </w:rPr>
            </w:pPr>
            <w:r w:rsidRPr="00494F1E">
              <w:rPr>
                <w:sz w:val="22"/>
                <w:szCs w:val="22"/>
              </w:rPr>
              <w:t xml:space="preserve">Kontrolē UD instruktāžas veikšanu </w:t>
            </w:r>
            <w:r w:rsidRPr="00494F1E">
              <w:rPr>
                <w:sz w:val="22"/>
                <w:szCs w:val="22"/>
                <w:shd w:val="clear" w:color="auto" w:fill="FFFFFF"/>
              </w:rPr>
              <w:t xml:space="preserve">IeVP SV </w:t>
            </w:r>
            <w:r w:rsidRPr="00494F1E">
              <w:rPr>
                <w:sz w:val="22"/>
                <w:szCs w:val="22"/>
              </w:rPr>
              <w:t xml:space="preserve">darbiniekiem. Nodrošina, ka </w:t>
            </w:r>
            <w:r w:rsidRPr="00494F1E">
              <w:rPr>
                <w:sz w:val="22"/>
                <w:szCs w:val="22"/>
                <w:shd w:val="clear" w:color="auto" w:fill="FFFFFF"/>
              </w:rPr>
              <w:t xml:space="preserve">IeVP SV </w:t>
            </w:r>
            <w:r w:rsidRPr="00494F1E">
              <w:rPr>
                <w:sz w:val="22"/>
                <w:szCs w:val="22"/>
              </w:rPr>
              <w:t>darbinieki piedalās instruktāžā</w:t>
            </w:r>
          </w:p>
        </w:tc>
        <w:tc>
          <w:tcPr>
            <w:tcW w:w="4927" w:type="dxa"/>
            <w:tcBorders>
              <w:top w:val="single" w:sz="4" w:space="0" w:color="000000"/>
              <w:left w:val="single" w:sz="4" w:space="0" w:color="000000"/>
              <w:bottom w:val="single" w:sz="4" w:space="0" w:color="000000"/>
              <w:right w:val="single" w:sz="4" w:space="0" w:color="000000"/>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p>
        </w:tc>
      </w:tr>
      <w:tr w:rsidR="00362479" w:rsidRPr="00494F1E" w:rsidTr="00362479">
        <w:trPr>
          <w:jc w:val="center"/>
        </w:trPr>
        <w:tc>
          <w:tcPr>
            <w:tcW w:w="711"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3.5.</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Ar UD saistīto rīkojumu izstrāde</w:t>
            </w:r>
          </w:p>
        </w:tc>
        <w:tc>
          <w:tcPr>
            <w:tcW w:w="2714"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 xml:space="preserve">Informē par nepieciešamajiem rīkojumiem. Iesniedz </w:t>
            </w:r>
            <w:r w:rsidRPr="00494F1E">
              <w:rPr>
                <w:sz w:val="22"/>
                <w:szCs w:val="22"/>
                <w:shd w:val="clear" w:color="auto" w:fill="FFFFFF"/>
              </w:rPr>
              <w:t xml:space="preserve">IeVP SV </w:t>
            </w:r>
            <w:r w:rsidRPr="00494F1E">
              <w:rPr>
                <w:sz w:val="22"/>
                <w:szCs w:val="22"/>
              </w:rPr>
              <w:t>rīkojuma projektus</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snapToGrid w:val="0"/>
              <w:rPr>
                <w:sz w:val="22"/>
                <w:szCs w:val="22"/>
              </w:rPr>
            </w:pPr>
            <w:r w:rsidRPr="00494F1E">
              <w:rPr>
                <w:sz w:val="22"/>
                <w:szCs w:val="22"/>
              </w:rPr>
              <w:t>Veic izmaiņas rīkojumu projektos, saskaņo un pieņem nepieciešamos rīkojumus, informē norīkotos darbiniekus</w:t>
            </w:r>
          </w:p>
        </w:tc>
        <w:tc>
          <w:tcPr>
            <w:tcW w:w="4927" w:type="dxa"/>
            <w:tcBorders>
              <w:top w:val="single" w:sz="4" w:space="0" w:color="000000"/>
              <w:left w:val="single" w:sz="4" w:space="0" w:color="000000"/>
              <w:bottom w:val="single" w:sz="4" w:space="0" w:color="000000"/>
              <w:right w:val="single" w:sz="4" w:space="0" w:color="000000"/>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p>
        </w:tc>
      </w:tr>
      <w:tr w:rsidR="00362479" w:rsidRPr="00494F1E" w:rsidTr="00362479">
        <w:trPr>
          <w:jc w:val="center"/>
        </w:trPr>
        <w:tc>
          <w:tcPr>
            <w:tcW w:w="711"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3.6.</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UD instrukciju pārskatīšana un nepieciešamo instrukciju izstrāde</w:t>
            </w:r>
          </w:p>
        </w:tc>
        <w:tc>
          <w:tcPr>
            <w:tcW w:w="2714"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Pārskata un nepieciešamības gadījumā izstrādā UD instrukcijas</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snapToGrid w:val="0"/>
              <w:rPr>
                <w:sz w:val="22"/>
                <w:szCs w:val="22"/>
              </w:rPr>
            </w:pPr>
            <w:r w:rsidRPr="00494F1E">
              <w:rPr>
                <w:sz w:val="22"/>
                <w:szCs w:val="22"/>
              </w:rPr>
              <w:t>Sniedz informāciju par darba procesu, vadība apstiprina izstrādātās instrukcijas IEVP SV</w:t>
            </w:r>
          </w:p>
        </w:tc>
        <w:tc>
          <w:tcPr>
            <w:tcW w:w="4927" w:type="dxa"/>
            <w:tcBorders>
              <w:top w:val="single" w:sz="4" w:space="0" w:color="000000"/>
              <w:left w:val="single" w:sz="4" w:space="0" w:color="000000"/>
              <w:bottom w:val="single" w:sz="4" w:space="0" w:color="000000"/>
              <w:right w:val="single" w:sz="4" w:space="0" w:color="000000"/>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p>
        </w:tc>
      </w:tr>
      <w:tr w:rsidR="00362479" w:rsidRPr="00494F1E" w:rsidTr="00362479">
        <w:trPr>
          <w:jc w:val="center"/>
        </w:trPr>
        <w:tc>
          <w:tcPr>
            <w:tcW w:w="711"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3.7.</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Nepieciešamo UG žurnālu nodrošināšana, aizpildīšana</w:t>
            </w:r>
          </w:p>
        </w:tc>
        <w:tc>
          <w:tcPr>
            <w:tcW w:w="2714"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Nodrošina un aizpilda UG žurnālus</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snapToGrid w:val="0"/>
              <w:rPr>
                <w:sz w:val="22"/>
                <w:szCs w:val="22"/>
              </w:rPr>
            </w:pPr>
            <w:r w:rsidRPr="00494F1E">
              <w:rPr>
                <w:sz w:val="22"/>
                <w:szCs w:val="22"/>
              </w:rPr>
              <w:t>Sniedz informāciju par jaunu žurnālu nepieciešamību un aktuālo darbinieku sarakstu</w:t>
            </w:r>
          </w:p>
        </w:tc>
        <w:tc>
          <w:tcPr>
            <w:tcW w:w="4927" w:type="dxa"/>
            <w:tcBorders>
              <w:top w:val="single" w:sz="4" w:space="0" w:color="000000"/>
              <w:left w:val="single" w:sz="4" w:space="0" w:color="000000"/>
              <w:bottom w:val="single" w:sz="4" w:space="0" w:color="000000"/>
              <w:right w:val="single" w:sz="4" w:space="0" w:color="000000"/>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p>
        </w:tc>
      </w:tr>
      <w:tr w:rsidR="00362479" w:rsidRPr="00494F1E" w:rsidTr="00362479">
        <w:trPr>
          <w:jc w:val="center"/>
        </w:trPr>
        <w:tc>
          <w:tcPr>
            <w:tcW w:w="711"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3.8.</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Objektu nodrošināšana ar ugunsdzēsības aparātiem</w:t>
            </w:r>
          </w:p>
        </w:tc>
        <w:tc>
          <w:tcPr>
            <w:tcW w:w="2714" w:type="dxa"/>
            <w:tcBorders>
              <w:top w:val="single" w:sz="4" w:space="0" w:color="000000"/>
              <w:left w:val="single" w:sz="4" w:space="0" w:color="000000"/>
              <w:bottom w:val="single" w:sz="4" w:space="0" w:color="000000"/>
              <w:right w:val="nil"/>
            </w:tcBorders>
          </w:tcPr>
          <w:p w:rsidR="00362479" w:rsidRPr="00494F1E" w:rsidRDefault="00362479" w:rsidP="00362479">
            <w:pPr>
              <w:widowControl w:val="0"/>
              <w:suppressAutoHyphens/>
              <w:snapToGrid w:val="0"/>
              <w:rPr>
                <w:sz w:val="22"/>
                <w:szCs w:val="22"/>
              </w:rPr>
            </w:pPr>
            <w:r w:rsidRPr="00494F1E">
              <w:rPr>
                <w:sz w:val="22"/>
                <w:szCs w:val="22"/>
              </w:rPr>
              <w:t xml:space="preserve">Organizē </w:t>
            </w:r>
            <w:r w:rsidRPr="00494F1E">
              <w:rPr>
                <w:sz w:val="22"/>
                <w:szCs w:val="22"/>
                <w:shd w:val="clear" w:color="auto" w:fill="FFFFFF"/>
              </w:rPr>
              <w:t xml:space="preserve">IeVP SV </w:t>
            </w:r>
            <w:r w:rsidRPr="00494F1E">
              <w:rPr>
                <w:bCs/>
                <w:sz w:val="22"/>
                <w:szCs w:val="22"/>
              </w:rPr>
              <w:t>ugunsdzēsības</w:t>
            </w:r>
            <w:r w:rsidRPr="00494F1E">
              <w:rPr>
                <w:sz w:val="22"/>
                <w:szCs w:val="22"/>
              </w:rPr>
              <w:t xml:space="preserve"> aparātu tehniskā stāvokļa apskati un tehnisko apkopi</w:t>
            </w:r>
          </w:p>
        </w:tc>
        <w:tc>
          <w:tcPr>
            <w:tcW w:w="2693" w:type="dxa"/>
            <w:tcBorders>
              <w:top w:val="single" w:sz="4" w:space="0" w:color="000000"/>
              <w:left w:val="single" w:sz="4" w:space="0" w:color="000000"/>
              <w:bottom w:val="single" w:sz="4" w:space="0" w:color="000000"/>
              <w:right w:val="nil"/>
            </w:tcBorders>
          </w:tcPr>
          <w:p w:rsidR="00362479" w:rsidRPr="00494F1E" w:rsidRDefault="00362479" w:rsidP="00362479">
            <w:pPr>
              <w:snapToGrid w:val="0"/>
              <w:rPr>
                <w:sz w:val="22"/>
                <w:szCs w:val="22"/>
              </w:rPr>
            </w:pPr>
            <w:r w:rsidRPr="00494F1E">
              <w:rPr>
                <w:sz w:val="22"/>
                <w:szCs w:val="22"/>
                <w:shd w:val="clear" w:color="auto" w:fill="FFFFFF"/>
              </w:rPr>
              <w:t xml:space="preserve">IeVP </w:t>
            </w:r>
            <w:r w:rsidRPr="00494F1E">
              <w:rPr>
                <w:sz w:val="22"/>
                <w:szCs w:val="22"/>
              </w:rPr>
              <w:t xml:space="preserve">nokomplektē objektu ar nepieciešamajiem ugunsdzēsības līdzekļiem. Veic apmaksu par </w:t>
            </w:r>
            <w:r w:rsidRPr="00494F1E">
              <w:rPr>
                <w:bCs/>
                <w:sz w:val="22"/>
                <w:szCs w:val="22"/>
              </w:rPr>
              <w:t>ugunsdzēsības</w:t>
            </w:r>
            <w:r w:rsidRPr="00494F1E">
              <w:rPr>
                <w:sz w:val="22"/>
                <w:szCs w:val="22"/>
              </w:rPr>
              <w:t xml:space="preserve"> aparātu pārbaudēm. </w:t>
            </w:r>
          </w:p>
        </w:tc>
        <w:tc>
          <w:tcPr>
            <w:tcW w:w="4927" w:type="dxa"/>
            <w:tcBorders>
              <w:top w:val="single" w:sz="4" w:space="0" w:color="000000"/>
              <w:left w:val="single" w:sz="4" w:space="0" w:color="000000"/>
              <w:bottom w:val="single" w:sz="4" w:space="0" w:color="000000"/>
              <w:right w:val="single" w:sz="4" w:space="0" w:color="000000"/>
            </w:tcBorders>
          </w:tcPr>
          <w:p w:rsidR="00362479" w:rsidRPr="00494F1E" w:rsidRDefault="00362479" w:rsidP="00362479">
            <w:pPr>
              <w:widowControl w:val="0"/>
              <w:suppressAutoHyphens/>
              <w:snapToGrid w:val="0"/>
              <w:rPr>
                <w:rFonts w:eastAsia="Lucida Sans Unicode"/>
                <w:kern w:val="2"/>
                <w:sz w:val="22"/>
                <w:szCs w:val="22"/>
                <w:shd w:val="clear" w:color="auto" w:fill="FFFFFF"/>
                <w:lang w:eastAsia="hi-IN" w:bidi="hi-IN"/>
              </w:rPr>
            </w:pPr>
          </w:p>
        </w:tc>
      </w:tr>
      <w:tr w:rsidR="009203A5" w:rsidRPr="00494F1E" w:rsidTr="00362479">
        <w:trPr>
          <w:jc w:val="center"/>
        </w:trPr>
        <w:tc>
          <w:tcPr>
            <w:tcW w:w="711"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z w:val="22"/>
                <w:szCs w:val="22"/>
              </w:rPr>
            </w:pPr>
            <w:r w:rsidRPr="00494F1E">
              <w:rPr>
                <w:sz w:val="22"/>
                <w:szCs w:val="22"/>
              </w:rPr>
              <w:t>3.9.</w:t>
            </w:r>
          </w:p>
        </w:tc>
        <w:tc>
          <w:tcPr>
            <w:tcW w:w="2693"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z w:val="22"/>
                <w:szCs w:val="22"/>
              </w:rPr>
            </w:pPr>
            <w:r w:rsidRPr="00494F1E">
              <w:rPr>
                <w:sz w:val="22"/>
                <w:szCs w:val="22"/>
              </w:rPr>
              <w:t>Drošības zīmju novērtēšana un izvietošana</w:t>
            </w:r>
          </w:p>
        </w:tc>
        <w:tc>
          <w:tcPr>
            <w:tcW w:w="2714"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z w:val="22"/>
                <w:szCs w:val="22"/>
              </w:rPr>
            </w:pPr>
            <w:r w:rsidRPr="00494F1E">
              <w:rPr>
                <w:sz w:val="22"/>
                <w:szCs w:val="22"/>
              </w:rPr>
              <w:t>Izvērtē nepieciešamās drošības zīmes un tās izvieto</w:t>
            </w:r>
          </w:p>
        </w:tc>
        <w:tc>
          <w:tcPr>
            <w:tcW w:w="2693" w:type="dxa"/>
            <w:tcBorders>
              <w:top w:val="single" w:sz="4" w:space="0" w:color="000000"/>
              <w:left w:val="single" w:sz="4" w:space="0" w:color="000000"/>
              <w:bottom w:val="single" w:sz="4" w:space="0" w:color="000000"/>
              <w:right w:val="nil"/>
            </w:tcBorders>
          </w:tcPr>
          <w:p w:rsidR="009203A5" w:rsidRPr="00494F1E" w:rsidRDefault="009203A5" w:rsidP="009203A5">
            <w:pPr>
              <w:snapToGrid w:val="0"/>
              <w:rPr>
                <w:sz w:val="22"/>
                <w:szCs w:val="22"/>
                <w:shd w:val="clear" w:color="auto" w:fill="FFFFFF"/>
              </w:rPr>
            </w:pPr>
            <w:r w:rsidRPr="00494F1E">
              <w:rPr>
                <w:sz w:val="22"/>
                <w:szCs w:val="22"/>
                <w:shd w:val="clear" w:color="auto" w:fill="FFFFFF"/>
              </w:rPr>
              <w:t>IeVP SV pārstāvis piedalās novērtējumā un sniedz nepieciešamo informāciju</w:t>
            </w:r>
          </w:p>
        </w:tc>
        <w:tc>
          <w:tcPr>
            <w:tcW w:w="4927" w:type="dxa"/>
            <w:tcBorders>
              <w:top w:val="single" w:sz="4" w:space="0" w:color="000000"/>
              <w:left w:val="single" w:sz="4" w:space="0" w:color="000000"/>
              <w:bottom w:val="single" w:sz="4" w:space="0" w:color="000000"/>
              <w:right w:val="single" w:sz="4" w:space="0" w:color="000000"/>
            </w:tcBorders>
          </w:tcPr>
          <w:p w:rsidR="009203A5" w:rsidRPr="00494F1E" w:rsidRDefault="009203A5" w:rsidP="009203A5">
            <w:pPr>
              <w:widowControl w:val="0"/>
              <w:suppressAutoHyphens/>
              <w:snapToGrid w:val="0"/>
              <w:rPr>
                <w:rFonts w:eastAsia="Lucida Sans Unicode"/>
                <w:kern w:val="2"/>
                <w:sz w:val="22"/>
                <w:szCs w:val="22"/>
                <w:shd w:val="clear" w:color="auto" w:fill="FFFFFF"/>
                <w:lang w:eastAsia="hi-IN" w:bidi="hi-IN"/>
              </w:rPr>
            </w:pPr>
          </w:p>
        </w:tc>
      </w:tr>
      <w:tr w:rsidR="009203A5" w:rsidRPr="00494F1E" w:rsidTr="00362479">
        <w:trPr>
          <w:jc w:val="center"/>
        </w:trPr>
        <w:tc>
          <w:tcPr>
            <w:tcW w:w="711"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z w:val="22"/>
                <w:szCs w:val="22"/>
              </w:rPr>
            </w:pPr>
            <w:r w:rsidRPr="00494F1E">
              <w:rPr>
                <w:sz w:val="22"/>
                <w:szCs w:val="22"/>
              </w:rPr>
              <w:t>3.11.</w:t>
            </w:r>
          </w:p>
        </w:tc>
        <w:tc>
          <w:tcPr>
            <w:tcW w:w="2693"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z w:val="22"/>
                <w:szCs w:val="22"/>
              </w:rPr>
            </w:pPr>
            <w:r w:rsidRPr="00494F1E">
              <w:rPr>
                <w:sz w:val="22"/>
                <w:szCs w:val="22"/>
              </w:rPr>
              <w:t>Inženiertīklu un ugunsdrošībai nozīmīgo inženiertehnisko sistēmu pārbaudes</w:t>
            </w:r>
          </w:p>
        </w:tc>
        <w:tc>
          <w:tcPr>
            <w:tcW w:w="2714"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z w:val="22"/>
                <w:szCs w:val="22"/>
              </w:rPr>
            </w:pPr>
            <w:r w:rsidRPr="00494F1E">
              <w:rPr>
                <w:color w:val="000000"/>
                <w:sz w:val="22"/>
                <w:szCs w:val="22"/>
              </w:rPr>
              <w:t xml:space="preserve">Organizē un piedalās </w:t>
            </w:r>
            <w:r w:rsidRPr="00494F1E">
              <w:rPr>
                <w:sz w:val="22"/>
                <w:szCs w:val="22"/>
              </w:rPr>
              <w:t xml:space="preserve">inženiertīklu un ugunsdrošībai nozīmīgo inženiertehnisko sistēmu </w:t>
            </w:r>
            <w:r w:rsidRPr="00494F1E">
              <w:rPr>
                <w:color w:val="000000"/>
                <w:sz w:val="22"/>
                <w:szCs w:val="22"/>
              </w:rPr>
              <w:t xml:space="preserve">regulārās pārbaudēs objektiem, kuri ir </w:t>
            </w:r>
            <w:r w:rsidRPr="00494F1E">
              <w:rPr>
                <w:sz w:val="22"/>
                <w:szCs w:val="22"/>
                <w:shd w:val="clear" w:color="auto" w:fill="FFFFFF"/>
                <w:lang w:eastAsia="en-US"/>
              </w:rPr>
              <w:t>IeVP</w:t>
            </w:r>
            <w:r w:rsidRPr="00494F1E">
              <w:rPr>
                <w:color w:val="000000"/>
                <w:sz w:val="22"/>
                <w:szCs w:val="22"/>
              </w:rPr>
              <w:t xml:space="preserve"> valdījumā</w:t>
            </w:r>
          </w:p>
        </w:tc>
        <w:tc>
          <w:tcPr>
            <w:tcW w:w="2693" w:type="dxa"/>
            <w:tcBorders>
              <w:top w:val="single" w:sz="4" w:space="0" w:color="000000"/>
              <w:left w:val="single" w:sz="4" w:space="0" w:color="000000"/>
              <w:bottom w:val="single" w:sz="4" w:space="0" w:color="000000"/>
              <w:right w:val="nil"/>
            </w:tcBorders>
          </w:tcPr>
          <w:p w:rsidR="009203A5" w:rsidRPr="00494F1E" w:rsidRDefault="009203A5" w:rsidP="009203A5">
            <w:pPr>
              <w:snapToGrid w:val="0"/>
              <w:rPr>
                <w:rFonts w:eastAsia="Lucida Sans Unicode"/>
                <w:kern w:val="2"/>
                <w:sz w:val="22"/>
                <w:szCs w:val="22"/>
                <w:lang w:eastAsia="hi-IN" w:bidi="hi-IN"/>
              </w:rPr>
            </w:pPr>
            <w:r w:rsidRPr="00494F1E">
              <w:rPr>
                <w:sz w:val="22"/>
                <w:szCs w:val="22"/>
              </w:rPr>
              <w:t>Veic apmaksu par veiktajām pārbaudēm.</w:t>
            </w:r>
          </w:p>
          <w:p w:rsidR="009203A5" w:rsidRPr="00494F1E" w:rsidRDefault="009203A5" w:rsidP="009203A5">
            <w:pPr>
              <w:rPr>
                <w:sz w:val="22"/>
                <w:szCs w:val="22"/>
              </w:rPr>
            </w:pPr>
          </w:p>
          <w:p w:rsidR="009203A5" w:rsidRPr="00494F1E" w:rsidRDefault="009203A5" w:rsidP="009203A5">
            <w:pPr>
              <w:snapToGrid w:val="0"/>
              <w:rPr>
                <w:sz w:val="22"/>
                <w:szCs w:val="22"/>
                <w:shd w:val="clear" w:color="auto" w:fill="FFFFFF"/>
              </w:rPr>
            </w:pPr>
          </w:p>
        </w:tc>
        <w:tc>
          <w:tcPr>
            <w:tcW w:w="4927" w:type="dxa"/>
            <w:tcBorders>
              <w:top w:val="single" w:sz="4" w:space="0" w:color="000000"/>
              <w:left w:val="single" w:sz="4" w:space="0" w:color="000000"/>
              <w:bottom w:val="single" w:sz="4" w:space="0" w:color="000000"/>
              <w:right w:val="single" w:sz="4" w:space="0" w:color="000000"/>
            </w:tcBorders>
          </w:tcPr>
          <w:p w:rsidR="009203A5" w:rsidRPr="00494F1E" w:rsidRDefault="009203A5" w:rsidP="009203A5">
            <w:pPr>
              <w:widowControl w:val="0"/>
              <w:suppressAutoHyphens/>
              <w:snapToGrid w:val="0"/>
              <w:rPr>
                <w:rFonts w:eastAsia="Lucida Sans Unicode"/>
                <w:kern w:val="2"/>
                <w:sz w:val="22"/>
                <w:szCs w:val="22"/>
                <w:shd w:val="clear" w:color="auto" w:fill="FFFFFF"/>
                <w:lang w:eastAsia="hi-IN" w:bidi="hi-IN"/>
              </w:rPr>
            </w:pPr>
          </w:p>
        </w:tc>
      </w:tr>
      <w:tr w:rsidR="009203A5" w:rsidRPr="00494F1E" w:rsidTr="00362479">
        <w:trPr>
          <w:jc w:val="center"/>
        </w:trPr>
        <w:tc>
          <w:tcPr>
            <w:tcW w:w="711"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z w:val="22"/>
                <w:szCs w:val="22"/>
              </w:rPr>
            </w:pPr>
            <w:r w:rsidRPr="00494F1E">
              <w:rPr>
                <w:sz w:val="22"/>
                <w:szCs w:val="22"/>
              </w:rPr>
              <w:t>3.12.</w:t>
            </w:r>
          </w:p>
        </w:tc>
        <w:tc>
          <w:tcPr>
            <w:tcW w:w="2693"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z w:val="22"/>
                <w:szCs w:val="22"/>
              </w:rPr>
            </w:pPr>
            <w:r w:rsidRPr="00494F1E">
              <w:rPr>
                <w:spacing w:val="-2"/>
                <w:sz w:val="22"/>
                <w:szCs w:val="22"/>
              </w:rPr>
              <w:t>Organizē</w:t>
            </w:r>
            <w:r w:rsidRPr="00494F1E">
              <w:rPr>
                <w:sz w:val="22"/>
                <w:szCs w:val="22"/>
              </w:rPr>
              <w:t xml:space="preserve"> </w:t>
            </w:r>
            <w:r w:rsidRPr="00494F1E">
              <w:rPr>
                <w:spacing w:val="-2"/>
                <w:sz w:val="22"/>
                <w:szCs w:val="22"/>
              </w:rPr>
              <w:t>praktiskās nodarbības ugunsdrošībā</w:t>
            </w:r>
          </w:p>
        </w:tc>
        <w:tc>
          <w:tcPr>
            <w:tcW w:w="2714"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color w:val="000000"/>
                <w:sz w:val="22"/>
                <w:szCs w:val="22"/>
              </w:rPr>
            </w:pPr>
            <w:r w:rsidRPr="00494F1E">
              <w:rPr>
                <w:sz w:val="22"/>
                <w:szCs w:val="22"/>
              </w:rPr>
              <w:t xml:space="preserve">Organizē un piedalās </w:t>
            </w:r>
            <w:r w:rsidRPr="00494F1E">
              <w:rPr>
                <w:spacing w:val="-2"/>
                <w:sz w:val="22"/>
                <w:szCs w:val="22"/>
              </w:rPr>
              <w:t>praktiskās nodarbības ugunsdrošībā</w:t>
            </w:r>
            <w:r w:rsidRPr="00494F1E">
              <w:rPr>
                <w:sz w:val="22"/>
                <w:szCs w:val="22"/>
              </w:rPr>
              <w:t xml:space="preserve"> visos IEVP </w:t>
            </w:r>
            <w:r w:rsidRPr="00494F1E">
              <w:rPr>
                <w:sz w:val="22"/>
                <w:szCs w:val="22"/>
                <w:shd w:val="clear" w:color="auto" w:fill="FFFFFF"/>
              </w:rPr>
              <w:t>SV</w:t>
            </w:r>
            <w:r w:rsidRPr="00494F1E">
              <w:rPr>
                <w:sz w:val="22"/>
                <w:szCs w:val="22"/>
              </w:rPr>
              <w:t xml:space="preserve"> objektos.</w:t>
            </w:r>
          </w:p>
        </w:tc>
        <w:tc>
          <w:tcPr>
            <w:tcW w:w="2693" w:type="dxa"/>
            <w:tcBorders>
              <w:top w:val="single" w:sz="4" w:space="0" w:color="000000"/>
              <w:left w:val="single" w:sz="4" w:space="0" w:color="000000"/>
              <w:bottom w:val="single" w:sz="4" w:space="0" w:color="000000"/>
              <w:right w:val="nil"/>
            </w:tcBorders>
          </w:tcPr>
          <w:p w:rsidR="009203A5" w:rsidRPr="00494F1E" w:rsidRDefault="009203A5" w:rsidP="009203A5">
            <w:pPr>
              <w:snapToGrid w:val="0"/>
              <w:rPr>
                <w:sz w:val="22"/>
                <w:szCs w:val="22"/>
              </w:rPr>
            </w:pPr>
            <w:r w:rsidRPr="00494F1E">
              <w:rPr>
                <w:sz w:val="22"/>
                <w:szCs w:val="22"/>
              </w:rPr>
              <w:t xml:space="preserve">Nodrošina, ka IEVP </w:t>
            </w:r>
            <w:r w:rsidRPr="00494F1E">
              <w:rPr>
                <w:sz w:val="22"/>
                <w:szCs w:val="22"/>
                <w:shd w:val="clear" w:color="auto" w:fill="FFFFFF"/>
              </w:rPr>
              <w:t xml:space="preserve">SV </w:t>
            </w:r>
            <w:r w:rsidRPr="00494F1E">
              <w:rPr>
                <w:sz w:val="22"/>
                <w:szCs w:val="22"/>
              </w:rPr>
              <w:t xml:space="preserve">darbinieki piedalās </w:t>
            </w:r>
            <w:r w:rsidR="00404E5D" w:rsidRPr="00494F1E">
              <w:rPr>
                <w:sz w:val="22"/>
                <w:szCs w:val="22"/>
              </w:rPr>
              <w:t>ugunsdrošības</w:t>
            </w:r>
            <w:r w:rsidRPr="00494F1E">
              <w:rPr>
                <w:sz w:val="22"/>
                <w:szCs w:val="22"/>
              </w:rPr>
              <w:t xml:space="preserve"> mācībās</w:t>
            </w:r>
          </w:p>
        </w:tc>
        <w:tc>
          <w:tcPr>
            <w:tcW w:w="4927" w:type="dxa"/>
            <w:tcBorders>
              <w:top w:val="single" w:sz="4" w:space="0" w:color="000000"/>
              <w:left w:val="single" w:sz="4" w:space="0" w:color="000000"/>
              <w:bottom w:val="single" w:sz="4" w:space="0" w:color="000000"/>
              <w:right w:val="single" w:sz="4" w:space="0" w:color="000000"/>
            </w:tcBorders>
          </w:tcPr>
          <w:p w:rsidR="009203A5" w:rsidRPr="00494F1E" w:rsidRDefault="009203A5" w:rsidP="009203A5">
            <w:pPr>
              <w:widowControl w:val="0"/>
              <w:suppressAutoHyphens/>
              <w:snapToGrid w:val="0"/>
              <w:rPr>
                <w:rFonts w:eastAsia="Lucida Sans Unicode"/>
                <w:kern w:val="2"/>
                <w:sz w:val="22"/>
                <w:szCs w:val="22"/>
                <w:shd w:val="clear" w:color="auto" w:fill="FFFFFF"/>
                <w:lang w:eastAsia="hi-IN" w:bidi="hi-IN"/>
              </w:rPr>
            </w:pPr>
          </w:p>
        </w:tc>
      </w:tr>
      <w:tr w:rsidR="009203A5" w:rsidRPr="00494F1E" w:rsidTr="00362479">
        <w:trPr>
          <w:jc w:val="center"/>
        </w:trPr>
        <w:tc>
          <w:tcPr>
            <w:tcW w:w="711"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z w:val="22"/>
                <w:szCs w:val="22"/>
              </w:rPr>
            </w:pPr>
            <w:r w:rsidRPr="00494F1E">
              <w:rPr>
                <w:sz w:val="22"/>
                <w:szCs w:val="22"/>
              </w:rPr>
              <w:t>3.13.</w:t>
            </w:r>
          </w:p>
        </w:tc>
        <w:tc>
          <w:tcPr>
            <w:tcW w:w="2693"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pacing w:val="-2"/>
                <w:sz w:val="22"/>
                <w:szCs w:val="22"/>
              </w:rPr>
            </w:pPr>
            <w:r w:rsidRPr="00494F1E">
              <w:rPr>
                <w:sz w:val="22"/>
                <w:szCs w:val="22"/>
              </w:rPr>
              <w:t>Konsultēšana par citiem ar UD saistītiem jautājumiem</w:t>
            </w:r>
          </w:p>
        </w:tc>
        <w:tc>
          <w:tcPr>
            <w:tcW w:w="2714" w:type="dxa"/>
            <w:tcBorders>
              <w:top w:val="single" w:sz="4" w:space="0" w:color="000000"/>
              <w:left w:val="single" w:sz="4" w:space="0" w:color="000000"/>
              <w:bottom w:val="single" w:sz="4" w:space="0" w:color="000000"/>
              <w:right w:val="nil"/>
            </w:tcBorders>
          </w:tcPr>
          <w:p w:rsidR="009203A5" w:rsidRPr="00494F1E" w:rsidRDefault="009203A5" w:rsidP="009203A5">
            <w:pPr>
              <w:widowControl w:val="0"/>
              <w:suppressAutoHyphens/>
              <w:snapToGrid w:val="0"/>
              <w:rPr>
                <w:sz w:val="22"/>
                <w:szCs w:val="22"/>
              </w:rPr>
            </w:pPr>
            <w:r w:rsidRPr="00494F1E">
              <w:rPr>
                <w:sz w:val="22"/>
                <w:szCs w:val="22"/>
              </w:rPr>
              <w:t xml:space="preserve">Jebkurā laikā sniedz konsultācijas par IEVP SV interesējošiem UD jautājumiem </w:t>
            </w:r>
          </w:p>
        </w:tc>
        <w:tc>
          <w:tcPr>
            <w:tcW w:w="2693" w:type="dxa"/>
            <w:tcBorders>
              <w:top w:val="single" w:sz="4" w:space="0" w:color="000000"/>
              <w:left w:val="single" w:sz="4" w:space="0" w:color="000000"/>
              <w:bottom w:val="single" w:sz="4" w:space="0" w:color="000000"/>
              <w:right w:val="nil"/>
            </w:tcBorders>
          </w:tcPr>
          <w:p w:rsidR="009203A5" w:rsidRPr="00494F1E" w:rsidRDefault="009203A5" w:rsidP="009203A5">
            <w:pPr>
              <w:snapToGrid w:val="0"/>
              <w:rPr>
                <w:sz w:val="22"/>
                <w:szCs w:val="22"/>
              </w:rPr>
            </w:pPr>
            <w:r w:rsidRPr="00494F1E">
              <w:rPr>
                <w:sz w:val="22"/>
                <w:szCs w:val="22"/>
              </w:rPr>
              <w:t>Informē pakalpojuma sniedzēja pārstāvi un uzdod neskaidros jautājumus</w:t>
            </w:r>
          </w:p>
        </w:tc>
        <w:tc>
          <w:tcPr>
            <w:tcW w:w="4927" w:type="dxa"/>
            <w:tcBorders>
              <w:top w:val="single" w:sz="4" w:space="0" w:color="000000"/>
              <w:left w:val="single" w:sz="4" w:space="0" w:color="000000"/>
              <w:bottom w:val="single" w:sz="4" w:space="0" w:color="000000"/>
              <w:right w:val="single" w:sz="4" w:space="0" w:color="000000"/>
            </w:tcBorders>
          </w:tcPr>
          <w:p w:rsidR="009203A5" w:rsidRPr="00494F1E" w:rsidRDefault="009203A5" w:rsidP="009203A5">
            <w:pPr>
              <w:widowControl w:val="0"/>
              <w:suppressAutoHyphens/>
              <w:snapToGrid w:val="0"/>
              <w:rPr>
                <w:rFonts w:eastAsia="Lucida Sans Unicode"/>
                <w:kern w:val="2"/>
                <w:sz w:val="22"/>
                <w:szCs w:val="22"/>
                <w:shd w:val="clear" w:color="auto" w:fill="FFFFFF"/>
                <w:lang w:eastAsia="hi-IN" w:bidi="hi-IN"/>
              </w:rPr>
            </w:pPr>
          </w:p>
        </w:tc>
      </w:tr>
    </w:tbl>
    <w:p w:rsidR="007E52B2" w:rsidRDefault="007E52B2" w:rsidP="00BF3982">
      <w:pPr>
        <w:snapToGrid w:val="0"/>
        <w:jc w:val="both"/>
        <w:rPr>
          <w:sz w:val="22"/>
          <w:szCs w:val="22"/>
          <w:shd w:val="clear" w:color="auto" w:fill="FFFFFF"/>
        </w:rPr>
      </w:pPr>
    </w:p>
    <w:p w:rsidR="00BF3982" w:rsidRPr="00A661BC" w:rsidRDefault="00BF3982" w:rsidP="00BF3982">
      <w:pPr>
        <w:snapToGrid w:val="0"/>
        <w:jc w:val="both"/>
        <w:rPr>
          <w:sz w:val="22"/>
          <w:szCs w:val="22"/>
          <w:shd w:val="clear" w:color="auto" w:fill="FFFFFF"/>
        </w:rPr>
      </w:pPr>
      <w:r>
        <w:rPr>
          <w:sz w:val="22"/>
          <w:szCs w:val="22"/>
          <w:shd w:val="clear" w:color="auto" w:fill="FFFFFF"/>
        </w:rPr>
        <w:t>IeVP –</w:t>
      </w:r>
      <w:r w:rsidRPr="00A661BC">
        <w:rPr>
          <w:sz w:val="22"/>
          <w:szCs w:val="22"/>
          <w:shd w:val="clear" w:color="auto" w:fill="FFFFFF"/>
        </w:rPr>
        <w:t xml:space="preserve"> </w:t>
      </w:r>
      <w:r>
        <w:rPr>
          <w:sz w:val="22"/>
          <w:szCs w:val="22"/>
          <w:shd w:val="clear" w:color="auto" w:fill="FFFFFF"/>
        </w:rPr>
        <w:t>Ieslodzījuma vietu pārvalde</w:t>
      </w:r>
      <w:r w:rsidRPr="00A661BC">
        <w:rPr>
          <w:sz w:val="22"/>
          <w:szCs w:val="22"/>
          <w:shd w:val="clear" w:color="auto" w:fill="FFFFFF"/>
        </w:rPr>
        <w:t>;</w:t>
      </w:r>
    </w:p>
    <w:p w:rsidR="00BF3982" w:rsidRPr="00A661BC" w:rsidRDefault="00BF3982" w:rsidP="00BF3982">
      <w:pPr>
        <w:jc w:val="both"/>
        <w:rPr>
          <w:sz w:val="22"/>
          <w:szCs w:val="22"/>
        </w:rPr>
      </w:pPr>
      <w:r>
        <w:rPr>
          <w:sz w:val="22"/>
          <w:szCs w:val="22"/>
          <w:shd w:val="clear" w:color="auto" w:fill="FFFFFF"/>
        </w:rPr>
        <w:t>SV</w:t>
      </w:r>
      <w:r w:rsidRPr="00A661BC">
        <w:rPr>
          <w:sz w:val="22"/>
          <w:szCs w:val="22"/>
          <w:shd w:val="clear" w:color="auto" w:fill="FFFFFF"/>
        </w:rPr>
        <w:t xml:space="preserve">- </w:t>
      </w:r>
      <w:r>
        <w:rPr>
          <w:sz w:val="22"/>
          <w:szCs w:val="22"/>
          <w:shd w:val="clear" w:color="auto" w:fill="FFFFFF"/>
        </w:rPr>
        <w:t>Ieslodzījuma vietu pārvaldes struktūrvienības (ieslodzījuma vietas un centrālais aprāts)</w:t>
      </w:r>
      <w:r w:rsidRPr="00A661BC">
        <w:rPr>
          <w:sz w:val="22"/>
          <w:szCs w:val="22"/>
          <w:shd w:val="clear" w:color="auto" w:fill="FFFFFF"/>
        </w:rPr>
        <w:t xml:space="preserve"> </w:t>
      </w:r>
    </w:p>
    <w:p w:rsidR="00BF3982" w:rsidRDefault="00BF3982" w:rsidP="00BF3982">
      <w:pPr>
        <w:jc w:val="both"/>
        <w:rPr>
          <w:sz w:val="22"/>
          <w:szCs w:val="22"/>
        </w:rPr>
      </w:pPr>
      <w:r w:rsidRPr="00A661BC">
        <w:rPr>
          <w:sz w:val="22"/>
          <w:szCs w:val="22"/>
        </w:rPr>
        <w:t>DA – darba aizsardzība;</w:t>
      </w:r>
    </w:p>
    <w:p w:rsidR="007E52B2" w:rsidRPr="00A661BC" w:rsidRDefault="007E52B2" w:rsidP="00BF3982">
      <w:pPr>
        <w:jc w:val="both"/>
        <w:rPr>
          <w:sz w:val="22"/>
          <w:szCs w:val="22"/>
        </w:rPr>
      </w:pPr>
      <w:r>
        <w:rPr>
          <w:sz w:val="22"/>
          <w:szCs w:val="22"/>
        </w:rPr>
        <w:t>UD – ugunsdrošība;</w:t>
      </w:r>
    </w:p>
    <w:p w:rsidR="007E52B2" w:rsidRDefault="00BF3982" w:rsidP="00BF3982">
      <w:pPr>
        <w:jc w:val="both"/>
        <w:rPr>
          <w:sz w:val="22"/>
          <w:szCs w:val="22"/>
        </w:rPr>
      </w:pPr>
      <w:r w:rsidRPr="00A661BC">
        <w:rPr>
          <w:sz w:val="22"/>
          <w:szCs w:val="22"/>
        </w:rPr>
        <w:t>IAL - individuālie aizsardzības līdzekļi;</w:t>
      </w:r>
      <w:r w:rsidR="004F5627">
        <w:rPr>
          <w:sz w:val="22"/>
          <w:szCs w:val="22"/>
        </w:rPr>
        <w:t xml:space="preserve"> </w:t>
      </w:r>
    </w:p>
    <w:p w:rsidR="00BF3982" w:rsidRDefault="00BF3982" w:rsidP="00BF3982">
      <w:pPr>
        <w:jc w:val="both"/>
        <w:rPr>
          <w:sz w:val="22"/>
          <w:szCs w:val="22"/>
        </w:rPr>
      </w:pPr>
      <w:r w:rsidRPr="00A661BC">
        <w:rPr>
          <w:sz w:val="22"/>
          <w:szCs w:val="22"/>
        </w:rPr>
        <w:t>OVP</w:t>
      </w:r>
      <w:r w:rsidR="007E52B2">
        <w:rPr>
          <w:sz w:val="22"/>
          <w:szCs w:val="22"/>
        </w:rPr>
        <w:t xml:space="preserve"> – obligātās veselības pārbaudes;</w:t>
      </w:r>
    </w:p>
    <w:p w:rsidR="007E52B2" w:rsidRPr="00A661BC" w:rsidRDefault="007E52B2" w:rsidP="00BF3982">
      <w:pPr>
        <w:jc w:val="both"/>
        <w:rPr>
          <w:sz w:val="22"/>
          <w:szCs w:val="22"/>
        </w:rPr>
      </w:pPr>
      <w:r>
        <w:rPr>
          <w:sz w:val="22"/>
          <w:szCs w:val="22"/>
        </w:rPr>
        <w:t>EP – evakuācijas plāns.</w:t>
      </w:r>
    </w:p>
    <w:p w:rsidR="00E35FE4" w:rsidRDefault="00E35FE4" w:rsidP="008C637B">
      <w:pPr>
        <w:ind w:firstLine="720"/>
        <w:jc w:val="right"/>
        <w:sectPr w:rsidR="00E35FE4" w:rsidSect="00516A07">
          <w:headerReference w:type="default" r:id="rId15"/>
          <w:footerReference w:type="default" r:id="rId16"/>
          <w:pgSz w:w="16838" w:h="11906" w:orient="landscape"/>
          <w:pgMar w:top="1797" w:right="1276" w:bottom="992" w:left="992" w:header="709" w:footer="709" w:gutter="0"/>
          <w:cols w:space="708"/>
          <w:titlePg/>
          <w:docGrid w:linePitch="360"/>
        </w:sectPr>
      </w:pPr>
    </w:p>
    <w:p w:rsidR="00FE4769" w:rsidRPr="00271EBB" w:rsidRDefault="00FE4769" w:rsidP="00E35FE4">
      <w:pPr>
        <w:jc w:val="right"/>
      </w:pPr>
      <w:r>
        <w:t>2</w:t>
      </w:r>
      <w:r w:rsidRPr="00271EBB">
        <w:t>.pielikums</w:t>
      </w:r>
    </w:p>
    <w:p w:rsidR="00FE4769" w:rsidRPr="00271EBB" w:rsidRDefault="00FE4769" w:rsidP="00E517DA">
      <w:pPr>
        <w:ind w:right="43" w:firstLine="6120"/>
        <w:jc w:val="right"/>
      </w:pPr>
      <w:r>
        <w:t>iepirkuma</w:t>
      </w:r>
      <w:r w:rsidRPr="00271EBB">
        <w:t xml:space="preserve"> </w:t>
      </w:r>
    </w:p>
    <w:p w:rsidR="00FE4769" w:rsidRPr="00271EBB" w:rsidRDefault="00FE4769" w:rsidP="00E517DA">
      <w:pPr>
        <w:ind w:right="43" w:firstLine="6120"/>
        <w:jc w:val="right"/>
      </w:pPr>
      <w:r w:rsidRPr="00271EBB">
        <w:t>(Nr.</w:t>
      </w:r>
      <w:r w:rsidR="002224B1">
        <w:t> </w:t>
      </w:r>
      <w:r w:rsidRPr="00271EBB">
        <w:t>IeVP</w:t>
      </w:r>
      <w:r w:rsidR="002224B1">
        <w:t> </w:t>
      </w:r>
      <w:r w:rsidR="00022B1B">
        <w:t>201</w:t>
      </w:r>
      <w:r w:rsidR="002F47E0">
        <w:t>7</w:t>
      </w:r>
      <w:r w:rsidR="00022B1B">
        <w:t>/</w:t>
      </w:r>
      <w:r w:rsidR="00406DF5">
        <w:t>66</w:t>
      </w:r>
      <w:r w:rsidRPr="00271EBB">
        <w:t>)</w:t>
      </w:r>
    </w:p>
    <w:p w:rsidR="00FE4769" w:rsidRPr="00271EBB" w:rsidRDefault="00FE4769" w:rsidP="00E517DA">
      <w:pPr>
        <w:ind w:right="43" w:firstLine="6120"/>
        <w:jc w:val="right"/>
      </w:pPr>
      <w:r>
        <w:t>n</w:t>
      </w:r>
      <w:r w:rsidRPr="00271EBB">
        <w:t>olikumam</w:t>
      </w:r>
    </w:p>
    <w:p w:rsidR="00FE4769" w:rsidRDefault="00FE4769" w:rsidP="0036625A">
      <w:pPr>
        <w:ind w:right="-766"/>
        <w:jc w:val="center"/>
      </w:pPr>
    </w:p>
    <w:p w:rsidR="00FE4769" w:rsidRDefault="00FE4769" w:rsidP="0036625A">
      <w:pPr>
        <w:ind w:right="-766"/>
        <w:jc w:val="center"/>
      </w:pPr>
    </w:p>
    <w:p w:rsidR="0036625A" w:rsidRPr="009E5F80" w:rsidRDefault="0036625A" w:rsidP="0036625A">
      <w:pPr>
        <w:ind w:right="-766"/>
        <w:jc w:val="center"/>
      </w:pPr>
      <w:r w:rsidRPr="009E5F80">
        <w:t>FINANŠU PIEDĀVĀJUMS</w:t>
      </w:r>
    </w:p>
    <w:p w:rsidR="0036625A" w:rsidRPr="009E5F80" w:rsidRDefault="0036625A" w:rsidP="0036625A">
      <w:pPr>
        <w:ind w:right="-766"/>
        <w:jc w:val="both"/>
      </w:pPr>
    </w:p>
    <w:p w:rsidR="0036625A" w:rsidRDefault="0036625A" w:rsidP="003177F7">
      <w:pPr>
        <w:ind w:right="43"/>
        <w:jc w:val="both"/>
      </w:pPr>
      <w:r w:rsidRPr="009406BD">
        <w:t xml:space="preserve">Saskaņā ar Ieslodzījuma vietu pārvaldes </w:t>
      </w:r>
      <w:r w:rsidR="00B105E1" w:rsidRPr="00C94DC7">
        <w:t>iepirkuma</w:t>
      </w:r>
      <w:r w:rsidR="00377791" w:rsidRPr="00C94DC7">
        <w:t xml:space="preserve"> „</w:t>
      </w:r>
      <w:r w:rsidR="0052171C" w:rsidRPr="00D26CC3">
        <w:t>Darba aizsardzības</w:t>
      </w:r>
      <w:r w:rsidR="00406DF5">
        <w:t xml:space="preserve"> un ugunsdrošības</w:t>
      </w:r>
      <w:r w:rsidR="0052171C" w:rsidRPr="00D26CC3">
        <w:t xml:space="preserve"> pakalpojumu sniegšana</w:t>
      </w:r>
      <w:r w:rsidRPr="00C94DC7">
        <w:t>” (iepirkuma identifikācijas numurs IeVP</w:t>
      </w:r>
      <w:r w:rsidR="002224B1">
        <w:t> </w:t>
      </w:r>
      <w:r w:rsidRPr="00C94DC7">
        <w:t>201</w:t>
      </w:r>
      <w:r w:rsidR="002F47E0">
        <w:t>7</w:t>
      </w:r>
      <w:r w:rsidRPr="00C94DC7">
        <w:t>/</w:t>
      </w:r>
      <w:r w:rsidR="00406DF5">
        <w:t>66</w:t>
      </w:r>
      <w:r w:rsidRPr="00C94DC7">
        <w:t xml:space="preserve">) Nolikumu, </w:t>
      </w:r>
      <w:r w:rsidR="009406BD" w:rsidRPr="00C94DC7">
        <w:t>_______</w:t>
      </w:r>
      <w:r w:rsidRPr="00C94DC7">
        <w:t xml:space="preserve"> (</w:t>
      </w:r>
      <w:r w:rsidRPr="00C94DC7">
        <w:rPr>
          <w:i/>
        </w:rPr>
        <w:t>pretendenta</w:t>
      </w:r>
      <w:r w:rsidRPr="009E5F80">
        <w:rPr>
          <w:i/>
        </w:rPr>
        <w:t xml:space="preserve"> nosaukums) </w:t>
      </w:r>
      <w:r w:rsidRPr="009E5F80">
        <w:t xml:space="preserve">apstiprina, ka piekrīt iepirkuma noteikumiem, un piedāvā </w:t>
      </w:r>
      <w:r w:rsidR="0052171C">
        <w:t xml:space="preserve">sniegt </w:t>
      </w:r>
      <w:r w:rsidR="0052171C" w:rsidRPr="00C01FB3">
        <w:t>Darba aizsardzības pakalpojumu</w:t>
      </w:r>
      <w:r w:rsidR="0052171C">
        <w:t>s</w:t>
      </w:r>
      <w:r w:rsidRPr="009E5F80">
        <w:t xml:space="preserve"> par šād</w:t>
      </w:r>
      <w:r w:rsidR="0052171C">
        <w:t>u</w:t>
      </w:r>
      <w:r w:rsidR="00CA06A2">
        <w:t xml:space="preserve"> cen</w:t>
      </w:r>
      <w:r w:rsidR="0052171C">
        <w:t>u</w:t>
      </w:r>
      <w:r w:rsidRPr="009E5F80">
        <w:t>:</w:t>
      </w:r>
    </w:p>
    <w:p w:rsidR="00ED478C" w:rsidRDefault="00ED478C" w:rsidP="00ED478C">
      <w:pPr>
        <w:widowControl w:val="0"/>
        <w:spacing w:before="120"/>
        <w:ind w:right="11"/>
        <w:jc w:val="both"/>
        <w:rPr>
          <w:b/>
          <w:color w:val="000000"/>
          <w:sz w:val="22"/>
          <w:szCs w:val="22"/>
        </w:rPr>
      </w:pPr>
      <w:r w:rsidRPr="00D758A6">
        <w:rPr>
          <w:b/>
          <w:color w:val="000000"/>
          <w:sz w:val="22"/>
          <w:szCs w:val="22"/>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ED478C" w:rsidRPr="00D758A6" w:rsidTr="00920D6E">
        <w:trPr>
          <w:jc w:val="center"/>
        </w:trPr>
        <w:tc>
          <w:tcPr>
            <w:tcW w:w="6521" w:type="dxa"/>
            <w:shd w:val="clear" w:color="auto" w:fill="D9D9D9"/>
          </w:tcPr>
          <w:p w:rsidR="00ED478C" w:rsidRPr="00D758A6" w:rsidRDefault="00153B0C" w:rsidP="00920D6E">
            <w:pPr>
              <w:jc w:val="center"/>
              <w:rPr>
                <w:b/>
                <w:sz w:val="22"/>
                <w:szCs w:val="22"/>
              </w:rPr>
            </w:pPr>
            <w:r>
              <w:rPr>
                <w:b/>
                <w:sz w:val="22"/>
                <w:szCs w:val="22"/>
              </w:rPr>
              <w:t>1.</w:t>
            </w:r>
            <w:r w:rsidR="00ED478C" w:rsidRPr="00D758A6">
              <w:rPr>
                <w:b/>
                <w:sz w:val="22"/>
                <w:szCs w:val="22"/>
              </w:rPr>
              <w:t>Pozīcija</w:t>
            </w:r>
          </w:p>
        </w:tc>
        <w:tc>
          <w:tcPr>
            <w:tcW w:w="1592" w:type="dxa"/>
            <w:shd w:val="clear" w:color="auto" w:fill="D9D9D9"/>
          </w:tcPr>
          <w:p w:rsidR="00ED478C" w:rsidRPr="00D758A6" w:rsidRDefault="00ED478C" w:rsidP="00920D6E">
            <w:pPr>
              <w:jc w:val="center"/>
              <w:rPr>
                <w:b/>
                <w:sz w:val="22"/>
                <w:szCs w:val="22"/>
              </w:rPr>
            </w:pPr>
            <w:r w:rsidRPr="00D758A6">
              <w:rPr>
                <w:b/>
                <w:sz w:val="22"/>
                <w:szCs w:val="22"/>
              </w:rPr>
              <w:t xml:space="preserve">Piedāvātā cena EUR bez PVN </w:t>
            </w:r>
          </w:p>
        </w:tc>
      </w:tr>
      <w:tr w:rsidR="00ED478C" w:rsidRPr="00D758A6" w:rsidTr="00920D6E">
        <w:trPr>
          <w:jc w:val="center"/>
        </w:trPr>
        <w:tc>
          <w:tcPr>
            <w:tcW w:w="6521" w:type="dxa"/>
          </w:tcPr>
          <w:p w:rsidR="00ED478C" w:rsidRPr="00D758A6" w:rsidRDefault="00ED478C" w:rsidP="00ED478C">
            <w:pPr>
              <w:rPr>
                <w:b/>
                <w:sz w:val="22"/>
                <w:szCs w:val="22"/>
              </w:rPr>
            </w:pPr>
            <w:r w:rsidRPr="00D758A6">
              <w:rPr>
                <w:b/>
                <w:sz w:val="22"/>
                <w:szCs w:val="22"/>
              </w:rPr>
              <w:t xml:space="preserve">Darba </w:t>
            </w:r>
            <w:r w:rsidRPr="00406DF5">
              <w:rPr>
                <w:b/>
                <w:sz w:val="22"/>
                <w:szCs w:val="22"/>
              </w:rPr>
              <w:t>aizsardzības</w:t>
            </w:r>
            <w:r w:rsidR="00406DF5" w:rsidRPr="00406DF5">
              <w:rPr>
                <w:b/>
                <w:sz w:val="22"/>
                <w:szCs w:val="22"/>
              </w:rPr>
              <w:t xml:space="preserve"> un ugunsdrošības</w:t>
            </w:r>
            <w:r w:rsidRPr="00406DF5">
              <w:rPr>
                <w:b/>
                <w:sz w:val="22"/>
                <w:szCs w:val="22"/>
              </w:rPr>
              <w:t xml:space="preserve"> sistēmas</w:t>
            </w:r>
            <w:r w:rsidRPr="00D758A6">
              <w:rPr>
                <w:b/>
                <w:sz w:val="22"/>
                <w:szCs w:val="22"/>
              </w:rPr>
              <w:t xml:space="preserve"> atbilstības novērtējums attiecībā pret L</w:t>
            </w:r>
            <w:r>
              <w:rPr>
                <w:b/>
                <w:sz w:val="22"/>
                <w:szCs w:val="22"/>
              </w:rPr>
              <w:t>atvijas Republikas</w:t>
            </w:r>
            <w:r w:rsidRPr="00D758A6">
              <w:rPr>
                <w:b/>
                <w:sz w:val="22"/>
                <w:szCs w:val="22"/>
              </w:rPr>
              <w:t xml:space="preserve"> </w:t>
            </w:r>
            <w:r>
              <w:rPr>
                <w:b/>
                <w:sz w:val="22"/>
                <w:szCs w:val="22"/>
              </w:rPr>
              <w:t>tiesību</w:t>
            </w:r>
            <w:r w:rsidRPr="00D758A6">
              <w:rPr>
                <w:b/>
                <w:sz w:val="22"/>
                <w:szCs w:val="22"/>
              </w:rPr>
              <w:t xml:space="preserve"> aktiem un darba vides risku noteikšana un novērtēšana</w:t>
            </w:r>
          </w:p>
        </w:tc>
        <w:tc>
          <w:tcPr>
            <w:tcW w:w="1592" w:type="dxa"/>
          </w:tcPr>
          <w:p w:rsidR="00ED478C" w:rsidRPr="00D758A6" w:rsidRDefault="00ED478C" w:rsidP="00920D6E">
            <w:pPr>
              <w:rPr>
                <w:sz w:val="22"/>
                <w:szCs w:val="22"/>
              </w:rPr>
            </w:pPr>
          </w:p>
        </w:tc>
      </w:tr>
      <w:tr w:rsidR="00ED478C" w:rsidRPr="00D758A6" w:rsidTr="00920D6E">
        <w:trPr>
          <w:jc w:val="center"/>
        </w:trPr>
        <w:tc>
          <w:tcPr>
            <w:tcW w:w="6521" w:type="dxa"/>
          </w:tcPr>
          <w:p w:rsidR="00ED478C" w:rsidRPr="00D758A6" w:rsidRDefault="00ED478C" w:rsidP="00920D6E">
            <w:pPr>
              <w:jc w:val="right"/>
              <w:rPr>
                <w:b/>
                <w:sz w:val="22"/>
                <w:szCs w:val="22"/>
              </w:rPr>
            </w:pPr>
            <w:r w:rsidRPr="00D758A6">
              <w:rPr>
                <w:b/>
                <w:sz w:val="22"/>
                <w:szCs w:val="22"/>
              </w:rPr>
              <w:t>Kopā EUR (bez PVN)</w:t>
            </w:r>
          </w:p>
        </w:tc>
        <w:tc>
          <w:tcPr>
            <w:tcW w:w="1592" w:type="dxa"/>
          </w:tcPr>
          <w:p w:rsidR="00ED478C" w:rsidRPr="00D758A6" w:rsidRDefault="00ED478C" w:rsidP="00920D6E">
            <w:pPr>
              <w:rPr>
                <w:b/>
                <w:sz w:val="22"/>
                <w:szCs w:val="22"/>
              </w:rPr>
            </w:pPr>
          </w:p>
        </w:tc>
      </w:tr>
      <w:tr w:rsidR="00ED478C" w:rsidRPr="00D758A6" w:rsidTr="00920D6E">
        <w:trPr>
          <w:jc w:val="center"/>
        </w:trPr>
        <w:tc>
          <w:tcPr>
            <w:tcW w:w="6521" w:type="dxa"/>
          </w:tcPr>
          <w:p w:rsidR="00ED478C" w:rsidRPr="00D758A6" w:rsidRDefault="00ED478C" w:rsidP="00920D6E">
            <w:pPr>
              <w:jc w:val="right"/>
              <w:rPr>
                <w:b/>
                <w:sz w:val="22"/>
                <w:szCs w:val="22"/>
              </w:rPr>
            </w:pPr>
            <w:r w:rsidRPr="00D758A6">
              <w:rPr>
                <w:b/>
                <w:sz w:val="22"/>
                <w:szCs w:val="22"/>
              </w:rPr>
              <w:t>PVN 21%</w:t>
            </w:r>
          </w:p>
        </w:tc>
        <w:tc>
          <w:tcPr>
            <w:tcW w:w="1592" w:type="dxa"/>
          </w:tcPr>
          <w:p w:rsidR="00ED478C" w:rsidRPr="00D758A6" w:rsidRDefault="00ED478C" w:rsidP="00920D6E">
            <w:pPr>
              <w:rPr>
                <w:b/>
                <w:sz w:val="22"/>
                <w:szCs w:val="22"/>
              </w:rPr>
            </w:pPr>
          </w:p>
        </w:tc>
      </w:tr>
      <w:tr w:rsidR="00ED478C" w:rsidRPr="00D758A6" w:rsidTr="00920D6E">
        <w:trPr>
          <w:jc w:val="center"/>
        </w:trPr>
        <w:tc>
          <w:tcPr>
            <w:tcW w:w="6521" w:type="dxa"/>
          </w:tcPr>
          <w:p w:rsidR="00ED478C" w:rsidRPr="00D758A6" w:rsidRDefault="00ED478C" w:rsidP="00920D6E">
            <w:pPr>
              <w:jc w:val="right"/>
              <w:rPr>
                <w:b/>
                <w:sz w:val="22"/>
                <w:szCs w:val="22"/>
              </w:rPr>
            </w:pPr>
            <w:r w:rsidRPr="00D758A6">
              <w:rPr>
                <w:b/>
                <w:sz w:val="22"/>
                <w:szCs w:val="22"/>
              </w:rPr>
              <w:t>Kopā EUR ( ar PVN)</w:t>
            </w:r>
          </w:p>
        </w:tc>
        <w:tc>
          <w:tcPr>
            <w:tcW w:w="1592" w:type="dxa"/>
          </w:tcPr>
          <w:p w:rsidR="00ED478C" w:rsidRPr="00D758A6" w:rsidRDefault="00ED478C" w:rsidP="00920D6E">
            <w:pPr>
              <w:rPr>
                <w:b/>
                <w:sz w:val="22"/>
                <w:szCs w:val="22"/>
              </w:rPr>
            </w:pPr>
          </w:p>
        </w:tc>
      </w:tr>
    </w:tbl>
    <w:p w:rsidR="00ED478C" w:rsidRDefault="00ED478C" w:rsidP="00ED478C">
      <w:pPr>
        <w:widowControl w:val="0"/>
        <w:spacing w:before="120"/>
        <w:ind w:right="11"/>
        <w:jc w:val="both"/>
        <w:rPr>
          <w:b/>
          <w:color w:val="000000"/>
          <w:sz w:val="22"/>
          <w:szCs w:val="22"/>
        </w:rPr>
      </w:pPr>
      <w:r>
        <w:rPr>
          <w:b/>
          <w:color w:val="000000"/>
          <w:sz w:val="22"/>
          <w:szCs w:val="22"/>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ED478C" w:rsidRPr="00D90F5B" w:rsidTr="00920D6E">
        <w:trPr>
          <w:jc w:val="center"/>
        </w:trPr>
        <w:tc>
          <w:tcPr>
            <w:tcW w:w="2991" w:type="dxa"/>
            <w:shd w:val="clear" w:color="auto" w:fill="D9D9D9"/>
          </w:tcPr>
          <w:p w:rsidR="00ED478C" w:rsidRPr="00D90F5B" w:rsidRDefault="00153B0C" w:rsidP="00920D6E">
            <w:pPr>
              <w:jc w:val="center"/>
              <w:rPr>
                <w:b/>
                <w:sz w:val="22"/>
                <w:szCs w:val="22"/>
              </w:rPr>
            </w:pPr>
            <w:r>
              <w:rPr>
                <w:b/>
                <w:sz w:val="22"/>
                <w:szCs w:val="22"/>
              </w:rPr>
              <w:t>2.</w:t>
            </w:r>
            <w:r w:rsidR="00ED478C" w:rsidRPr="00D90F5B">
              <w:rPr>
                <w:b/>
                <w:sz w:val="22"/>
                <w:szCs w:val="22"/>
              </w:rPr>
              <w:t>Pozīcija</w:t>
            </w:r>
          </w:p>
        </w:tc>
        <w:tc>
          <w:tcPr>
            <w:tcW w:w="1842" w:type="dxa"/>
            <w:shd w:val="clear" w:color="auto" w:fill="D9D9D9"/>
          </w:tcPr>
          <w:p w:rsidR="00ED478C" w:rsidRDefault="00ED478C" w:rsidP="00920D6E">
            <w:pPr>
              <w:jc w:val="center"/>
              <w:rPr>
                <w:b/>
                <w:sz w:val="22"/>
                <w:szCs w:val="22"/>
              </w:rPr>
            </w:pPr>
            <w:r>
              <w:rPr>
                <w:b/>
                <w:sz w:val="22"/>
                <w:szCs w:val="22"/>
              </w:rPr>
              <w:t xml:space="preserve">Piedāvātā cena par vienu mēnesi </w:t>
            </w:r>
            <w:r w:rsidRPr="00D90F5B">
              <w:rPr>
                <w:b/>
                <w:sz w:val="22"/>
                <w:szCs w:val="22"/>
              </w:rPr>
              <w:t>EUR bez PVN</w:t>
            </w:r>
            <w:r>
              <w:rPr>
                <w:b/>
                <w:sz w:val="22"/>
                <w:szCs w:val="22"/>
              </w:rPr>
              <w:t>*</w:t>
            </w:r>
          </w:p>
          <w:p w:rsidR="00ED478C" w:rsidRPr="001049DB" w:rsidRDefault="00ED478C" w:rsidP="00920D6E">
            <w:pPr>
              <w:jc w:val="center"/>
              <w:rPr>
                <w:b/>
                <w:i/>
                <w:sz w:val="22"/>
                <w:szCs w:val="22"/>
              </w:rPr>
            </w:pPr>
            <w:r w:rsidRPr="001049DB">
              <w:rPr>
                <w:b/>
                <w:i/>
                <w:sz w:val="22"/>
                <w:szCs w:val="22"/>
              </w:rPr>
              <w:t>1</w:t>
            </w:r>
          </w:p>
        </w:tc>
        <w:tc>
          <w:tcPr>
            <w:tcW w:w="1701" w:type="dxa"/>
            <w:shd w:val="clear" w:color="auto" w:fill="D9D9D9"/>
          </w:tcPr>
          <w:p w:rsidR="00ED478C" w:rsidRDefault="00ED478C" w:rsidP="00920D6E">
            <w:pPr>
              <w:jc w:val="center"/>
              <w:rPr>
                <w:b/>
                <w:sz w:val="22"/>
                <w:szCs w:val="22"/>
              </w:rPr>
            </w:pPr>
            <w:r>
              <w:rPr>
                <w:b/>
                <w:sz w:val="22"/>
                <w:szCs w:val="22"/>
              </w:rPr>
              <w:t>Līguma darbības termiņš mēnešos</w:t>
            </w:r>
          </w:p>
          <w:p w:rsidR="00ED478C" w:rsidRPr="001049DB" w:rsidRDefault="00ED478C" w:rsidP="00920D6E">
            <w:pPr>
              <w:jc w:val="center"/>
              <w:rPr>
                <w:b/>
                <w:i/>
                <w:sz w:val="22"/>
                <w:szCs w:val="22"/>
              </w:rPr>
            </w:pPr>
            <w:r w:rsidRPr="001049DB">
              <w:rPr>
                <w:b/>
                <w:i/>
                <w:sz w:val="22"/>
                <w:szCs w:val="22"/>
              </w:rPr>
              <w:t>2</w:t>
            </w:r>
          </w:p>
        </w:tc>
        <w:tc>
          <w:tcPr>
            <w:tcW w:w="1560" w:type="dxa"/>
            <w:shd w:val="clear" w:color="auto" w:fill="D9D9D9"/>
          </w:tcPr>
          <w:p w:rsidR="00ED478C" w:rsidRDefault="00ED478C" w:rsidP="00920D6E">
            <w:pPr>
              <w:jc w:val="center"/>
              <w:rPr>
                <w:b/>
                <w:sz w:val="22"/>
                <w:szCs w:val="22"/>
              </w:rPr>
            </w:pPr>
            <w:r w:rsidRPr="00D90F5B">
              <w:rPr>
                <w:b/>
                <w:sz w:val="22"/>
                <w:szCs w:val="22"/>
              </w:rPr>
              <w:t>Piedāvātā cena EUR bez PVN</w:t>
            </w:r>
            <w:r>
              <w:rPr>
                <w:b/>
                <w:sz w:val="22"/>
                <w:szCs w:val="22"/>
              </w:rPr>
              <w:t>*</w:t>
            </w:r>
            <w:r w:rsidRPr="00D90F5B">
              <w:rPr>
                <w:b/>
                <w:sz w:val="22"/>
                <w:szCs w:val="22"/>
              </w:rPr>
              <w:t xml:space="preserve"> </w:t>
            </w:r>
          </w:p>
          <w:p w:rsidR="00ED478C" w:rsidRPr="001049DB" w:rsidRDefault="00ED478C" w:rsidP="00920D6E">
            <w:pPr>
              <w:jc w:val="center"/>
              <w:rPr>
                <w:b/>
                <w:i/>
                <w:sz w:val="22"/>
                <w:szCs w:val="22"/>
              </w:rPr>
            </w:pPr>
            <w:r w:rsidRPr="001049DB">
              <w:rPr>
                <w:b/>
                <w:i/>
                <w:sz w:val="22"/>
                <w:szCs w:val="22"/>
              </w:rPr>
              <w:t>3=1*2</w:t>
            </w:r>
          </w:p>
        </w:tc>
      </w:tr>
      <w:tr w:rsidR="00ED478C" w:rsidRPr="00D90F5B" w:rsidTr="00920D6E">
        <w:trPr>
          <w:jc w:val="center"/>
        </w:trPr>
        <w:tc>
          <w:tcPr>
            <w:tcW w:w="2991" w:type="dxa"/>
          </w:tcPr>
          <w:p w:rsidR="00ED478C" w:rsidRPr="00D758A6" w:rsidRDefault="00ED478C" w:rsidP="00ED478C">
            <w:pPr>
              <w:rPr>
                <w:b/>
                <w:sz w:val="22"/>
                <w:szCs w:val="22"/>
              </w:rPr>
            </w:pPr>
            <w:r w:rsidRPr="00D758A6">
              <w:rPr>
                <w:b/>
                <w:sz w:val="22"/>
                <w:szCs w:val="22"/>
              </w:rPr>
              <w:t xml:space="preserve">Darba </w:t>
            </w:r>
            <w:r w:rsidRPr="00406DF5">
              <w:rPr>
                <w:b/>
                <w:sz w:val="22"/>
                <w:szCs w:val="22"/>
              </w:rPr>
              <w:t>aizsardzības</w:t>
            </w:r>
            <w:r w:rsidR="00406DF5" w:rsidRPr="00406DF5">
              <w:rPr>
                <w:b/>
                <w:sz w:val="22"/>
                <w:szCs w:val="22"/>
              </w:rPr>
              <w:t xml:space="preserve"> un ugunsdrošības</w:t>
            </w:r>
            <w:r w:rsidRPr="00406DF5">
              <w:rPr>
                <w:b/>
                <w:sz w:val="22"/>
                <w:szCs w:val="22"/>
              </w:rPr>
              <w:t xml:space="preserve">  sistē</w:t>
            </w:r>
            <w:r w:rsidRPr="00D758A6">
              <w:rPr>
                <w:b/>
                <w:sz w:val="22"/>
                <w:szCs w:val="22"/>
              </w:rPr>
              <w:t xml:space="preserve">mas uzturēšana un pilnveidošana </w:t>
            </w:r>
          </w:p>
        </w:tc>
        <w:tc>
          <w:tcPr>
            <w:tcW w:w="1842" w:type="dxa"/>
          </w:tcPr>
          <w:p w:rsidR="00ED478C" w:rsidRPr="00D90F5B" w:rsidRDefault="00ED478C" w:rsidP="00920D6E">
            <w:pPr>
              <w:rPr>
                <w:sz w:val="22"/>
                <w:szCs w:val="22"/>
              </w:rPr>
            </w:pPr>
          </w:p>
        </w:tc>
        <w:tc>
          <w:tcPr>
            <w:tcW w:w="1701" w:type="dxa"/>
          </w:tcPr>
          <w:p w:rsidR="00ED478C" w:rsidRDefault="00ED478C" w:rsidP="00920D6E">
            <w:pPr>
              <w:ind w:right="2379"/>
              <w:rPr>
                <w:sz w:val="22"/>
                <w:szCs w:val="22"/>
              </w:rPr>
            </w:pPr>
          </w:p>
          <w:p w:rsidR="00ED478C" w:rsidRDefault="00ED478C" w:rsidP="00920D6E">
            <w:pPr>
              <w:rPr>
                <w:sz w:val="22"/>
                <w:szCs w:val="22"/>
              </w:rPr>
            </w:pPr>
          </w:p>
          <w:p w:rsidR="00ED478C" w:rsidRPr="00A804C4" w:rsidRDefault="00006918" w:rsidP="00920D6E">
            <w:pPr>
              <w:jc w:val="center"/>
              <w:rPr>
                <w:sz w:val="22"/>
                <w:szCs w:val="22"/>
              </w:rPr>
            </w:pPr>
            <w:r>
              <w:rPr>
                <w:sz w:val="22"/>
                <w:szCs w:val="22"/>
              </w:rPr>
              <w:t>24</w:t>
            </w:r>
          </w:p>
        </w:tc>
        <w:tc>
          <w:tcPr>
            <w:tcW w:w="1560" w:type="dxa"/>
          </w:tcPr>
          <w:p w:rsidR="00ED478C" w:rsidRPr="00D90F5B" w:rsidRDefault="00ED478C" w:rsidP="00920D6E">
            <w:pPr>
              <w:ind w:right="2379"/>
              <w:rPr>
                <w:sz w:val="22"/>
                <w:szCs w:val="22"/>
              </w:rPr>
            </w:pPr>
          </w:p>
        </w:tc>
      </w:tr>
      <w:tr w:rsidR="00ED478C" w:rsidRPr="00D90F5B" w:rsidTr="00920D6E">
        <w:trPr>
          <w:jc w:val="center"/>
        </w:trPr>
        <w:tc>
          <w:tcPr>
            <w:tcW w:w="6534" w:type="dxa"/>
            <w:gridSpan w:val="3"/>
          </w:tcPr>
          <w:p w:rsidR="00ED478C" w:rsidRPr="00D90F5B" w:rsidRDefault="00ED478C" w:rsidP="00920D6E">
            <w:pPr>
              <w:jc w:val="right"/>
              <w:rPr>
                <w:b/>
                <w:sz w:val="22"/>
                <w:szCs w:val="22"/>
              </w:rPr>
            </w:pPr>
            <w:r>
              <w:rPr>
                <w:b/>
                <w:sz w:val="22"/>
                <w:szCs w:val="22"/>
              </w:rPr>
              <w:t xml:space="preserve">Kopā EUR </w:t>
            </w:r>
            <w:r w:rsidRPr="00D90F5B">
              <w:rPr>
                <w:b/>
                <w:sz w:val="22"/>
                <w:szCs w:val="22"/>
              </w:rPr>
              <w:t xml:space="preserve">bez PVN </w:t>
            </w:r>
          </w:p>
        </w:tc>
        <w:tc>
          <w:tcPr>
            <w:tcW w:w="1560" w:type="dxa"/>
          </w:tcPr>
          <w:p w:rsidR="00ED478C" w:rsidRPr="00D90F5B" w:rsidRDefault="00ED478C" w:rsidP="00920D6E">
            <w:pPr>
              <w:rPr>
                <w:b/>
                <w:sz w:val="22"/>
                <w:szCs w:val="22"/>
              </w:rPr>
            </w:pPr>
          </w:p>
        </w:tc>
      </w:tr>
      <w:tr w:rsidR="00ED478C" w:rsidRPr="00D90F5B" w:rsidTr="00920D6E">
        <w:trPr>
          <w:jc w:val="center"/>
        </w:trPr>
        <w:tc>
          <w:tcPr>
            <w:tcW w:w="6534" w:type="dxa"/>
            <w:gridSpan w:val="3"/>
          </w:tcPr>
          <w:p w:rsidR="00ED478C" w:rsidRPr="00D90F5B" w:rsidRDefault="00ED478C" w:rsidP="00920D6E">
            <w:pPr>
              <w:jc w:val="right"/>
              <w:rPr>
                <w:b/>
                <w:sz w:val="22"/>
                <w:szCs w:val="22"/>
              </w:rPr>
            </w:pPr>
            <w:r w:rsidRPr="00D90F5B">
              <w:rPr>
                <w:b/>
                <w:sz w:val="22"/>
                <w:szCs w:val="22"/>
              </w:rPr>
              <w:t xml:space="preserve">PVN </w:t>
            </w:r>
            <w:r>
              <w:rPr>
                <w:b/>
                <w:sz w:val="22"/>
                <w:szCs w:val="22"/>
              </w:rPr>
              <w:t>21</w:t>
            </w:r>
            <w:r w:rsidRPr="00D90F5B">
              <w:rPr>
                <w:b/>
                <w:sz w:val="22"/>
                <w:szCs w:val="22"/>
              </w:rPr>
              <w:t>%</w:t>
            </w:r>
          </w:p>
        </w:tc>
        <w:tc>
          <w:tcPr>
            <w:tcW w:w="1560" w:type="dxa"/>
          </w:tcPr>
          <w:p w:rsidR="00ED478C" w:rsidRPr="00D90F5B" w:rsidRDefault="00ED478C" w:rsidP="00920D6E">
            <w:pPr>
              <w:rPr>
                <w:b/>
                <w:sz w:val="22"/>
                <w:szCs w:val="22"/>
              </w:rPr>
            </w:pPr>
          </w:p>
        </w:tc>
      </w:tr>
      <w:tr w:rsidR="00ED478C" w:rsidRPr="00D90F5B" w:rsidTr="00920D6E">
        <w:trPr>
          <w:jc w:val="center"/>
        </w:trPr>
        <w:tc>
          <w:tcPr>
            <w:tcW w:w="6534" w:type="dxa"/>
            <w:gridSpan w:val="3"/>
          </w:tcPr>
          <w:p w:rsidR="00ED478C" w:rsidRPr="00D90F5B" w:rsidRDefault="00ED478C" w:rsidP="00920D6E">
            <w:pPr>
              <w:jc w:val="right"/>
              <w:rPr>
                <w:b/>
                <w:sz w:val="22"/>
                <w:szCs w:val="22"/>
              </w:rPr>
            </w:pPr>
            <w:r>
              <w:rPr>
                <w:b/>
                <w:sz w:val="22"/>
                <w:szCs w:val="22"/>
              </w:rPr>
              <w:t xml:space="preserve">Kopā EUR </w:t>
            </w:r>
            <w:r w:rsidRPr="00D90F5B">
              <w:rPr>
                <w:b/>
                <w:sz w:val="22"/>
                <w:szCs w:val="22"/>
              </w:rPr>
              <w:t>ar P</w:t>
            </w:r>
            <w:r>
              <w:rPr>
                <w:b/>
                <w:sz w:val="22"/>
                <w:szCs w:val="22"/>
              </w:rPr>
              <w:t>VN</w:t>
            </w:r>
          </w:p>
        </w:tc>
        <w:tc>
          <w:tcPr>
            <w:tcW w:w="1560" w:type="dxa"/>
          </w:tcPr>
          <w:p w:rsidR="00ED478C" w:rsidRPr="00D90F5B" w:rsidRDefault="00ED478C" w:rsidP="00920D6E">
            <w:pPr>
              <w:rPr>
                <w:b/>
                <w:sz w:val="22"/>
                <w:szCs w:val="22"/>
              </w:rPr>
            </w:pPr>
          </w:p>
        </w:tc>
      </w:tr>
    </w:tbl>
    <w:p w:rsidR="00C94DC7" w:rsidRPr="009E5F80" w:rsidRDefault="00C94DC7" w:rsidP="003177F7">
      <w:pPr>
        <w:ind w:right="43"/>
        <w:jc w:val="both"/>
      </w:pPr>
    </w:p>
    <w:p w:rsidR="00A92347" w:rsidRPr="003177F7" w:rsidRDefault="00025CA2" w:rsidP="00340BF9">
      <w:pPr>
        <w:jc w:val="both"/>
        <w:rPr>
          <w:sz w:val="20"/>
          <w:szCs w:val="20"/>
        </w:rPr>
      </w:pPr>
      <w:r w:rsidRPr="003177F7">
        <w:rPr>
          <w:i/>
          <w:sz w:val="20"/>
          <w:szCs w:val="20"/>
        </w:rPr>
        <w:t>*</w:t>
      </w:r>
      <w:r w:rsidR="00A92347" w:rsidRPr="003177F7">
        <w:rPr>
          <w:sz w:val="20"/>
          <w:szCs w:val="20"/>
        </w:rPr>
        <w:t>Līgumcenā ir iekļauti visi nodokļi (izņemot PVN) un izdevumi (t.sk. t</w:t>
      </w:r>
      <w:r w:rsidR="003D72A5">
        <w:rPr>
          <w:sz w:val="20"/>
          <w:szCs w:val="20"/>
        </w:rPr>
        <w:t>ransporta pakalpojumi, piegādes</w:t>
      </w:r>
      <w:r w:rsidR="00A92347" w:rsidRPr="003177F7">
        <w:rPr>
          <w:sz w:val="20"/>
          <w:szCs w:val="20"/>
        </w:rPr>
        <w:t xml:space="preserve"> u.c. izmaksas, t.sk. saistītas ar Tehniskajā specifikācijā nenorādītu un neparedzētu darbu izpildi, kas tehnoloģiski saistīti ar iepirkuma priekšmeta īstenošanu noteiktajā termiņā un vietā).</w:t>
      </w:r>
    </w:p>
    <w:p w:rsidR="0090024E" w:rsidRPr="009E5F80" w:rsidRDefault="0090024E" w:rsidP="00340BF9">
      <w:pPr>
        <w:rPr>
          <w:b/>
        </w:rPr>
      </w:pPr>
    </w:p>
    <w:p w:rsidR="004D42F0" w:rsidRPr="004D42F0" w:rsidRDefault="004D42F0" w:rsidP="004D42F0">
      <w:pPr>
        <w:rPr>
          <w:lang w:eastAsia="en-US"/>
        </w:rPr>
      </w:pPr>
      <w:r w:rsidRPr="004D42F0">
        <w:rPr>
          <w:lang w:eastAsia="en-US"/>
        </w:rPr>
        <w:t xml:space="preserve">Pretendenta juridiskā adrese (ja faktiskā adrese atšķirīga, jānorāda arī tā): </w:t>
      </w:r>
    </w:p>
    <w:p w:rsidR="004D42F0" w:rsidRPr="004D42F0" w:rsidRDefault="004D42F0" w:rsidP="004D42F0">
      <w:pPr>
        <w:rPr>
          <w:lang w:eastAsia="en-US"/>
        </w:rPr>
      </w:pPr>
      <w:r w:rsidRPr="004D42F0">
        <w:rPr>
          <w:lang w:eastAsia="en-US"/>
        </w:rPr>
        <w:t>______________________________________________</w:t>
      </w:r>
    </w:p>
    <w:p w:rsidR="004D42F0" w:rsidRPr="004D42F0" w:rsidRDefault="004D42F0" w:rsidP="004D42F0">
      <w:pPr>
        <w:rPr>
          <w:lang w:eastAsia="en-US"/>
        </w:rPr>
      </w:pPr>
      <w:r w:rsidRPr="004D42F0">
        <w:rPr>
          <w:lang w:eastAsia="en-US"/>
        </w:rPr>
        <w:t>Tālruņa un faksa numuri: ________________________________________________</w:t>
      </w:r>
    </w:p>
    <w:p w:rsidR="004D42F0" w:rsidRPr="004D42F0" w:rsidRDefault="004D42F0" w:rsidP="004D42F0">
      <w:pPr>
        <w:rPr>
          <w:u w:val="single"/>
          <w:lang w:eastAsia="en-US"/>
        </w:rPr>
      </w:pPr>
      <w:r w:rsidRPr="004D42F0">
        <w:rPr>
          <w:u w:val="single"/>
          <w:lang w:eastAsia="en-US"/>
        </w:rPr>
        <w:t>Kontaktpersona:</w:t>
      </w:r>
    </w:p>
    <w:p w:rsidR="004D42F0" w:rsidRPr="004D42F0" w:rsidRDefault="004D42F0" w:rsidP="004D42F0">
      <w:pPr>
        <w:rPr>
          <w:lang w:eastAsia="en-US"/>
        </w:rPr>
      </w:pPr>
      <w:r w:rsidRPr="004D42F0">
        <w:rPr>
          <w:lang w:eastAsia="en-US"/>
        </w:rPr>
        <w:t xml:space="preserve">Vārds, uzvārds:__________________________________________ </w:t>
      </w:r>
    </w:p>
    <w:p w:rsidR="004D42F0" w:rsidRPr="004D42F0" w:rsidRDefault="004D42F0" w:rsidP="004D42F0">
      <w:pPr>
        <w:rPr>
          <w:lang w:eastAsia="en-US"/>
        </w:rPr>
      </w:pPr>
      <w:r w:rsidRPr="004D42F0">
        <w:rPr>
          <w:lang w:eastAsia="en-US"/>
        </w:rPr>
        <w:t>telefona numurs: _________________________________________</w:t>
      </w:r>
    </w:p>
    <w:p w:rsidR="004D42F0" w:rsidRPr="004D42F0" w:rsidRDefault="004D42F0" w:rsidP="004D42F0">
      <w:pPr>
        <w:rPr>
          <w:lang w:eastAsia="en-US"/>
        </w:rPr>
      </w:pPr>
      <w:r w:rsidRPr="004D42F0">
        <w:rPr>
          <w:lang w:eastAsia="en-US"/>
        </w:rPr>
        <w:t>e-pasta adrese: ________________________________________</w:t>
      </w:r>
    </w:p>
    <w:p w:rsidR="004D42F0" w:rsidRPr="004D42F0" w:rsidRDefault="004D42F0" w:rsidP="004D42F0">
      <w:pPr>
        <w:rPr>
          <w:u w:val="single"/>
          <w:lang w:eastAsia="en-US"/>
        </w:rPr>
      </w:pPr>
    </w:p>
    <w:p w:rsidR="004D42F0" w:rsidRPr="004D42F0" w:rsidRDefault="004D42F0" w:rsidP="004D42F0">
      <w:pPr>
        <w:rPr>
          <w:lang w:eastAsia="en-US"/>
        </w:rPr>
      </w:pPr>
      <w:r w:rsidRPr="004D42F0">
        <w:rPr>
          <w:u w:val="single"/>
          <w:lang w:eastAsia="en-US"/>
        </w:rPr>
        <w:t>Informācija līguma noslēgšanai</w:t>
      </w:r>
      <w:r w:rsidRPr="004D42F0">
        <w:rPr>
          <w:lang w:eastAsia="en-US"/>
        </w:rPr>
        <w:t>:</w:t>
      </w:r>
    </w:p>
    <w:p w:rsidR="004D42F0" w:rsidRPr="004D42F0" w:rsidRDefault="004D42F0" w:rsidP="004D42F0">
      <w:pPr>
        <w:rPr>
          <w:lang w:eastAsia="en-US"/>
        </w:rPr>
      </w:pPr>
      <w:r w:rsidRPr="004D42F0">
        <w:rPr>
          <w:lang w:eastAsia="en-US"/>
        </w:rPr>
        <w:t>Banka: ___________________________________</w:t>
      </w:r>
    </w:p>
    <w:p w:rsidR="004D42F0" w:rsidRPr="004D42F0" w:rsidRDefault="004D42F0" w:rsidP="004D42F0">
      <w:pPr>
        <w:rPr>
          <w:lang w:eastAsia="en-US"/>
        </w:rPr>
      </w:pPr>
      <w:r w:rsidRPr="004D42F0">
        <w:rPr>
          <w:lang w:eastAsia="en-US"/>
        </w:rPr>
        <w:t>Kods: ____________________________________</w:t>
      </w:r>
    </w:p>
    <w:p w:rsidR="004D42F0" w:rsidRPr="004D42F0" w:rsidRDefault="004D42F0" w:rsidP="004D42F0">
      <w:pPr>
        <w:rPr>
          <w:lang w:eastAsia="en-US"/>
        </w:rPr>
      </w:pPr>
      <w:r w:rsidRPr="004D42F0">
        <w:rPr>
          <w:lang w:eastAsia="en-US"/>
        </w:rPr>
        <w:t>Konts: ___________________________________</w:t>
      </w:r>
    </w:p>
    <w:p w:rsidR="004D42F0" w:rsidRPr="004D42F0" w:rsidRDefault="004D42F0" w:rsidP="004D42F0">
      <w:pPr>
        <w:rPr>
          <w:lang w:eastAsia="en-US"/>
        </w:rPr>
      </w:pPr>
      <w:r w:rsidRPr="004D42F0">
        <w:rPr>
          <w:lang w:eastAsia="en-US"/>
        </w:rPr>
        <w:t>Personas, kura parakstīs Iepirkuma līgumu, vārds, uzvārds, statuss: ___________________________________________________________________________</w:t>
      </w:r>
    </w:p>
    <w:p w:rsidR="004D42F0" w:rsidRPr="004D42F0" w:rsidRDefault="004D42F0" w:rsidP="004D42F0">
      <w:pPr>
        <w:rPr>
          <w:lang w:eastAsia="en-US"/>
        </w:rPr>
      </w:pPr>
      <w:r w:rsidRPr="004D42F0">
        <w:rPr>
          <w:lang w:eastAsia="en-US"/>
        </w:rPr>
        <w:t>Datums_________________</w:t>
      </w:r>
    </w:p>
    <w:p w:rsidR="004D42F0" w:rsidRPr="004D42F0" w:rsidRDefault="004D42F0" w:rsidP="004D42F0">
      <w:pPr>
        <w:rPr>
          <w:lang w:eastAsia="en-US"/>
        </w:rPr>
      </w:pPr>
      <w:r w:rsidRPr="004D42F0">
        <w:rPr>
          <w:lang w:eastAsia="en-US"/>
        </w:rPr>
        <w:t>Personas paraksts __________________________________________</w:t>
      </w:r>
    </w:p>
    <w:p w:rsidR="004D42F0" w:rsidRPr="004D42F0" w:rsidRDefault="004D42F0" w:rsidP="004D42F0">
      <w:pPr>
        <w:jc w:val="both"/>
        <w:rPr>
          <w:lang w:eastAsia="en-US"/>
        </w:rPr>
      </w:pPr>
      <w:r w:rsidRPr="004D42F0">
        <w:rPr>
          <w:lang w:eastAsia="en-US"/>
        </w:rPr>
        <w:t>Zīmogs</w:t>
      </w:r>
    </w:p>
    <w:p w:rsidR="004D42F0" w:rsidRPr="004D42F0" w:rsidRDefault="004D42F0" w:rsidP="004D42F0">
      <w:pPr>
        <w:jc w:val="both"/>
        <w:rPr>
          <w:b/>
          <w:lang w:eastAsia="en-US"/>
        </w:rPr>
      </w:pPr>
    </w:p>
    <w:p w:rsidR="004D42F0" w:rsidRPr="004D42F0" w:rsidRDefault="004D42F0" w:rsidP="004D42F0">
      <w:pPr>
        <w:ind w:right="282"/>
        <w:rPr>
          <w:lang w:eastAsia="en-US"/>
        </w:rPr>
      </w:pPr>
      <w:r w:rsidRPr="004D42F0">
        <w:rPr>
          <w:lang w:eastAsia="en-US"/>
        </w:rPr>
        <w:t>Persona, kura būs atbildīga par līguma izpildi (tiks ierakstīta līgumā):</w:t>
      </w:r>
    </w:p>
    <w:p w:rsidR="004D42F0" w:rsidRPr="004D42F0" w:rsidRDefault="004D42F0" w:rsidP="004D42F0">
      <w:pPr>
        <w:ind w:right="282"/>
        <w:rPr>
          <w:lang w:eastAsia="en-US"/>
        </w:rPr>
      </w:pPr>
      <w:r w:rsidRPr="004D42F0">
        <w:rPr>
          <w:lang w:eastAsia="en-US"/>
        </w:rPr>
        <w:t>Vārds, uzvārds:______________</w:t>
      </w:r>
    </w:p>
    <w:p w:rsidR="004D42F0" w:rsidRPr="004D42F0" w:rsidRDefault="004D42F0" w:rsidP="004D42F0">
      <w:pPr>
        <w:ind w:right="282"/>
        <w:rPr>
          <w:lang w:eastAsia="en-US"/>
        </w:rPr>
      </w:pPr>
      <w:r w:rsidRPr="004D42F0">
        <w:rPr>
          <w:lang w:eastAsia="en-US"/>
        </w:rPr>
        <w:t>Ieņemamais amats: __________</w:t>
      </w:r>
    </w:p>
    <w:p w:rsidR="004D42F0" w:rsidRPr="004D42F0" w:rsidRDefault="004D42F0" w:rsidP="004D42F0">
      <w:pPr>
        <w:ind w:right="282"/>
        <w:rPr>
          <w:lang w:eastAsia="en-US"/>
        </w:rPr>
      </w:pPr>
      <w:r w:rsidRPr="004D42F0">
        <w:rPr>
          <w:lang w:eastAsia="en-US"/>
        </w:rPr>
        <w:t>Tālruņa un faksa numurs:______</w:t>
      </w:r>
    </w:p>
    <w:p w:rsidR="004D42F0" w:rsidRPr="004D42F0" w:rsidRDefault="004D42F0" w:rsidP="004D42F0">
      <w:pPr>
        <w:rPr>
          <w:lang w:eastAsia="en-US"/>
        </w:rPr>
      </w:pPr>
      <w:r w:rsidRPr="004D42F0">
        <w:rPr>
          <w:lang w:eastAsia="en-US"/>
        </w:rPr>
        <w:t>E-pasts:_____________________</w:t>
      </w:r>
    </w:p>
    <w:p w:rsidR="00D316D5" w:rsidRPr="006B3669" w:rsidRDefault="002F295C" w:rsidP="002F295C">
      <w:pPr>
        <w:ind w:right="43"/>
        <w:jc w:val="right"/>
      </w:pPr>
      <w:r>
        <w:br w:type="page"/>
      </w:r>
      <w:r w:rsidR="00842770">
        <w:t>3</w:t>
      </w:r>
      <w:r w:rsidR="00D316D5" w:rsidRPr="006B3669">
        <w:t>.pielikums</w:t>
      </w:r>
    </w:p>
    <w:p w:rsidR="00D316D5" w:rsidRPr="006B3669" w:rsidRDefault="00D316D5" w:rsidP="00242F3E">
      <w:pPr>
        <w:ind w:right="43"/>
        <w:jc w:val="right"/>
      </w:pPr>
      <w:r>
        <w:t>iepirkuma</w:t>
      </w:r>
    </w:p>
    <w:p w:rsidR="00D316D5" w:rsidRPr="006B3669" w:rsidRDefault="00D316D5" w:rsidP="00242F3E">
      <w:pPr>
        <w:ind w:right="43"/>
        <w:jc w:val="right"/>
      </w:pPr>
      <w:r w:rsidRPr="006B3669">
        <w:t>(Nr.</w:t>
      </w:r>
      <w:r w:rsidR="002224B1">
        <w:t> </w:t>
      </w:r>
      <w:r w:rsidRPr="006B3669">
        <w:t>IeVP</w:t>
      </w:r>
      <w:r w:rsidR="002224B1">
        <w:t> </w:t>
      </w:r>
      <w:r>
        <w:t>201</w:t>
      </w:r>
      <w:r w:rsidR="004D42F0">
        <w:t>7</w:t>
      </w:r>
      <w:r>
        <w:t>/</w:t>
      </w:r>
      <w:r w:rsidR="008B789C">
        <w:t>66</w:t>
      </w:r>
      <w:r w:rsidRPr="006B3669">
        <w:t>)</w:t>
      </w:r>
    </w:p>
    <w:p w:rsidR="00D316D5" w:rsidRPr="006B3669" w:rsidRDefault="00D316D5" w:rsidP="00242F3E">
      <w:pPr>
        <w:ind w:right="43"/>
        <w:jc w:val="right"/>
      </w:pPr>
      <w:r w:rsidRPr="006B3669">
        <w:t>nolikumam</w:t>
      </w:r>
    </w:p>
    <w:p w:rsidR="00D316D5" w:rsidRPr="006B3669" w:rsidRDefault="00D316D5" w:rsidP="00D316D5">
      <w:pPr>
        <w:ind w:right="-766" w:firstLine="567"/>
        <w:jc w:val="center"/>
        <w:rPr>
          <w:b/>
        </w:rPr>
      </w:pPr>
    </w:p>
    <w:p w:rsidR="002F295C" w:rsidRDefault="002F295C" w:rsidP="002F295C">
      <w:pPr>
        <w:tabs>
          <w:tab w:val="left" w:pos="3450"/>
        </w:tabs>
        <w:ind w:right="-766"/>
      </w:pPr>
    </w:p>
    <w:p w:rsidR="002F295C" w:rsidRPr="00D4301A" w:rsidRDefault="002F295C" w:rsidP="002F295C">
      <w:pPr>
        <w:tabs>
          <w:tab w:val="left" w:pos="3450"/>
        </w:tabs>
        <w:ind w:right="-766"/>
        <w:jc w:val="right"/>
        <w:rPr>
          <w:b/>
          <w:i/>
        </w:rPr>
      </w:pPr>
      <w:r>
        <w:tab/>
      </w:r>
      <w:r>
        <w:tab/>
      </w:r>
      <w:r>
        <w:tab/>
      </w:r>
      <w:r>
        <w:tab/>
      </w:r>
      <w:r>
        <w:tab/>
      </w:r>
      <w:r>
        <w:tab/>
      </w:r>
      <w:r w:rsidRPr="00D4301A">
        <w:rPr>
          <w:i/>
        </w:rPr>
        <w:t>(Uz veidlapas)</w:t>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p>
    <w:p w:rsidR="002F295C" w:rsidRPr="002F295C" w:rsidRDefault="002F295C" w:rsidP="004D42F0">
      <w:pPr>
        <w:tabs>
          <w:tab w:val="left" w:pos="3450"/>
        </w:tabs>
        <w:ind w:right="43"/>
        <w:jc w:val="center"/>
      </w:pPr>
      <w:r>
        <w:t>Atbilstoši</w:t>
      </w:r>
      <w:r w:rsidRPr="00D17E3F">
        <w:t xml:space="preserve"> </w:t>
      </w:r>
      <w:r w:rsidR="003D72A5">
        <w:t>iepirkuma „</w:t>
      </w:r>
      <w:r w:rsidR="003D72A5" w:rsidRPr="00D26CC3">
        <w:t>Darba aizsardzības</w:t>
      </w:r>
      <w:r w:rsidR="008B789C">
        <w:t xml:space="preserve"> un ugunsdrošības</w:t>
      </w:r>
      <w:r w:rsidR="003D72A5" w:rsidRPr="00D26CC3">
        <w:t xml:space="preserve"> pakalpojumu sniegšana</w:t>
      </w:r>
      <w:r w:rsidRPr="002F295C">
        <w:t xml:space="preserve">” </w:t>
      </w:r>
    </w:p>
    <w:p w:rsidR="002F295C" w:rsidRPr="00FD7D70" w:rsidRDefault="002F295C" w:rsidP="002F295C">
      <w:pPr>
        <w:tabs>
          <w:tab w:val="left" w:pos="3450"/>
        </w:tabs>
        <w:ind w:right="-766"/>
        <w:jc w:val="center"/>
      </w:pPr>
      <w:r w:rsidRPr="00FD7D70">
        <w:t xml:space="preserve">(iepirkuma </w:t>
      </w:r>
      <w:r w:rsidR="004D42F0">
        <w:t>identifikācijas numurs IeVP 2017</w:t>
      </w:r>
      <w:r w:rsidRPr="00FD7D70">
        <w:t>/</w:t>
      </w:r>
      <w:r w:rsidR="008B789C">
        <w:t>66</w:t>
      </w:r>
      <w:r w:rsidRPr="00FD7D70">
        <w:t>) nolikumam.</w:t>
      </w:r>
    </w:p>
    <w:p w:rsidR="002F295C" w:rsidRDefault="002F295C" w:rsidP="002F295C">
      <w:pPr>
        <w:tabs>
          <w:tab w:val="left" w:pos="3450"/>
        </w:tabs>
        <w:ind w:right="-766"/>
        <w:jc w:val="center"/>
      </w:pPr>
    </w:p>
    <w:p w:rsidR="002F295C" w:rsidRDefault="002F295C" w:rsidP="002F295C">
      <w:pPr>
        <w:tabs>
          <w:tab w:val="left" w:pos="3450"/>
        </w:tabs>
        <w:ind w:right="-766"/>
      </w:pPr>
    </w:p>
    <w:p w:rsidR="002F295C" w:rsidRDefault="002F295C" w:rsidP="002F295C">
      <w:pPr>
        <w:tabs>
          <w:tab w:val="left" w:pos="3450"/>
        </w:tabs>
        <w:ind w:right="-766"/>
        <w:jc w:val="center"/>
        <w:rPr>
          <w:sz w:val="28"/>
          <w:szCs w:val="28"/>
        </w:rPr>
      </w:pPr>
      <w:r w:rsidRPr="00946BBA">
        <w:rPr>
          <w:sz w:val="28"/>
          <w:szCs w:val="28"/>
        </w:rPr>
        <w:t>Apliecinājums</w:t>
      </w:r>
    </w:p>
    <w:p w:rsidR="002F295C" w:rsidRPr="00946BBA" w:rsidRDefault="002F295C" w:rsidP="002F295C">
      <w:pPr>
        <w:tabs>
          <w:tab w:val="left" w:pos="3450"/>
        </w:tabs>
        <w:ind w:right="-766"/>
        <w:jc w:val="center"/>
        <w:rPr>
          <w:sz w:val="28"/>
          <w:szCs w:val="28"/>
        </w:rPr>
      </w:pPr>
    </w:p>
    <w:p w:rsidR="002F295C" w:rsidRDefault="002F295C" w:rsidP="002F295C">
      <w:pPr>
        <w:tabs>
          <w:tab w:val="left" w:pos="3450"/>
        </w:tabs>
        <w:ind w:right="-766"/>
      </w:pPr>
    </w:p>
    <w:p w:rsidR="002F295C" w:rsidRDefault="002F295C" w:rsidP="002F295C">
      <w:pPr>
        <w:tabs>
          <w:tab w:val="left" w:pos="7920"/>
        </w:tabs>
        <w:ind w:right="-766"/>
        <w:rPr>
          <w:i/>
        </w:rPr>
      </w:pPr>
      <w:r w:rsidRPr="00946BBA">
        <w:rPr>
          <w:i/>
        </w:rPr>
        <w:t>(Vieta),(Datums)</w:t>
      </w:r>
      <w:r>
        <w:rPr>
          <w:i/>
        </w:rPr>
        <w:t xml:space="preserve">     </w:t>
      </w:r>
      <w:r>
        <w:rPr>
          <w:i/>
        </w:rPr>
        <w:tab/>
        <w:t>(Dok. Nr.)</w:t>
      </w:r>
    </w:p>
    <w:p w:rsidR="002F295C" w:rsidRPr="00946BBA" w:rsidRDefault="002F295C" w:rsidP="002F295C">
      <w:pPr>
        <w:tabs>
          <w:tab w:val="left" w:pos="7920"/>
        </w:tabs>
        <w:ind w:right="-766"/>
        <w:rPr>
          <w:b/>
          <w:i/>
        </w:rPr>
      </w:pPr>
    </w:p>
    <w:p w:rsidR="002F295C" w:rsidRDefault="002F295C" w:rsidP="002F295C">
      <w:pPr>
        <w:tabs>
          <w:tab w:val="left" w:pos="3450"/>
        </w:tabs>
        <w:ind w:right="-766"/>
      </w:pPr>
      <w:r>
        <w:t xml:space="preserve"> </w:t>
      </w:r>
    </w:p>
    <w:p w:rsidR="002F295C" w:rsidRDefault="002F295C" w:rsidP="002F295C">
      <w:pPr>
        <w:ind w:right="-766"/>
        <w:jc w:val="right"/>
      </w:pPr>
    </w:p>
    <w:p w:rsidR="002F295C" w:rsidRDefault="002F295C" w:rsidP="004D42F0">
      <w:pPr>
        <w:tabs>
          <w:tab w:val="left" w:pos="735"/>
        </w:tabs>
        <w:ind w:right="43"/>
        <w:jc w:val="both"/>
      </w:pPr>
      <w:r>
        <w:tab/>
        <w:t xml:space="preserve">Ar šo, </w:t>
      </w:r>
      <w:r>
        <w:rPr>
          <w:i/>
        </w:rPr>
        <w:t>(</w:t>
      </w:r>
      <w:r w:rsidRPr="00B577B7">
        <w:rPr>
          <w:i/>
        </w:rPr>
        <w:t xml:space="preserve">pretendenta nosaukums), </w:t>
      </w:r>
      <w:r w:rsidRPr="00B91162">
        <w:t>reģ.</w:t>
      </w:r>
      <w:r>
        <w:t xml:space="preserve"> Nr._________, </w:t>
      </w:r>
      <w:r w:rsidRPr="00B91162">
        <w:t>apliecin</w:t>
      </w:r>
      <w:r>
        <w:t>ām</w:t>
      </w:r>
      <w:r w:rsidRPr="00B91162">
        <w:t xml:space="preserve"> savu gatavību izpildīt</w:t>
      </w:r>
      <w:r>
        <w:t xml:space="preserve"> un ievērot iepirkuma </w:t>
      </w:r>
      <w:r w:rsidRPr="002F295C">
        <w:t>”</w:t>
      </w:r>
      <w:r w:rsidR="003D72A5" w:rsidRPr="00D26CC3">
        <w:t xml:space="preserve">Darba aizsardzības </w:t>
      </w:r>
      <w:r w:rsidR="008B789C">
        <w:t xml:space="preserve">un ugunsdrošības </w:t>
      </w:r>
      <w:r w:rsidR="003D72A5" w:rsidRPr="00D26CC3">
        <w:t>pakalpojumu sniegšana</w:t>
      </w:r>
      <w:r w:rsidRPr="002F295C">
        <w:t>”</w:t>
      </w:r>
      <w:r>
        <w:t xml:space="preserve"> </w:t>
      </w:r>
      <w:r w:rsidRPr="00B91162">
        <w:t>(iepirkuma identifikācijas Nr.</w:t>
      </w:r>
      <w:r w:rsidR="002224B1">
        <w:t> </w:t>
      </w:r>
      <w:r w:rsidRPr="00B91162">
        <w:t>IeVP</w:t>
      </w:r>
      <w:r w:rsidR="002224B1">
        <w:t> </w:t>
      </w:r>
      <w:r w:rsidR="004D42F0">
        <w:t>2017</w:t>
      </w:r>
      <w:r w:rsidRPr="00B91162">
        <w:t>/</w:t>
      </w:r>
      <w:r w:rsidR="008B789C">
        <w:t>66</w:t>
      </w:r>
      <w:r w:rsidRPr="00B91162">
        <w:t>)</w:t>
      </w:r>
      <w:r>
        <w:t xml:space="preserve"> prasības. Apliecinām, ka pirms veicamo darbu izpildes uzsākšanas, darbinieki tiks informēti par  Ieslodzījuma vietu pārvaldes veiktajām pārbaudēm tās teritorijā, kā arī, par nepieciešamību izpildīt un pakļauties</w:t>
      </w:r>
      <w:r w:rsidRPr="007A39B1">
        <w:t xml:space="preserve"> caurlaides punkta apsarga vai kontroles caurlaides punkta apsarga likumīgajām prasībām</w:t>
      </w:r>
      <w:r>
        <w:t xml:space="preserve">:  </w:t>
      </w:r>
    </w:p>
    <w:p w:rsidR="00E70714" w:rsidRPr="0014087A" w:rsidRDefault="002F295C" w:rsidP="00E70714">
      <w:pPr>
        <w:tabs>
          <w:tab w:val="left" w:pos="567"/>
        </w:tabs>
        <w:ind w:right="43"/>
        <w:jc w:val="both"/>
        <w:rPr>
          <w:lang w:eastAsia="en-US"/>
        </w:rPr>
      </w:pPr>
      <w:r w:rsidRPr="00B91162">
        <w:rPr>
          <w:lang w:eastAsia="en-US"/>
        </w:rPr>
        <w:tab/>
      </w:r>
      <w:r w:rsidR="00E70714" w:rsidRPr="0014087A">
        <w:rPr>
          <w:lang w:eastAsia="en-US"/>
        </w:rPr>
        <w:t>Iebraucot transporta kontroles caurlaides punkta transportlīdzekļu pārbaudes laukumā, Izpildītāja transportlīdzekļa vadītājam nepieciešams:</w:t>
      </w:r>
    </w:p>
    <w:p w:rsidR="00E70714" w:rsidRPr="0014087A" w:rsidRDefault="00E70714" w:rsidP="00E70714">
      <w:pPr>
        <w:tabs>
          <w:tab w:val="left" w:pos="510"/>
          <w:tab w:val="left" w:pos="851"/>
        </w:tabs>
        <w:ind w:right="43"/>
        <w:jc w:val="both"/>
        <w:rPr>
          <w:lang w:eastAsia="en-US"/>
        </w:rPr>
      </w:pPr>
      <w:r>
        <w:rPr>
          <w:lang w:eastAsia="en-US"/>
        </w:rPr>
        <w:tab/>
        <w:t xml:space="preserve">1. </w:t>
      </w:r>
      <w:r w:rsidRPr="0014087A">
        <w:rPr>
          <w:lang w:eastAsia="en-US"/>
        </w:rPr>
        <w:t>izslē</w:t>
      </w:r>
      <w:r>
        <w:rPr>
          <w:lang w:eastAsia="en-US"/>
        </w:rPr>
        <w:t>gt</w:t>
      </w:r>
      <w:r w:rsidRPr="0014087A">
        <w:rPr>
          <w:lang w:eastAsia="en-US"/>
        </w:rPr>
        <w:t xml:space="preserve"> transportlīdzekļa motoru un ieslē</w:t>
      </w:r>
      <w:r>
        <w:rPr>
          <w:lang w:eastAsia="en-US"/>
        </w:rPr>
        <w:t>gt</w:t>
      </w:r>
      <w:r w:rsidRPr="0014087A">
        <w:rPr>
          <w:lang w:eastAsia="en-US"/>
        </w:rPr>
        <w:t xml:space="preserve"> transportlīdzekļa stāvbremzi;</w:t>
      </w:r>
    </w:p>
    <w:p w:rsidR="00E70714" w:rsidRPr="0014087A" w:rsidRDefault="00E70714" w:rsidP="00E70714">
      <w:pPr>
        <w:tabs>
          <w:tab w:val="left" w:pos="510"/>
          <w:tab w:val="left" w:pos="851"/>
        </w:tabs>
        <w:ind w:right="43"/>
        <w:jc w:val="both"/>
        <w:rPr>
          <w:lang w:eastAsia="en-US"/>
        </w:rPr>
      </w:pPr>
      <w:r>
        <w:rPr>
          <w:lang w:eastAsia="en-US"/>
        </w:rPr>
        <w:tab/>
        <w:t xml:space="preserve">2. </w:t>
      </w:r>
      <w:r w:rsidRPr="0014087A">
        <w:rPr>
          <w:lang w:eastAsia="en-US"/>
        </w:rPr>
        <w:t>iziet no transportlīdzekļa kabīnes un sagatavo</w:t>
      </w:r>
      <w:r>
        <w:rPr>
          <w:lang w:eastAsia="en-US"/>
        </w:rPr>
        <w:t>t</w:t>
      </w:r>
      <w:r w:rsidRPr="0014087A">
        <w:rPr>
          <w:lang w:eastAsia="en-US"/>
        </w:rPr>
        <w:t xml:space="preserve"> transportlīdzekli un kravu apskatei; </w:t>
      </w:r>
    </w:p>
    <w:p w:rsidR="00E70714" w:rsidRDefault="00E70714" w:rsidP="00E70714">
      <w:pPr>
        <w:tabs>
          <w:tab w:val="left" w:pos="510"/>
          <w:tab w:val="left" w:pos="851"/>
        </w:tabs>
        <w:ind w:right="43"/>
        <w:jc w:val="both"/>
        <w:rPr>
          <w:lang w:eastAsia="en-US"/>
        </w:rPr>
      </w:pPr>
      <w:r>
        <w:rPr>
          <w:lang w:eastAsia="en-US"/>
        </w:rPr>
        <w:tab/>
        <w:t xml:space="preserve">3. </w:t>
      </w:r>
      <w:r w:rsidRPr="0014087A">
        <w:rPr>
          <w:lang w:eastAsia="en-US"/>
        </w:rPr>
        <w:t>izpild</w:t>
      </w:r>
      <w:r>
        <w:rPr>
          <w:lang w:eastAsia="en-US"/>
        </w:rPr>
        <w:t xml:space="preserve">īt </w:t>
      </w:r>
      <w:r w:rsidRPr="0014087A">
        <w:rPr>
          <w:lang w:eastAsia="en-US"/>
        </w:rPr>
        <w:t xml:space="preserve"> un pakļau</w:t>
      </w:r>
      <w:r>
        <w:rPr>
          <w:lang w:eastAsia="en-US"/>
        </w:rPr>
        <w:t>ties</w:t>
      </w:r>
      <w:r w:rsidRPr="0014087A">
        <w:rPr>
          <w:lang w:eastAsia="en-US"/>
        </w:rPr>
        <w:t xml:space="preserve"> transporta kontroles caurlaides punkta apsarga vai kontroles caurlaides punkta apsarga likumīgajām prasībām,</w:t>
      </w:r>
      <w:r>
        <w:rPr>
          <w:lang w:eastAsia="en-US"/>
        </w:rPr>
        <w:t xml:space="preserve"> kuras apsargs pilda saskaņā ar Ieslodzījuma vietu pārvaldes likuma 22. panta pirmās daļas 4.punktu,</w:t>
      </w:r>
      <w:r w:rsidRPr="0014087A">
        <w:rPr>
          <w:lang w:eastAsia="en-US"/>
        </w:rPr>
        <w:t xml:space="preserve"> </w:t>
      </w:r>
      <w:r>
        <w:rPr>
          <w:lang w:eastAsia="en-US"/>
        </w:rPr>
        <w:t>proti</w:t>
      </w:r>
      <w:r w:rsidRPr="0014087A">
        <w:rPr>
          <w:lang w:eastAsia="en-US"/>
        </w:rPr>
        <w:t>, nodod priekšmetus, izstrādājumus un vielas,</w:t>
      </w:r>
      <w:r>
        <w:rPr>
          <w:lang w:eastAsia="en-US"/>
        </w:rPr>
        <w:t xml:space="preserve"> kuras [..] </w:t>
      </w:r>
      <w:r>
        <w:t>aizliegts ienest, lietot un glabāt ieslodzījuma vietā [..],</w:t>
      </w:r>
      <w:r w:rsidRPr="0014087A">
        <w:rPr>
          <w:lang w:eastAsia="en-US"/>
        </w:rPr>
        <w:t xml:space="preserve"> kas </w:t>
      </w:r>
      <w:r>
        <w:rPr>
          <w:lang w:eastAsia="en-US"/>
        </w:rPr>
        <w:t xml:space="preserve">izriet no šāda tiesiskā regulējuma: </w:t>
      </w:r>
    </w:p>
    <w:p w:rsidR="00E70714" w:rsidRDefault="00E70714" w:rsidP="00E70714">
      <w:pPr>
        <w:tabs>
          <w:tab w:val="left" w:pos="510"/>
          <w:tab w:val="left" w:pos="851"/>
        </w:tabs>
        <w:ind w:right="43"/>
        <w:jc w:val="both"/>
        <w:rPr>
          <w:lang w:eastAsia="en-US"/>
        </w:rPr>
      </w:pPr>
      <w:r>
        <w:rPr>
          <w:lang w:eastAsia="en-US"/>
        </w:rPr>
        <w:tab/>
        <w:t>3.1. Krimināllikums;</w:t>
      </w:r>
    </w:p>
    <w:p w:rsidR="00E70714" w:rsidRDefault="00E70714" w:rsidP="00E70714">
      <w:pPr>
        <w:tabs>
          <w:tab w:val="left" w:pos="510"/>
          <w:tab w:val="left" w:pos="851"/>
        </w:tabs>
        <w:ind w:right="43"/>
        <w:jc w:val="both"/>
        <w:rPr>
          <w:lang w:eastAsia="en-US"/>
        </w:rPr>
      </w:pPr>
      <w:r>
        <w:rPr>
          <w:lang w:eastAsia="en-US"/>
        </w:rPr>
        <w:tab/>
        <w:t>3.2. Latvijas Administratīvo pārkāpumu kodekss;</w:t>
      </w:r>
    </w:p>
    <w:p w:rsidR="00E70714" w:rsidRDefault="00E70714" w:rsidP="00E70714">
      <w:pPr>
        <w:tabs>
          <w:tab w:val="left" w:pos="510"/>
          <w:tab w:val="left" w:pos="851"/>
        </w:tabs>
        <w:ind w:right="43"/>
        <w:jc w:val="both"/>
        <w:rPr>
          <w:lang w:eastAsia="en-US"/>
        </w:rPr>
      </w:pPr>
      <w:r>
        <w:rPr>
          <w:lang w:eastAsia="en-US"/>
        </w:rPr>
        <w:tab/>
        <w:t>3.3. </w:t>
      </w:r>
      <w:r w:rsidRPr="0014087A">
        <w:rPr>
          <w:lang w:eastAsia="en-US"/>
        </w:rPr>
        <w:t>Ministru kabineta</w:t>
      </w:r>
      <w:r>
        <w:rPr>
          <w:lang w:eastAsia="en-US"/>
        </w:rPr>
        <w:t xml:space="preserve"> </w:t>
      </w:r>
      <w:r w:rsidRPr="007C3E5D">
        <w:rPr>
          <w:lang w:eastAsia="en-US"/>
        </w:rPr>
        <w:t>2006.</w:t>
      </w:r>
      <w:r>
        <w:rPr>
          <w:lang w:eastAsia="en-US"/>
        </w:rPr>
        <w:t> </w:t>
      </w:r>
      <w:r w:rsidRPr="007C3E5D">
        <w:rPr>
          <w:lang w:eastAsia="en-US"/>
        </w:rPr>
        <w:t>gada 30.</w:t>
      </w:r>
      <w:r>
        <w:rPr>
          <w:lang w:eastAsia="en-US"/>
        </w:rPr>
        <w:t> </w:t>
      </w:r>
      <w:r w:rsidRPr="007C3E5D">
        <w:rPr>
          <w:lang w:eastAsia="en-US"/>
        </w:rPr>
        <w:t>maija</w:t>
      </w:r>
      <w:r w:rsidRPr="0014087A">
        <w:rPr>
          <w:lang w:eastAsia="en-US"/>
        </w:rPr>
        <w:t xml:space="preserve"> noteikumu Nr.423 “Brīvības atņemšanas iestādes iekšējās kārtības noteikumi” 1.</w:t>
      </w:r>
      <w:r>
        <w:rPr>
          <w:lang w:eastAsia="en-US"/>
        </w:rPr>
        <w:t> </w:t>
      </w:r>
      <w:r w:rsidRPr="0014087A">
        <w:rPr>
          <w:lang w:eastAsia="en-US"/>
        </w:rPr>
        <w:t>pielikum</w:t>
      </w:r>
      <w:r>
        <w:rPr>
          <w:lang w:eastAsia="en-US"/>
        </w:rPr>
        <w:t>s;</w:t>
      </w:r>
    </w:p>
    <w:p w:rsidR="00E70714" w:rsidRPr="0014087A" w:rsidRDefault="00E70714" w:rsidP="00E70714">
      <w:pPr>
        <w:tabs>
          <w:tab w:val="left" w:pos="510"/>
          <w:tab w:val="left" w:pos="851"/>
        </w:tabs>
        <w:ind w:right="43"/>
        <w:jc w:val="both"/>
        <w:rPr>
          <w:lang w:eastAsia="en-US"/>
        </w:rPr>
      </w:pPr>
      <w:r>
        <w:rPr>
          <w:lang w:eastAsia="en-US"/>
        </w:rPr>
        <w:tab/>
        <w:t>3.4. </w:t>
      </w:r>
      <w:r w:rsidRPr="0014087A">
        <w:rPr>
          <w:lang w:eastAsia="en-US"/>
        </w:rPr>
        <w:t>Ministru kabineta</w:t>
      </w:r>
      <w:r>
        <w:rPr>
          <w:lang w:eastAsia="en-US"/>
        </w:rPr>
        <w:t xml:space="preserve"> </w:t>
      </w:r>
      <w:r w:rsidRPr="007C3E5D">
        <w:rPr>
          <w:lang w:eastAsia="en-US"/>
        </w:rPr>
        <w:t>2007.</w:t>
      </w:r>
      <w:r>
        <w:rPr>
          <w:lang w:eastAsia="en-US"/>
        </w:rPr>
        <w:t xml:space="preserve"> </w:t>
      </w:r>
      <w:r w:rsidRPr="007C3E5D">
        <w:rPr>
          <w:lang w:eastAsia="en-US"/>
        </w:rPr>
        <w:t>gada 27.</w:t>
      </w:r>
      <w:r>
        <w:rPr>
          <w:lang w:eastAsia="en-US"/>
        </w:rPr>
        <w:t> </w:t>
      </w:r>
      <w:r w:rsidRPr="007C3E5D">
        <w:rPr>
          <w:lang w:eastAsia="en-US"/>
        </w:rPr>
        <w:t>novembra</w:t>
      </w:r>
      <w:r w:rsidRPr="0014087A">
        <w:rPr>
          <w:lang w:eastAsia="en-US"/>
        </w:rPr>
        <w:t xml:space="preserve"> noteikumu Nr.800 “Izmeklēšanas cietuma iekšējās kārtības noteikumi” 4. un 5. pielikum</w:t>
      </w:r>
      <w:r>
        <w:rPr>
          <w:lang w:eastAsia="en-US"/>
        </w:rPr>
        <w:t>s</w:t>
      </w:r>
      <w:r w:rsidRPr="0014087A">
        <w:rPr>
          <w:lang w:eastAsia="en-US"/>
        </w:rPr>
        <w:t>;</w:t>
      </w:r>
    </w:p>
    <w:p w:rsidR="00E70714" w:rsidRPr="0014087A" w:rsidRDefault="00E70714" w:rsidP="00E70714">
      <w:pPr>
        <w:tabs>
          <w:tab w:val="left" w:pos="510"/>
          <w:tab w:val="left" w:pos="851"/>
        </w:tabs>
        <w:ind w:right="43"/>
        <w:jc w:val="both"/>
        <w:rPr>
          <w:lang w:eastAsia="en-US"/>
        </w:rPr>
      </w:pPr>
      <w:r>
        <w:rPr>
          <w:lang w:eastAsia="en-US"/>
        </w:rPr>
        <w:tab/>
        <w:t xml:space="preserve">4. </w:t>
      </w:r>
      <w:r w:rsidRPr="0014087A">
        <w:rPr>
          <w:lang w:eastAsia="en-US"/>
        </w:rPr>
        <w:t>nodo</w:t>
      </w:r>
      <w:r>
        <w:rPr>
          <w:lang w:eastAsia="en-US"/>
        </w:rPr>
        <w:t>t</w:t>
      </w:r>
      <w:r w:rsidRPr="0014087A">
        <w:rPr>
          <w:lang w:eastAsia="en-US"/>
        </w:rPr>
        <w:t xml:space="preserve">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2F295C" w:rsidRDefault="002F295C" w:rsidP="002F295C">
      <w:pPr>
        <w:tabs>
          <w:tab w:val="left" w:pos="510"/>
          <w:tab w:val="left" w:pos="851"/>
        </w:tabs>
        <w:jc w:val="both"/>
        <w:rPr>
          <w:lang w:eastAsia="en-US"/>
        </w:rPr>
      </w:pPr>
      <w:r>
        <w:rPr>
          <w:lang w:eastAsia="en-US"/>
        </w:rPr>
        <w:tab/>
        <w:t xml:space="preserve">Pasūtītāja amatpersonas ieslodzījuma vietas teritorijā ir tiesīgi </w:t>
      </w:r>
      <w:r w:rsidRPr="007D5992">
        <w:rPr>
          <w:lang w:eastAsia="en-US"/>
        </w:rPr>
        <w:t>konfiscē</w:t>
      </w:r>
      <w:r>
        <w:rPr>
          <w:lang w:eastAsia="en-US"/>
        </w:rPr>
        <w:t xml:space="preserve">t </w:t>
      </w:r>
      <w:r w:rsidRPr="00B91162">
        <w:rPr>
          <w:lang w:eastAsia="en-US"/>
        </w:rPr>
        <w:t>narkotiskās un psihotropās vi</w:t>
      </w:r>
      <w:r>
        <w:rPr>
          <w:lang w:eastAsia="en-US"/>
        </w:rPr>
        <w:t>elas, sprāgstošas vielas, ieročus</w:t>
      </w:r>
      <w:r w:rsidRPr="00B91162">
        <w:rPr>
          <w:lang w:eastAsia="en-US"/>
        </w:rPr>
        <w:t>, munīcij</w:t>
      </w:r>
      <w:r>
        <w:rPr>
          <w:lang w:eastAsia="en-US"/>
        </w:rPr>
        <w:t>u</w:t>
      </w:r>
      <w:r w:rsidRPr="00B91162">
        <w:rPr>
          <w:lang w:eastAsia="en-US"/>
        </w:rPr>
        <w:t>, alkoholisk</w:t>
      </w:r>
      <w:r>
        <w:rPr>
          <w:lang w:eastAsia="en-US"/>
        </w:rPr>
        <w:t>os</w:t>
      </w:r>
      <w:r w:rsidRPr="00B91162">
        <w:rPr>
          <w:lang w:eastAsia="en-US"/>
        </w:rPr>
        <w:t xml:space="preserve"> dzērien</w:t>
      </w:r>
      <w:r>
        <w:rPr>
          <w:lang w:eastAsia="en-US"/>
        </w:rPr>
        <w:t>us – priekšmetus, izstrādājumus</w:t>
      </w:r>
      <w:r w:rsidRPr="00B91162">
        <w:rPr>
          <w:lang w:eastAsia="en-US"/>
        </w:rPr>
        <w:t xml:space="preserve"> un vielas, kuras aizliegts ienest, liet</w:t>
      </w:r>
      <w:r>
        <w:rPr>
          <w:lang w:eastAsia="en-US"/>
        </w:rPr>
        <w:t>ot un glabāt ieslodzījuma vietā.</w:t>
      </w:r>
    </w:p>
    <w:p w:rsidR="002F295C" w:rsidRDefault="002F295C" w:rsidP="002F295C">
      <w:pPr>
        <w:tabs>
          <w:tab w:val="left" w:pos="510"/>
          <w:tab w:val="left" w:pos="851"/>
        </w:tabs>
        <w:jc w:val="both"/>
        <w:rPr>
          <w:lang w:eastAsia="en-US"/>
        </w:rPr>
      </w:pPr>
      <w:r>
        <w:rPr>
          <w:lang w:eastAsia="en-US"/>
        </w:rPr>
        <w:tab/>
      </w:r>
      <w:r w:rsidRPr="00B91162">
        <w:rPr>
          <w:lang w:eastAsia="en-US"/>
        </w:rPr>
        <w:t xml:space="preserve">Izpildītājs </w:t>
      </w:r>
      <w:r>
        <w:rPr>
          <w:lang w:eastAsia="en-US"/>
        </w:rPr>
        <w:t xml:space="preserve">informē darbiniekus </w:t>
      </w:r>
      <w:r w:rsidRPr="00B91162">
        <w:rPr>
          <w:lang w:eastAsia="en-US"/>
        </w:rPr>
        <w:t>par to, ka viņ</w:t>
      </w:r>
      <w:r>
        <w:rPr>
          <w:lang w:eastAsia="en-US"/>
        </w:rPr>
        <w:t>iem</w:t>
      </w:r>
      <w:r w:rsidRPr="00B91162">
        <w:rPr>
          <w:lang w:eastAsia="en-US"/>
        </w:rPr>
        <w:t xml:space="preserve"> </w:t>
      </w:r>
      <w:r>
        <w:rPr>
          <w:lang w:eastAsia="en-US"/>
        </w:rPr>
        <w:t>jā</w:t>
      </w:r>
      <w:r w:rsidRPr="00B91162">
        <w:rPr>
          <w:lang w:eastAsia="en-US"/>
        </w:rPr>
        <w:t xml:space="preserve">ievēro un </w:t>
      </w:r>
      <w:r>
        <w:rPr>
          <w:lang w:eastAsia="en-US"/>
        </w:rPr>
        <w:t>jā</w:t>
      </w:r>
      <w:r w:rsidRPr="00B91162">
        <w:rPr>
          <w:lang w:eastAsia="en-US"/>
        </w:rPr>
        <w:t>izpilda Iepirkuma nolikuma, Līguma nosacījum</w:t>
      </w:r>
      <w:r>
        <w:rPr>
          <w:lang w:eastAsia="en-US"/>
        </w:rPr>
        <w:t>i</w:t>
      </w:r>
      <w:r w:rsidRPr="00B91162">
        <w:rPr>
          <w:lang w:eastAsia="en-US"/>
        </w:rPr>
        <w:t>, Latvijas Republikā spēkā esoš</w:t>
      </w:r>
      <w:r>
        <w:rPr>
          <w:lang w:eastAsia="en-US"/>
        </w:rPr>
        <w:t>ie</w:t>
      </w:r>
      <w:r w:rsidRPr="00B91162">
        <w:rPr>
          <w:lang w:eastAsia="en-US"/>
        </w:rPr>
        <w:t xml:space="preserve"> normatīv</w:t>
      </w:r>
      <w:r>
        <w:rPr>
          <w:lang w:eastAsia="en-US"/>
        </w:rPr>
        <w:t>ie</w:t>
      </w:r>
      <w:r w:rsidRPr="00B91162">
        <w:rPr>
          <w:lang w:eastAsia="en-US"/>
        </w:rPr>
        <w:t xml:space="preserve"> akt</w:t>
      </w:r>
      <w:r>
        <w:rPr>
          <w:lang w:eastAsia="en-US"/>
        </w:rPr>
        <w:t>i</w:t>
      </w:r>
      <w:r w:rsidRPr="00B91162">
        <w:rPr>
          <w:lang w:eastAsia="en-US"/>
        </w:rPr>
        <w:t>, kas regulē režīma pamatnoteikumus ieslodzījuma vietās, tajā skaitā veic savu darbinieku instruktāžu.</w:t>
      </w:r>
    </w:p>
    <w:p w:rsidR="002F295C" w:rsidRPr="007D5992" w:rsidRDefault="002F295C" w:rsidP="002F295C">
      <w:pPr>
        <w:tabs>
          <w:tab w:val="left" w:pos="510"/>
          <w:tab w:val="left" w:pos="851"/>
        </w:tabs>
        <w:jc w:val="both"/>
        <w:rPr>
          <w:color w:val="000000"/>
          <w:lang w:eastAsia="en-US"/>
        </w:rPr>
      </w:pPr>
      <w:r>
        <w:rPr>
          <w:lang w:eastAsia="en-US"/>
        </w:rPr>
        <w:tab/>
      </w:r>
      <w:r w:rsidRPr="00B91162">
        <w:rPr>
          <w:lang w:eastAsia="en-US"/>
        </w:rPr>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B91162">
        <w:rPr>
          <w:color w:val="000000"/>
          <w:lang w:eastAsia="en-US"/>
        </w:rPr>
        <w:t>pakalpojuma sniegšana</w:t>
      </w:r>
      <w:r w:rsidRPr="00B91162">
        <w:rPr>
          <w:lang w:eastAsia="en-US"/>
        </w:rPr>
        <w:t xml:space="preserve">, tad uzskatāms, ka Izpildītāja </w:t>
      </w:r>
      <w:r w:rsidRPr="00B91162">
        <w:rPr>
          <w:color w:val="000000"/>
          <w:lang w:eastAsia="en-US"/>
        </w:rPr>
        <w:t>vainas dēļ notika pakalpojuma sniegšanas kavējums ar visām no tā izrietošām sankcijām</w:t>
      </w:r>
      <w:r>
        <w:rPr>
          <w:color w:val="000000"/>
          <w:lang w:eastAsia="en-US"/>
        </w:rPr>
        <w:t>.</w:t>
      </w:r>
    </w:p>
    <w:p w:rsidR="002F295C" w:rsidRDefault="002F295C" w:rsidP="002F295C">
      <w:pPr>
        <w:ind w:right="-766"/>
        <w:jc w:val="right"/>
      </w:pPr>
    </w:p>
    <w:p w:rsidR="002F295C" w:rsidRPr="00946BBA" w:rsidRDefault="002F295C" w:rsidP="002F295C"/>
    <w:p w:rsidR="002F295C" w:rsidRPr="00946BBA" w:rsidRDefault="002F295C" w:rsidP="002F295C"/>
    <w:p w:rsidR="002F295C" w:rsidRPr="00946BBA" w:rsidRDefault="002F295C" w:rsidP="002F295C"/>
    <w:p w:rsidR="002F295C" w:rsidRPr="00946BBA" w:rsidRDefault="002F295C" w:rsidP="002F295C"/>
    <w:p w:rsidR="002F295C" w:rsidRPr="00946BBA" w:rsidRDefault="002F295C" w:rsidP="002F295C"/>
    <w:p w:rsidR="002F295C" w:rsidRDefault="002F295C" w:rsidP="002F295C">
      <w:pPr>
        <w:ind w:right="-766"/>
        <w:jc w:val="right"/>
      </w:pPr>
    </w:p>
    <w:p w:rsidR="002F295C" w:rsidRDefault="002F295C" w:rsidP="002F295C">
      <w:pPr>
        <w:ind w:right="-766"/>
      </w:pPr>
      <w:r>
        <w:t>Paraksttiesīgā persona</w:t>
      </w:r>
      <w:r>
        <w:tab/>
      </w:r>
      <w:r>
        <w:tab/>
      </w:r>
      <w:r>
        <w:tab/>
      </w:r>
      <w:r>
        <w:tab/>
      </w:r>
      <w:r>
        <w:tab/>
      </w:r>
      <w:r>
        <w:tab/>
      </w:r>
      <w:r>
        <w:tab/>
      </w:r>
      <w:r>
        <w:tab/>
      </w:r>
      <w:r w:rsidRPr="00946BBA">
        <w:rPr>
          <w:i/>
        </w:rPr>
        <w:t>(Vārds Uzvārds)</w:t>
      </w:r>
    </w:p>
    <w:p w:rsidR="002F295C" w:rsidRDefault="002F295C" w:rsidP="002F295C">
      <w:pPr>
        <w:ind w:right="-766"/>
        <w:jc w:val="right"/>
      </w:pPr>
    </w:p>
    <w:p w:rsidR="002F295C" w:rsidRDefault="002F295C" w:rsidP="002F295C">
      <w:pPr>
        <w:tabs>
          <w:tab w:val="left" w:pos="450"/>
        </w:tabs>
        <w:ind w:right="-766"/>
      </w:pPr>
      <w:r>
        <w:tab/>
        <w:t>z.v</w:t>
      </w:r>
    </w:p>
    <w:p w:rsidR="002F295C" w:rsidRDefault="002F295C" w:rsidP="004D42F0">
      <w:pPr>
        <w:ind w:right="43"/>
        <w:jc w:val="right"/>
      </w:pPr>
      <w:r w:rsidRPr="00946BBA">
        <w:br w:type="page"/>
      </w:r>
      <w:r>
        <w:t>4.pielikums</w:t>
      </w:r>
    </w:p>
    <w:p w:rsidR="002F295C" w:rsidRDefault="002F295C" w:rsidP="004D42F0">
      <w:pPr>
        <w:ind w:right="43"/>
        <w:jc w:val="right"/>
      </w:pPr>
      <w:r>
        <w:t>Iepirkuma</w:t>
      </w:r>
    </w:p>
    <w:p w:rsidR="002F295C" w:rsidRDefault="002F295C" w:rsidP="004D42F0">
      <w:pPr>
        <w:ind w:right="43"/>
        <w:jc w:val="right"/>
      </w:pPr>
      <w:r>
        <w:t>(Nr.</w:t>
      </w:r>
      <w:r w:rsidR="002224B1">
        <w:t> </w:t>
      </w:r>
      <w:r>
        <w:t>IeVP</w:t>
      </w:r>
      <w:r w:rsidR="002224B1">
        <w:t> </w:t>
      </w:r>
      <w:r w:rsidR="004D42F0">
        <w:t>2017/</w:t>
      </w:r>
      <w:r w:rsidR="008B789C">
        <w:t>66</w:t>
      </w:r>
      <w:r>
        <w:t>)</w:t>
      </w:r>
    </w:p>
    <w:p w:rsidR="00842770" w:rsidRDefault="002F295C" w:rsidP="004D42F0">
      <w:pPr>
        <w:ind w:right="43"/>
        <w:jc w:val="right"/>
        <w:rPr>
          <w:b/>
        </w:rPr>
      </w:pPr>
      <w:r>
        <w:t>nolikumam</w:t>
      </w:r>
    </w:p>
    <w:p w:rsidR="002F295C" w:rsidRDefault="002F295C" w:rsidP="00842770">
      <w:pPr>
        <w:jc w:val="center"/>
        <w:rPr>
          <w:b/>
        </w:rPr>
      </w:pPr>
    </w:p>
    <w:p w:rsidR="00842770" w:rsidRPr="00C004BB" w:rsidRDefault="00842770" w:rsidP="001E35C4">
      <w:pPr>
        <w:jc w:val="center"/>
        <w:rPr>
          <w:b/>
        </w:rPr>
      </w:pPr>
      <w:r w:rsidRPr="00C004BB">
        <w:rPr>
          <w:b/>
        </w:rPr>
        <w:t>Līgums</w:t>
      </w:r>
      <w:r>
        <w:rPr>
          <w:b/>
        </w:rPr>
        <w:t xml:space="preserve"> Nr._____________</w:t>
      </w:r>
    </w:p>
    <w:p w:rsidR="00842770" w:rsidRPr="001E35C4" w:rsidRDefault="00842770" w:rsidP="00842770">
      <w:pPr>
        <w:suppressAutoHyphens/>
        <w:jc w:val="center"/>
      </w:pPr>
      <w:r w:rsidRPr="001E35C4">
        <w:t>„</w:t>
      </w:r>
      <w:r w:rsidR="003D72A5" w:rsidRPr="001E35C4">
        <w:t>Darba aizsardzības</w:t>
      </w:r>
      <w:r w:rsidR="008B789C">
        <w:t xml:space="preserve"> un ugunsdrošības</w:t>
      </w:r>
      <w:r w:rsidR="003D72A5" w:rsidRPr="001E35C4">
        <w:t xml:space="preserve"> pakalpojumu sniegšana</w:t>
      </w:r>
      <w:r w:rsidRPr="001E35C4">
        <w:t>”</w:t>
      </w:r>
    </w:p>
    <w:p w:rsidR="00842770" w:rsidRPr="00842770" w:rsidRDefault="00842770" w:rsidP="00842770">
      <w:pPr>
        <w:suppressAutoHyphens/>
        <w:jc w:val="center"/>
        <w:rPr>
          <w:b/>
        </w:rPr>
      </w:pPr>
    </w:p>
    <w:p w:rsidR="00842770" w:rsidRPr="00676481" w:rsidRDefault="00842770" w:rsidP="00842770">
      <w:pPr>
        <w:tabs>
          <w:tab w:val="right" w:pos="9000"/>
        </w:tabs>
        <w:jc w:val="both"/>
        <w:rPr>
          <w:b/>
        </w:rPr>
      </w:pPr>
      <w:r w:rsidRPr="00D6038E">
        <w:t>Rīgā</w:t>
      </w:r>
      <w:r w:rsidR="00494F1E">
        <w:t>,</w:t>
      </w:r>
      <w:r>
        <w:rPr>
          <w:b/>
        </w:rPr>
        <w:t xml:space="preserve">                                                                                                      </w:t>
      </w:r>
      <w:r w:rsidRPr="00C004BB">
        <w:t>201</w:t>
      </w:r>
      <w:r w:rsidR="004D42F0">
        <w:t>7</w:t>
      </w:r>
      <w:r>
        <w:t>.gada __.________</w:t>
      </w:r>
    </w:p>
    <w:p w:rsidR="00842770" w:rsidRPr="00C004BB" w:rsidRDefault="00842770" w:rsidP="00842770">
      <w:pPr>
        <w:suppressAutoHyphens/>
        <w:jc w:val="both"/>
      </w:pPr>
    </w:p>
    <w:p w:rsidR="00842770" w:rsidRDefault="00842770" w:rsidP="00842770">
      <w:pPr>
        <w:ind w:right="71" w:firstLine="540"/>
        <w:jc w:val="both"/>
      </w:pPr>
      <w:r w:rsidRPr="00567C10">
        <w:rPr>
          <w:b/>
        </w:rPr>
        <w:t>Ieslodzījuma vietu pārvalde</w:t>
      </w:r>
      <w:r w:rsidRPr="00FF6405">
        <w:t>, reģistrācijas Nr.90000027165,</w:t>
      </w:r>
      <w:r>
        <w:t xml:space="preserve"> juridiskā adrese: Stabu iela</w:t>
      </w:r>
      <w:r w:rsidRPr="00FF6405">
        <w:t xml:space="preserve"> 89,</w:t>
      </w:r>
      <w:r>
        <w:t xml:space="preserve"> Rīgā, LV-1009, tās </w:t>
      </w:r>
      <w:r>
        <w:rPr>
          <w:spacing w:val="3"/>
        </w:rPr>
        <w:t>priekšnie</w:t>
      </w:r>
      <w:r w:rsidR="000140FF">
        <w:rPr>
          <w:spacing w:val="3"/>
        </w:rPr>
        <w:t>ces Ilonas Spures personā</w:t>
      </w:r>
      <w:r w:rsidRPr="007F6D00">
        <w:rPr>
          <w:spacing w:val="3"/>
        </w:rPr>
        <w:t>, kur</w:t>
      </w:r>
      <w:r w:rsidR="000140FF">
        <w:rPr>
          <w:spacing w:val="3"/>
        </w:rPr>
        <w:t>a</w:t>
      </w:r>
      <w:r w:rsidRPr="007F6D00">
        <w:rPr>
          <w:spacing w:val="3"/>
        </w:rPr>
        <w:t xml:space="preserve"> rīkojas uz Ministru kabineta 2005.gada 1.novembra noteikumu Nr.827 „Ieslodzījuma vietu pārvaldes nolikums”</w:t>
      </w:r>
      <w:r w:rsidRPr="00FF6405">
        <w:t xml:space="preserve">, turpmāk - Pasūtītājs, no vienas puses, un </w:t>
      </w:r>
    </w:p>
    <w:p w:rsidR="00842770" w:rsidRPr="008858B6" w:rsidRDefault="00DB1B5B" w:rsidP="00842770">
      <w:pPr>
        <w:ind w:right="71" w:firstLine="540"/>
        <w:jc w:val="both"/>
      </w:pPr>
      <w:r>
        <w:rPr>
          <w:b/>
          <w:spacing w:val="3"/>
        </w:rPr>
        <w:t>_____</w:t>
      </w:r>
      <w:r w:rsidR="00842770">
        <w:rPr>
          <w:spacing w:val="3"/>
        </w:rPr>
        <w:t xml:space="preserve">, reģistrācijas Nr. </w:t>
      </w:r>
      <w:r>
        <w:rPr>
          <w:sz w:val="22"/>
          <w:szCs w:val="22"/>
        </w:rPr>
        <w:t>__________</w:t>
      </w:r>
      <w:r w:rsidR="00842770">
        <w:rPr>
          <w:spacing w:val="3"/>
        </w:rPr>
        <w:t>,</w:t>
      </w:r>
      <w:r w:rsidR="00842770" w:rsidRPr="000645BF">
        <w:t xml:space="preserve"> </w:t>
      </w:r>
      <w:r w:rsidR="00842770">
        <w:t xml:space="preserve">juridiskā adrese: </w:t>
      </w:r>
      <w:r>
        <w:t>_____________</w:t>
      </w:r>
      <w:r w:rsidR="00842770">
        <w:t>,</w:t>
      </w:r>
      <w:r w:rsidR="00842770">
        <w:rPr>
          <w:spacing w:val="3"/>
        </w:rPr>
        <w:t xml:space="preserve"> tā </w:t>
      </w:r>
      <w:r>
        <w:rPr>
          <w:spacing w:val="3"/>
        </w:rPr>
        <w:t>_______________________________</w:t>
      </w:r>
      <w:r w:rsidR="00842770">
        <w:rPr>
          <w:spacing w:val="3"/>
        </w:rPr>
        <w:t xml:space="preserve"> </w:t>
      </w:r>
      <w:r w:rsidR="00842770" w:rsidRPr="002F3FB5">
        <w:rPr>
          <w:spacing w:val="3"/>
        </w:rPr>
        <w:t xml:space="preserve">personā, kurš rīkojas, pamatojoties uz </w:t>
      </w:r>
      <w:r w:rsidR="002F295C">
        <w:rPr>
          <w:spacing w:val="3"/>
        </w:rPr>
        <w:t>__________</w:t>
      </w:r>
      <w:r w:rsidR="00842770" w:rsidRPr="002F3FB5">
        <w:rPr>
          <w:spacing w:val="3"/>
        </w:rPr>
        <w:t xml:space="preserve">, </w:t>
      </w:r>
      <w:r w:rsidR="00842770" w:rsidRPr="00DB1B5B">
        <w:rPr>
          <w:spacing w:val="3"/>
        </w:rPr>
        <w:t xml:space="preserve">turpmāk – Izpildītājs, no otras puses, abi kopā saukti </w:t>
      </w:r>
      <w:r w:rsidR="00842770" w:rsidRPr="00DB1B5B">
        <w:t>Puses</w:t>
      </w:r>
      <w:r w:rsidR="00842770" w:rsidRPr="00DB1B5B">
        <w:rPr>
          <w:spacing w:val="3"/>
        </w:rPr>
        <w:t>, pamatojoties uz iepirkuma</w:t>
      </w:r>
      <w:r w:rsidR="00842770" w:rsidRPr="00DB1B5B">
        <w:t xml:space="preserve"> „</w:t>
      </w:r>
      <w:r w:rsidR="001E35C4" w:rsidRPr="00D26CC3">
        <w:t>Darba aizsardzības</w:t>
      </w:r>
      <w:r w:rsidR="008B789C" w:rsidRPr="008B789C">
        <w:t xml:space="preserve"> </w:t>
      </w:r>
      <w:r w:rsidR="008B789C">
        <w:t>un ugunsdrošības</w:t>
      </w:r>
      <w:r w:rsidR="001E35C4" w:rsidRPr="00D26CC3">
        <w:t xml:space="preserve"> pakalpojumu sniegšana</w:t>
      </w:r>
      <w:r w:rsidR="00842770" w:rsidRPr="00DB1B5B">
        <w:t xml:space="preserve">” </w:t>
      </w:r>
      <w:r w:rsidR="002F295C">
        <w:t xml:space="preserve">(iepirkuma </w:t>
      </w:r>
      <w:r w:rsidR="00842770" w:rsidRPr="00DB1B5B">
        <w:rPr>
          <w:spacing w:val="3"/>
        </w:rPr>
        <w:t>reģistrācijas</w:t>
      </w:r>
      <w:r w:rsidR="00842770">
        <w:rPr>
          <w:spacing w:val="3"/>
        </w:rPr>
        <w:t xml:space="preserve"> Nr.</w:t>
      </w:r>
      <w:r w:rsidR="002224B1">
        <w:t> </w:t>
      </w:r>
      <w:r w:rsidR="00842770">
        <w:t>IeVP</w:t>
      </w:r>
      <w:r w:rsidR="002224B1">
        <w:t> </w:t>
      </w:r>
      <w:r w:rsidR="00842770">
        <w:t>201</w:t>
      </w:r>
      <w:r w:rsidR="004D42F0">
        <w:t>7</w:t>
      </w:r>
      <w:r w:rsidR="00842770">
        <w:t>/</w:t>
      </w:r>
      <w:r w:rsidR="008B789C">
        <w:t>66</w:t>
      </w:r>
      <w:r w:rsidR="002F295C">
        <w:t>)</w:t>
      </w:r>
      <w:r w:rsidR="00842770" w:rsidRPr="002D1CC9">
        <w:rPr>
          <w:spacing w:val="-2"/>
        </w:rPr>
        <w:t xml:space="preserve"> </w:t>
      </w:r>
      <w:r w:rsidR="00842770">
        <w:rPr>
          <w:spacing w:val="-2"/>
        </w:rPr>
        <w:t>(</w:t>
      </w:r>
      <w:r w:rsidR="00842770" w:rsidRPr="002D1CC9">
        <w:rPr>
          <w:spacing w:val="3"/>
        </w:rPr>
        <w:t>turpmāk – Iepirkums</w:t>
      </w:r>
      <w:r w:rsidR="00842770">
        <w:rPr>
          <w:spacing w:val="3"/>
        </w:rPr>
        <w:t>)</w:t>
      </w:r>
      <w:r w:rsidR="00842770" w:rsidRPr="002D1CC9">
        <w:rPr>
          <w:spacing w:val="-2"/>
        </w:rPr>
        <w:t xml:space="preserve"> rezultātie</w:t>
      </w:r>
      <w:r w:rsidR="00842770">
        <w:rPr>
          <w:spacing w:val="-2"/>
        </w:rPr>
        <w:t xml:space="preserve">m, </w:t>
      </w:r>
      <w:r w:rsidR="00842770" w:rsidRPr="00FF6405">
        <w:rPr>
          <w:spacing w:val="-2"/>
        </w:rPr>
        <w:t xml:space="preserve">bez viltus, maldības vai spaidiem, </w:t>
      </w:r>
      <w:r w:rsidR="00842770" w:rsidRPr="00FF6405">
        <w:t>ievērojot Pušu brīvu gribu,</w:t>
      </w:r>
      <w:r w:rsidR="00842770" w:rsidRPr="00FF6405">
        <w:rPr>
          <w:spacing w:val="-2"/>
        </w:rPr>
        <w:t xml:space="preserve"> noslēdz šādu līgumu (turpmāk </w:t>
      </w:r>
      <w:r w:rsidR="003C1F1D">
        <w:rPr>
          <w:spacing w:val="-2"/>
        </w:rPr>
        <w:t>–</w:t>
      </w:r>
      <w:r w:rsidR="003C1F1D" w:rsidRPr="00FF6405">
        <w:rPr>
          <w:spacing w:val="-2"/>
        </w:rPr>
        <w:t xml:space="preserve"> </w:t>
      </w:r>
      <w:r w:rsidR="00842770" w:rsidRPr="00FF6405">
        <w:rPr>
          <w:spacing w:val="-2"/>
        </w:rPr>
        <w:t>Līgums):</w:t>
      </w:r>
    </w:p>
    <w:p w:rsidR="00842770" w:rsidRPr="00C004BB" w:rsidRDefault="00842770" w:rsidP="00842770">
      <w:pPr>
        <w:jc w:val="both"/>
        <w:rPr>
          <w:b/>
        </w:rPr>
      </w:pPr>
    </w:p>
    <w:p w:rsidR="00F25FCA" w:rsidRPr="00BB2006" w:rsidRDefault="00F25FCA" w:rsidP="00F25FCA">
      <w:pPr>
        <w:spacing w:before="120" w:after="120"/>
        <w:ind w:right="-709" w:firstLine="539"/>
        <w:jc w:val="center"/>
      </w:pPr>
      <w:r w:rsidRPr="00BB2006">
        <w:rPr>
          <w:b/>
        </w:rPr>
        <w:t>1. Līguma priekšmets un darbības termiņš</w:t>
      </w:r>
    </w:p>
    <w:p w:rsidR="001E35C4" w:rsidRPr="003919B7" w:rsidRDefault="00F25FCA" w:rsidP="004A2428">
      <w:pPr>
        <w:ind w:right="43" w:firstLine="540"/>
        <w:contextualSpacing/>
        <w:jc w:val="both"/>
      </w:pPr>
      <w:r w:rsidRPr="00BB2006">
        <w:t xml:space="preserve">1.1. </w:t>
      </w:r>
      <w:r w:rsidR="001E35C4" w:rsidRPr="003919B7">
        <w:rPr>
          <w:w w:val="101"/>
        </w:rPr>
        <w:t>Pasūtītājs uzdod, bet Izpildītājs apņemas Pasūtītājam sniegt darba aizsardzības</w:t>
      </w:r>
      <w:r w:rsidR="008B789C">
        <w:rPr>
          <w:w w:val="101"/>
        </w:rPr>
        <w:t xml:space="preserve"> </w:t>
      </w:r>
      <w:r w:rsidR="008B789C">
        <w:t>un ugunsdrošības</w:t>
      </w:r>
      <w:r w:rsidR="001E35C4" w:rsidRPr="003919B7">
        <w:rPr>
          <w:w w:val="101"/>
        </w:rPr>
        <w:t xml:space="preserve"> pakalpojumus atbilstoši Darba aizsardzības likuma prasībām</w:t>
      </w:r>
      <w:r w:rsidR="008B789C" w:rsidRPr="008B789C">
        <w:rPr>
          <w:w w:val="101"/>
        </w:rPr>
        <w:t>, Ugunsdrošības un ugunsdzēsības likuma prasībām</w:t>
      </w:r>
      <w:r w:rsidR="001E35C4" w:rsidRPr="008B789C">
        <w:rPr>
          <w:w w:val="101"/>
        </w:rPr>
        <w:t xml:space="preserve"> (turpmāk – Pakalpojums). Izpildītājs sniedz Pakalpojumu atbilstoši Līguma noteikumiem, iepirkuma tehniskajām specifikācijām</w:t>
      </w:r>
      <w:r w:rsidR="001E35C4" w:rsidRPr="003919B7">
        <w:rPr>
          <w:w w:val="101"/>
        </w:rPr>
        <w:t>/tehniskajam piedāvājumam un finanšu piedāvājumam, kas noformēti, ka Līguma pielikums. Pakalpojuma apjoms, sniegšanas vietas un cena ir noteikta Līguma pielikumā. Gadījumā, ja Līguma pielikumā norādītās minimālās Pakalpojuma prasības nav pilnīgas, Izpildītājs nodrošina Pakalpojuma atbilstību Latvijas Republikas normatīvo aktu prasībām un tajos noteiktajam pienākumu apjomam.</w:t>
      </w:r>
    </w:p>
    <w:p w:rsidR="00F25FCA" w:rsidRPr="004A2428" w:rsidRDefault="00F25FCA" w:rsidP="004A2428">
      <w:pPr>
        <w:ind w:right="43" w:firstLine="540"/>
        <w:contextualSpacing/>
        <w:jc w:val="both"/>
      </w:pPr>
      <w:r w:rsidRPr="004A2428">
        <w:t xml:space="preserve">1.2. Līgums </w:t>
      </w:r>
      <w:r w:rsidR="00553E6E">
        <w:t>stājas</w:t>
      </w:r>
      <w:r w:rsidR="00553E6E" w:rsidRPr="004A2428">
        <w:t xml:space="preserve"> </w:t>
      </w:r>
      <w:r w:rsidRPr="004A2428">
        <w:t>spēkā no noslēgšanas brīža un ir spēkā līdz 2017.gada ____._______________.</w:t>
      </w:r>
    </w:p>
    <w:p w:rsidR="007527D5" w:rsidRPr="004A2428" w:rsidRDefault="007527D5" w:rsidP="004A2428">
      <w:pPr>
        <w:numPr>
          <w:ilvl w:val="1"/>
          <w:numId w:val="28"/>
        </w:numPr>
        <w:shd w:val="clear" w:color="auto" w:fill="FFFFFF"/>
        <w:tabs>
          <w:tab w:val="left" w:pos="567"/>
        </w:tabs>
        <w:ind w:left="0" w:firstLine="567"/>
        <w:contextualSpacing/>
        <w:jc w:val="both"/>
        <w:rPr>
          <w:bCs/>
          <w:w w:val="101"/>
        </w:rPr>
      </w:pPr>
      <w:r w:rsidRPr="004A2428">
        <w:rPr>
          <w:bCs/>
          <w:w w:val="101"/>
        </w:rPr>
        <w:t>Izpildītājs darba aizsardzības</w:t>
      </w:r>
      <w:r w:rsidR="008B789C" w:rsidRPr="008B789C">
        <w:t xml:space="preserve"> </w:t>
      </w:r>
      <w:r w:rsidR="008B789C">
        <w:t>un ugunsdrošības</w:t>
      </w:r>
      <w:r w:rsidRPr="004A2428">
        <w:rPr>
          <w:bCs/>
          <w:w w:val="101"/>
        </w:rPr>
        <w:t xml:space="preserve"> sistēmas atbilstības novērtējumu attiecībā pret Latvijas Republikas tiesību aktiem un darba vides risku noteikšanu un novērtēšanu veic 3 (trīs) mēnešu laikā no līguma noslēgšanas dienas, t.i. līdz 2017.gada __._____;</w:t>
      </w:r>
    </w:p>
    <w:p w:rsidR="007527D5" w:rsidRPr="004A2428" w:rsidRDefault="007527D5" w:rsidP="004A2428">
      <w:pPr>
        <w:numPr>
          <w:ilvl w:val="1"/>
          <w:numId w:val="28"/>
        </w:numPr>
        <w:shd w:val="clear" w:color="auto" w:fill="FFFFFF"/>
        <w:tabs>
          <w:tab w:val="left" w:pos="567"/>
        </w:tabs>
        <w:ind w:left="0" w:firstLine="567"/>
        <w:contextualSpacing/>
        <w:jc w:val="both"/>
        <w:rPr>
          <w:bCs/>
          <w:w w:val="101"/>
        </w:rPr>
      </w:pPr>
      <w:r w:rsidRPr="004A2428">
        <w:rPr>
          <w:bCs/>
          <w:w w:val="101"/>
        </w:rPr>
        <w:t>Izpildītājs darba aizsardzības</w:t>
      </w:r>
      <w:r w:rsidR="008B789C" w:rsidRPr="008B789C">
        <w:t xml:space="preserve"> </w:t>
      </w:r>
      <w:r w:rsidR="008B789C">
        <w:t>un ugunsdrošības sistēmas</w:t>
      </w:r>
      <w:r w:rsidRPr="004A2428">
        <w:rPr>
          <w:bCs/>
          <w:w w:val="101"/>
        </w:rPr>
        <w:t xml:space="preserve"> uzturēšanu un pilnveidošanu veic </w:t>
      </w:r>
      <w:r w:rsidR="004A2428" w:rsidRPr="004A2428">
        <w:rPr>
          <w:bCs/>
          <w:w w:val="101"/>
        </w:rPr>
        <w:t>visā Līgum</w:t>
      </w:r>
      <w:r w:rsidR="001E35C4">
        <w:rPr>
          <w:bCs/>
          <w:w w:val="101"/>
        </w:rPr>
        <w:t xml:space="preserve">a 1.2.punktā norādītā </w:t>
      </w:r>
      <w:r w:rsidR="004A2428" w:rsidRPr="004A2428">
        <w:rPr>
          <w:bCs/>
          <w:w w:val="101"/>
        </w:rPr>
        <w:t>darbības termiņā</w:t>
      </w:r>
      <w:r w:rsidRPr="004A2428">
        <w:rPr>
          <w:bCs/>
          <w:w w:val="101"/>
        </w:rPr>
        <w:t>.</w:t>
      </w:r>
    </w:p>
    <w:p w:rsidR="00F25FCA" w:rsidRPr="00DC4F99" w:rsidRDefault="00F25FCA" w:rsidP="004A2428">
      <w:pPr>
        <w:ind w:right="43" w:firstLine="539"/>
        <w:contextualSpacing/>
        <w:jc w:val="both"/>
      </w:pPr>
      <w:r w:rsidRPr="004A2428">
        <w:t>1.</w:t>
      </w:r>
      <w:r w:rsidR="004A2428" w:rsidRPr="004A2428">
        <w:t>5</w:t>
      </w:r>
      <w:r w:rsidRPr="004A2428">
        <w:t>. Līguma attiecības par pabeigtām atzīstamas tad, kad Puses izpildījušas visas savstarpējās saistības</w:t>
      </w:r>
      <w:r>
        <w:t xml:space="preserve"> un starp tām pilnīgi nokārtoti visi maksājumi.</w:t>
      </w:r>
    </w:p>
    <w:p w:rsidR="00F25FCA" w:rsidRPr="00BB2006" w:rsidRDefault="00F25FCA" w:rsidP="00F25FCA">
      <w:pPr>
        <w:spacing w:before="120" w:after="120"/>
        <w:ind w:right="-709" w:firstLine="539"/>
        <w:jc w:val="center"/>
        <w:rPr>
          <w:b/>
        </w:rPr>
      </w:pPr>
      <w:r w:rsidRPr="00BB2006">
        <w:rPr>
          <w:b/>
        </w:rPr>
        <w:t>2</w:t>
      </w:r>
      <w:r>
        <w:rPr>
          <w:b/>
        </w:rPr>
        <w:t>. Līguma kopējā summa un norēķinu kārtība</w:t>
      </w:r>
    </w:p>
    <w:p w:rsidR="00C7101C" w:rsidRPr="00BF3982" w:rsidRDefault="00C7101C" w:rsidP="003919B7">
      <w:pPr>
        <w:numPr>
          <w:ilvl w:val="1"/>
          <w:numId w:val="31"/>
        </w:numPr>
        <w:shd w:val="clear" w:color="auto" w:fill="FFFFFF"/>
        <w:ind w:left="0" w:firstLine="567"/>
        <w:jc w:val="both"/>
        <w:rPr>
          <w:b/>
          <w:bCs/>
          <w:w w:val="101"/>
        </w:rPr>
      </w:pPr>
      <w:r w:rsidRPr="00BF3982">
        <w:rPr>
          <w:bCs/>
          <w:w w:val="101"/>
        </w:rPr>
        <w:t xml:space="preserve">Līguma kopējā summa ir </w:t>
      </w:r>
      <w:r w:rsidRPr="00BF3982">
        <w:rPr>
          <w:b/>
          <w:bCs/>
          <w:w w:val="101"/>
        </w:rPr>
        <w:t>_______</w:t>
      </w:r>
      <w:r w:rsidRPr="00BF3982">
        <w:rPr>
          <w:bCs/>
          <w:w w:val="101"/>
        </w:rPr>
        <w:t xml:space="preserve"> EUR (_______________ </w:t>
      </w:r>
      <w:r w:rsidRPr="00BF3982">
        <w:rPr>
          <w:bCs/>
          <w:i/>
          <w:w w:val="101"/>
        </w:rPr>
        <w:t>e</w:t>
      </w:r>
      <w:r w:rsidR="00494F1E">
        <w:rPr>
          <w:bCs/>
          <w:i/>
          <w:w w:val="101"/>
        </w:rPr>
        <w:t>u</w:t>
      </w:r>
      <w:r w:rsidRPr="00BF3982">
        <w:rPr>
          <w:bCs/>
          <w:i/>
          <w:w w:val="101"/>
        </w:rPr>
        <w:t>ro</w:t>
      </w:r>
      <w:r w:rsidRPr="00BF3982">
        <w:rPr>
          <w:bCs/>
          <w:w w:val="101"/>
        </w:rPr>
        <w:t xml:space="preserve">, ___ centi), tajā skaitā pievienotās vērtības nodoklis __________ EUR (_______________ </w:t>
      </w:r>
      <w:r w:rsidRPr="00BF3982">
        <w:rPr>
          <w:bCs/>
          <w:i/>
          <w:w w:val="101"/>
        </w:rPr>
        <w:t>e</w:t>
      </w:r>
      <w:r w:rsidR="00494F1E">
        <w:rPr>
          <w:bCs/>
          <w:i/>
          <w:w w:val="101"/>
        </w:rPr>
        <w:t>u</w:t>
      </w:r>
      <w:r w:rsidRPr="00BF3982">
        <w:rPr>
          <w:bCs/>
          <w:i/>
          <w:w w:val="101"/>
        </w:rPr>
        <w:t>ro</w:t>
      </w:r>
      <w:r w:rsidRPr="00BF3982">
        <w:rPr>
          <w:bCs/>
          <w:w w:val="101"/>
        </w:rPr>
        <w:t xml:space="preserve">, ___ centi). </w:t>
      </w:r>
    </w:p>
    <w:p w:rsidR="00C7101C" w:rsidRPr="00BF3982" w:rsidRDefault="00C7101C" w:rsidP="003919B7">
      <w:pPr>
        <w:numPr>
          <w:ilvl w:val="1"/>
          <w:numId w:val="31"/>
        </w:numPr>
        <w:shd w:val="clear" w:color="auto" w:fill="FFFFFF"/>
        <w:ind w:left="0" w:firstLine="567"/>
        <w:jc w:val="both"/>
        <w:rPr>
          <w:b/>
          <w:bCs/>
          <w:w w:val="101"/>
        </w:rPr>
      </w:pPr>
      <w:r w:rsidRPr="00BF3982">
        <w:rPr>
          <w:bCs/>
          <w:w w:val="101"/>
        </w:rPr>
        <w:t xml:space="preserve">Līguma kopējā summā ir ietverti visi nodokļi un nodevas, kā arī visi iespējamie Izpildītāja izdevumi, kas nepieciešami kvalitatīvai un pilnīgai saistību izpildei Līguma ietvaros. Līguma izpildes laikā netiek pieļauta ar izmaksu izmaiņām saistīta Līguma kopējās summas maiņa. </w:t>
      </w:r>
    </w:p>
    <w:p w:rsidR="00C7101C" w:rsidRPr="00BF3982" w:rsidRDefault="00C7101C" w:rsidP="003919B7">
      <w:pPr>
        <w:numPr>
          <w:ilvl w:val="1"/>
          <w:numId w:val="31"/>
        </w:numPr>
        <w:shd w:val="clear" w:color="auto" w:fill="FFFFFF"/>
        <w:ind w:left="0" w:firstLine="567"/>
        <w:jc w:val="both"/>
        <w:rPr>
          <w:b/>
          <w:bCs/>
          <w:w w:val="101"/>
        </w:rPr>
      </w:pPr>
      <w:r w:rsidRPr="00BF3982">
        <w:rPr>
          <w:bCs/>
          <w:w w:val="101"/>
        </w:rPr>
        <w:t>Norēķini tiek veikti pa daļām sekojošā kārtībā:</w:t>
      </w:r>
    </w:p>
    <w:p w:rsidR="00C7101C" w:rsidRPr="00BF3982" w:rsidRDefault="00C7101C" w:rsidP="004B6915">
      <w:pPr>
        <w:numPr>
          <w:ilvl w:val="2"/>
          <w:numId w:val="31"/>
        </w:numPr>
        <w:shd w:val="clear" w:color="auto" w:fill="FFFFFF"/>
        <w:ind w:left="0" w:firstLine="567"/>
        <w:jc w:val="both"/>
        <w:rPr>
          <w:b/>
          <w:bCs/>
          <w:w w:val="101"/>
        </w:rPr>
      </w:pPr>
      <w:r w:rsidRPr="00BF3982">
        <w:rPr>
          <w:bCs/>
          <w:w w:val="101"/>
        </w:rPr>
        <w:t xml:space="preserve">Pasūtītājs apmaksā Izpildītāja veikto darba aizsardzības </w:t>
      </w:r>
      <w:r w:rsidR="008B789C">
        <w:t>un ugunsdrošības</w:t>
      </w:r>
      <w:r w:rsidR="008B789C" w:rsidRPr="00BF3982">
        <w:rPr>
          <w:bCs/>
          <w:w w:val="101"/>
        </w:rPr>
        <w:t xml:space="preserve"> </w:t>
      </w:r>
      <w:r w:rsidRPr="00BF3982">
        <w:rPr>
          <w:bCs/>
          <w:w w:val="101"/>
        </w:rPr>
        <w:t>sistēmas atbilstības novērtējumu attiecībā pret Latvijas Republikas tiesību aktiem un darba vides risku noteikšanu un novērtēšanu, saskaņā ar Līguma noteikumiem, _______ EUR (________</w:t>
      </w:r>
      <w:r w:rsidRPr="00BF3982">
        <w:rPr>
          <w:bCs/>
          <w:i/>
          <w:w w:val="101"/>
        </w:rPr>
        <w:t>e</w:t>
      </w:r>
      <w:r w:rsidR="00494F1E">
        <w:rPr>
          <w:bCs/>
          <w:i/>
          <w:w w:val="101"/>
        </w:rPr>
        <w:t>u</w:t>
      </w:r>
      <w:r w:rsidRPr="00BF3982">
        <w:rPr>
          <w:bCs/>
          <w:i/>
          <w:w w:val="101"/>
        </w:rPr>
        <w:t>ro</w:t>
      </w:r>
      <w:r w:rsidRPr="00BF3982">
        <w:rPr>
          <w:bCs/>
          <w:w w:val="101"/>
        </w:rPr>
        <w:t xml:space="preserve">, ________ centi), 30 (trīsdesmit) </w:t>
      </w:r>
      <w:r w:rsidR="00160F45">
        <w:rPr>
          <w:bCs/>
          <w:w w:val="101"/>
        </w:rPr>
        <w:t xml:space="preserve">kalendāra </w:t>
      </w:r>
      <w:r w:rsidRPr="00BF3982">
        <w:rPr>
          <w:bCs/>
          <w:w w:val="101"/>
        </w:rPr>
        <w:t>dienu laikā no attiecīgā rēķina saņemšanas dienas</w:t>
      </w:r>
      <w:r w:rsidR="00BF3982">
        <w:rPr>
          <w:bCs/>
          <w:w w:val="101"/>
        </w:rPr>
        <w:t>, kur</w:t>
      </w:r>
      <w:r w:rsidR="008F4E47">
        <w:rPr>
          <w:bCs/>
          <w:w w:val="101"/>
        </w:rPr>
        <w:t>i</w:t>
      </w:r>
      <w:r w:rsidR="00BF3982">
        <w:rPr>
          <w:bCs/>
          <w:w w:val="101"/>
        </w:rPr>
        <w:t xml:space="preserve"> izsniedz Izpildītājs pēc D</w:t>
      </w:r>
      <w:r w:rsidR="00BF3982" w:rsidRPr="00BF3982">
        <w:rPr>
          <w:bCs/>
          <w:w w:val="101"/>
        </w:rPr>
        <w:t>arba aizsardzības</w:t>
      </w:r>
      <w:r w:rsidR="008B789C" w:rsidRPr="008B789C">
        <w:t xml:space="preserve"> </w:t>
      </w:r>
      <w:r w:rsidR="008B789C">
        <w:t>un ugunsdrošības</w:t>
      </w:r>
      <w:r w:rsidR="00BF3982" w:rsidRPr="00BF3982">
        <w:rPr>
          <w:bCs/>
          <w:w w:val="101"/>
        </w:rPr>
        <w:t xml:space="preserve"> sistēmas atbilstības novērtē</w:t>
      </w:r>
      <w:r w:rsidR="00BF3982">
        <w:rPr>
          <w:bCs/>
          <w:w w:val="101"/>
        </w:rPr>
        <w:t>šanas</w:t>
      </w:r>
      <w:r w:rsidR="00BF3982" w:rsidRPr="00BF3982">
        <w:rPr>
          <w:bCs/>
          <w:w w:val="101"/>
        </w:rPr>
        <w:t xml:space="preserve"> </w:t>
      </w:r>
      <w:r w:rsidRPr="00BF3982">
        <w:rPr>
          <w:bCs/>
          <w:w w:val="101"/>
        </w:rPr>
        <w:t xml:space="preserve">pieņemšanas - nodošanas akta, </w:t>
      </w:r>
      <w:r w:rsidR="00BF3982">
        <w:rPr>
          <w:bCs/>
          <w:w w:val="101"/>
        </w:rPr>
        <w:t xml:space="preserve">kuru </w:t>
      </w:r>
      <w:r w:rsidRPr="00BF3982">
        <w:rPr>
          <w:bCs/>
          <w:w w:val="101"/>
        </w:rPr>
        <w:t>parakstīj</w:t>
      </w:r>
      <w:r w:rsidR="008F4E47">
        <w:rPr>
          <w:bCs/>
          <w:w w:val="101"/>
        </w:rPr>
        <w:t>usi</w:t>
      </w:r>
      <w:r w:rsidRPr="00BF3982">
        <w:rPr>
          <w:bCs/>
          <w:w w:val="101"/>
        </w:rPr>
        <w:t xml:space="preserve"> </w:t>
      </w:r>
      <w:r w:rsidR="008F4E47">
        <w:rPr>
          <w:bCs/>
          <w:w w:val="101"/>
        </w:rPr>
        <w:t>Pušu atbildīgās personas</w:t>
      </w:r>
      <w:r w:rsidRPr="00BF3982">
        <w:rPr>
          <w:bCs/>
          <w:w w:val="101"/>
        </w:rPr>
        <w:t>;</w:t>
      </w:r>
    </w:p>
    <w:p w:rsidR="00C7101C" w:rsidRPr="008F4E47" w:rsidRDefault="008F4E47" w:rsidP="004B6915">
      <w:pPr>
        <w:numPr>
          <w:ilvl w:val="2"/>
          <w:numId w:val="31"/>
        </w:numPr>
        <w:shd w:val="clear" w:color="auto" w:fill="FFFFFF"/>
        <w:ind w:left="0" w:firstLine="567"/>
        <w:jc w:val="both"/>
        <w:rPr>
          <w:b/>
          <w:bCs/>
          <w:w w:val="101"/>
        </w:rPr>
      </w:pPr>
      <w:r w:rsidRPr="008F4E47">
        <w:rPr>
          <w:bCs/>
          <w:w w:val="101"/>
        </w:rPr>
        <w:t>Pasūtītājs katru mēnesi veic samaksu Izpildītājam par darba aizsardzības</w:t>
      </w:r>
      <w:r w:rsidR="008B789C" w:rsidRPr="008B789C">
        <w:t xml:space="preserve"> </w:t>
      </w:r>
      <w:r w:rsidR="008B789C">
        <w:t>un ugunsdrošības</w:t>
      </w:r>
      <w:r w:rsidRPr="008F4E47">
        <w:rPr>
          <w:bCs/>
          <w:w w:val="101"/>
        </w:rPr>
        <w:t xml:space="preserve"> </w:t>
      </w:r>
      <w:r>
        <w:rPr>
          <w:bCs/>
          <w:w w:val="101"/>
        </w:rPr>
        <w:t>pakalpojumu sniegšanu</w:t>
      </w:r>
      <w:r w:rsidRPr="008F4E47">
        <w:rPr>
          <w:bCs/>
          <w:w w:val="101"/>
        </w:rPr>
        <w:t xml:space="preserve"> </w:t>
      </w:r>
      <w:r>
        <w:rPr>
          <w:bCs/>
          <w:w w:val="101"/>
        </w:rPr>
        <w:t>Pasūtītājam</w:t>
      </w:r>
      <w:r w:rsidRPr="008F4E47">
        <w:rPr>
          <w:bCs/>
          <w:w w:val="101"/>
        </w:rPr>
        <w:t xml:space="preserve"> saskaņā ar Līguma </w:t>
      </w:r>
      <w:r>
        <w:rPr>
          <w:bCs/>
          <w:w w:val="101"/>
        </w:rPr>
        <w:t xml:space="preserve">un Līguma pielikuma </w:t>
      </w:r>
      <w:r w:rsidRPr="008F4E47">
        <w:rPr>
          <w:bCs/>
          <w:w w:val="101"/>
        </w:rPr>
        <w:t>noteikumiem, _______ EUR (________</w:t>
      </w:r>
      <w:r w:rsidRPr="008F4E47">
        <w:rPr>
          <w:bCs/>
          <w:i/>
          <w:w w:val="101"/>
        </w:rPr>
        <w:t>e</w:t>
      </w:r>
      <w:r w:rsidR="00494F1E">
        <w:rPr>
          <w:bCs/>
          <w:i/>
          <w:w w:val="101"/>
        </w:rPr>
        <w:t>u</w:t>
      </w:r>
      <w:r w:rsidRPr="008F4E47">
        <w:rPr>
          <w:bCs/>
          <w:i/>
          <w:w w:val="101"/>
        </w:rPr>
        <w:t>ro</w:t>
      </w:r>
      <w:r w:rsidRPr="008F4E47">
        <w:rPr>
          <w:bCs/>
          <w:w w:val="101"/>
        </w:rPr>
        <w:t xml:space="preserve">, ________ centi), tajā skaitā PVN 21% jeb ______ </w:t>
      </w:r>
      <w:r w:rsidR="00494F1E" w:rsidRPr="008F4E47">
        <w:rPr>
          <w:bCs/>
          <w:w w:val="101"/>
        </w:rPr>
        <w:t>EUR</w:t>
      </w:r>
      <w:r w:rsidR="00494F1E" w:rsidRPr="008F4E47">
        <w:rPr>
          <w:bCs/>
          <w:w w:val="101"/>
        </w:rPr>
        <w:t xml:space="preserve"> </w:t>
      </w:r>
      <w:r w:rsidRPr="008F4E47">
        <w:rPr>
          <w:bCs/>
          <w:w w:val="101"/>
        </w:rPr>
        <w:t>(______</w:t>
      </w:r>
      <w:r>
        <w:rPr>
          <w:bCs/>
          <w:w w:val="101"/>
        </w:rPr>
        <w:t xml:space="preserve">___ </w:t>
      </w:r>
      <w:r w:rsidRPr="004A2428">
        <w:rPr>
          <w:bCs/>
          <w:i/>
          <w:w w:val="101"/>
        </w:rPr>
        <w:t>e</w:t>
      </w:r>
      <w:r w:rsidR="00494F1E">
        <w:rPr>
          <w:bCs/>
          <w:i/>
          <w:w w:val="101"/>
        </w:rPr>
        <w:t>u</w:t>
      </w:r>
      <w:r w:rsidRPr="004A2428">
        <w:rPr>
          <w:bCs/>
          <w:i/>
          <w:w w:val="101"/>
        </w:rPr>
        <w:t>ro</w:t>
      </w:r>
      <w:r>
        <w:rPr>
          <w:bCs/>
          <w:w w:val="101"/>
        </w:rPr>
        <w:t>, ______ centi), apmērā</w:t>
      </w:r>
      <w:r w:rsidR="00C7101C" w:rsidRPr="008F4E47">
        <w:rPr>
          <w:bCs/>
          <w:w w:val="101"/>
        </w:rPr>
        <w:t xml:space="preserve">. </w:t>
      </w:r>
    </w:p>
    <w:p w:rsidR="00C7101C" w:rsidRPr="00BF3982" w:rsidRDefault="00C7101C" w:rsidP="004B6915">
      <w:pPr>
        <w:numPr>
          <w:ilvl w:val="1"/>
          <w:numId w:val="31"/>
        </w:numPr>
        <w:shd w:val="clear" w:color="auto" w:fill="FFFFFF"/>
        <w:ind w:left="0" w:firstLine="567"/>
        <w:jc w:val="both"/>
        <w:rPr>
          <w:b/>
          <w:bCs/>
          <w:w w:val="101"/>
        </w:rPr>
      </w:pPr>
      <w:r w:rsidRPr="00BF3982">
        <w:rPr>
          <w:bCs/>
          <w:w w:val="101"/>
        </w:rPr>
        <w:t>Līguma 2.3.2.punktā noteikto maksājumu Pasūtītājs veic ievērojot šādu kārtību: kārtējā mēneša beigās Izpildītājs izsniedz Pasūtītājam Pakalpojuma pieņemšanas</w:t>
      </w:r>
      <w:r w:rsidR="008F4E47">
        <w:rPr>
          <w:bCs/>
          <w:w w:val="101"/>
        </w:rPr>
        <w:t xml:space="preserve"> - nodošanas aktu, ko parakstījusi</w:t>
      </w:r>
      <w:r w:rsidRPr="00BF3982">
        <w:rPr>
          <w:bCs/>
          <w:w w:val="101"/>
        </w:rPr>
        <w:t xml:space="preserve"> </w:t>
      </w:r>
      <w:r w:rsidR="00BF3982">
        <w:rPr>
          <w:bCs/>
          <w:w w:val="101"/>
        </w:rPr>
        <w:t>Pušu atbildīgās personas</w:t>
      </w:r>
      <w:r w:rsidRPr="00BF3982">
        <w:rPr>
          <w:bCs/>
          <w:w w:val="101"/>
        </w:rPr>
        <w:t>, un</w:t>
      </w:r>
      <w:r w:rsidR="008F4E47">
        <w:rPr>
          <w:bCs/>
          <w:w w:val="101"/>
        </w:rPr>
        <w:t xml:space="preserve"> uz to pamata sagatavoto</w:t>
      </w:r>
      <w:r w:rsidRPr="00BF3982">
        <w:rPr>
          <w:bCs/>
          <w:w w:val="101"/>
        </w:rPr>
        <w:t xml:space="preserve"> rēķinu. Pasūtītājs veic samaksu par iepriekšējā periodā sniegtu Līguma noteikumiem atbilstošu Pakalpojumu, pārskaitot Izpildītāja izsniegtajā rēķinā norādīto summu uz Izpildītāja bankas kontu 30 (trīsdesmit) </w:t>
      </w:r>
      <w:r w:rsidR="00160F45">
        <w:rPr>
          <w:bCs/>
          <w:w w:val="101"/>
        </w:rPr>
        <w:t>kalendāra</w:t>
      </w:r>
      <w:r w:rsidRPr="00BF3982">
        <w:rPr>
          <w:bCs/>
          <w:w w:val="101"/>
        </w:rPr>
        <w:t xml:space="preserve">dienu laikā no attiecīgā rēķina saņemšanas dienas un Pakalpojuma pieņemšanas - nodošanas akta abpusējas parakstīšanas dienas. </w:t>
      </w:r>
    </w:p>
    <w:p w:rsidR="00C7101C" w:rsidRPr="00BF3982" w:rsidRDefault="00C7101C" w:rsidP="004B6915">
      <w:pPr>
        <w:numPr>
          <w:ilvl w:val="1"/>
          <w:numId w:val="31"/>
        </w:numPr>
        <w:shd w:val="clear" w:color="auto" w:fill="FFFFFF"/>
        <w:ind w:left="0" w:firstLine="567"/>
        <w:jc w:val="both"/>
        <w:rPr>
          <w:b/>
          <w:bCs/>
          <w:w w:val="101"/>
        </w:rPr>
      </w:pPr>
      <w:r w:rsidRPr="00BF3982">
        <w:t>Ja Izpildītājs Pasūtītājam iesniedz rēķinu elektroniski bez rekvizīta „paraksts” vai droša elektroniskā paraksta, bet ar atzīmi „Rēķins sagatavots elektroniski un ir derīgs bez paraksta”, Pasūtītājs šādus rēķinus atzīst par attaisnojuma dokumentu un pieņem norēķinu veikšanai.</w:t>
      </w:r>
    </w:p>
    <w:p w:rsidR="00C7101C" w:rsidRPr="00BF3982" w:rsidRDefault="00C7101C" w:rsidP="004B6915">
      <w:pPr>
        <w:numPr>
          <w:ilvl w:val="1"/>
          <w:numId w:val="31"/>
        </w:numPr>
        <w:shd w:val="clear" w:color="auto" w:fill="FFFFFF"/>
        <w:ind w:left="0" w:firstLine="567"/>
        <w:jc w:val="both"/>
        <w:rPr>
          <w:b/>
          <w:bCs/>
          <w:w w:val="101"/>
        </w:rPr>
      </w:pPr>
      <w:r w:rsidRPr="00BF3982">
        <w:rPr>
          <w:bCs/>
          <w:w w:val="101"/>
        </w:rPr>
        <w:t xml:space="preserve">Veicot samaksu par Pakalpojumu, Pasūtītājs ir tiesīgs samazināt Izpildītājam izmaksājamās summas, sagatavojot Izpildītājam attiecīgu rēķinu par aprēķinātajiem no Līguma izrietošajiem prasījumiem šādos gadījumos un apmērā kā izdevumus, kas Pasūtītājam radušies sakarā ar Līguma noteikumiem un vispārpieņemtajām normām neatbilstošu Pakalpojuma kvalitāti un to novēršanu.  </w:t>
      </w:r>
    </w:p>
    <w:p w:rsidR="00C7101C" w:rsidRPr="00BF3982" w:rsidRDefault="00C7101C" w:rsidP="004B6915">
      <w:pPr>
        <w:numPr>
          <w:ilvl w:val="1"/>
          <w:numId w:val="31"/>
        </w:numPr>
        <w:shd w:val="clear" w:color="auto" w:fill="FFFFFF"/>
        <w:ind w:left="0" w:firstLine="567"/>
        <w:jc w:val="both"/>
        <w:rPr>
          <w:b/>
          <w:bCs/>
          <w:w w:val="101"/>
        </w:rPr>
      </w:pPr>
      <w:r w:rsidRPr="00BF3982">
        <w:rPr>
          <w:bCs/>
          <w:w w:val="101"/>
        </w:rPr>
        <w:t xml:space="preserve">Par Pakalpojuma samaksas dienu tiek uzskatīta diena, kad Pasūtītājs ir pārskaitījis naudu uz Izpildītāja bankas norēķinu kontu, ko apliecina attiecīgais maksājuma uzdevums. </w:t>
      </w:r>
    </w:p>
    <w:p w:rsidR="00C7101C" w:rsidRPr="00BF3982" w:rsidRDefault="00C7101C" w:rsidP="004B6915">
      <w:pPr>
        <w:numPr>
          <w:ilvl w:val="1"/>
          <w:numId w:val="31"/>
        </w:numPr>
        <w:shd w:val="clear" w:color="auto" w:fill="FFFFFF"/>
        <w:ind w:left="0" w:firstLine="567"/>
        <w:jc w:val="both"/>
        <w:rPr>
          <w:b/>
          <w:bCs/>
          <w:w w:val="101"/>
        </w:rPr>
      </w:pPr>
      <w:r w:rsidRPr="00BF3982">
        <w:rPr>
          <w:bCs/>
          <w:w w:val="101"/>
        </w:rPr>
        <w:t>Nekvalitatīvs vai Līgumam neatbilstošs Pakalpojums netiek pieņemts, un par to netiek veikta samaksa līdz pilnīgai defekta novēršanai.</w:t>
      </w:r>
    </w:p>
    <w:p w:rsidR="00F25FCA" w:rsidRPr="00BB2006" w:rsidRDefault="004A2428" w:rsidP="00F25FCA">
      <w:pPr>
        <w:spacing w:before="120" w:after="120"/>
        <w:ind w:right="-709" w:firstLine="540"/>
        <w:jc w:val="center"/>
        <w:rPr>
          <w:b/>
        </w:rPr>
      </w:pPr>
      <w:r>
        <w:rPr>
          <w:b/>
        </w:rPr>
        <w:t>3</w:t>
      </w:r>
      <w:r w:rsidR="00F25FCA" w:rsidRPr="00BB2006">
        <w:rPr>
          <w:b/>
        </w:rPr>
        <w:t>. Pušu pienākumi un tiesības</w:t>
      </w:r>
    </w:p>
    <w:p w:rsidR="00C7101C" w:rsidRPr="00CD1A46" w:rsidRDefault="00C7101C" w:rsidP="004B6915">
      <w:pPr>
        <w:numPr>
          <w:ilvl w:val="1"/>
          <w:numId w:val="32"/>
        </w:numPr>
        <w:shd w:val="clear" w:color="auto" w:fill="FFFFFF"/>
        <w:spacing w:line="274" w:lineRule="exact"/>
        <w:jc w:val="both"/>
        <w:rPr>
          <w:b/>
          <w:w w:val="101"/>
          <w:sz w:val="22"/>
          <w:szCs w:val="22"/>
        </w:rPr>
      </w:pPr>
      <w:r w:rsidRPr="00CD1A46">
        <w:rPr>
          <w:b/>
          <w:w w:val="101"/>
          <w:sz w:val="22"/>
          <w:szCs w:val="22"/>
        </w:rPr>
        <w:t>Izpildītāja pienākumi:</w:t>
      </w:r>
    </w:p>
    <w:p w:rsidR="00C7101C" w:rsidRPr="001E35C4" w:rsidRDefault="00C7101C" w:rsidP="001E35C4">
      <w:pPr>
        <w:numPr>
          <w:ilvl w:val="2"/>
          <w:numId w:val="32"/>
        </w:numPr>
        <w:shd w:val="clear" w:color="auto" w:fill="FFFFFF"/>
        <w:ind w:left="0" w:firstLine="567"/>
        <w:jc w:val="both"/>
        <w:rPr>
          <w:w w:val="101"/>
        </w:rPr>
      </w:pPr>
      <w:r w:rsidRPr="001E35C4">
        <w:rPr>
          <w:w w:val="101"/>
        </w:rPr>
        <w:t>nepavairot, neizpaust un nekādā formā nenodot trešajām personām no Pasūtītāja iegūto informāciju vai dokumentus, kā arī nenodot darbu izpildi trešajām personām bez Pasūtītāja rakstiskas atļaujas;</w:t>
      </w:r>
    </w:p>
    <w:p w:rsidR="00C7101C" w:rsidRPr="001E35C4" w:rsidRDefault="00C7101C" w:rsidP="001E35C4">
      <w:pPr>
        <w:numPr>
          <w:ilvl w:val="2"/>
          <w:numId w:val="32"/>
        </w:numPr>
        <w:shd w:val="clear" w:color="auto" w:fill="FFFFFF"/>
        <w:ind w:left="0" w:firstLine="567"/>
        <w:jc w:val="both"/>
        <w:rPr>
          <w:w w:val="101"/>
        </w:rPr>
      </w:pPr>
      <w:r w:rsidRPr="001E35C4">
        <w:rPr>
          <w:w w:val="101"/>
        </w:rPr>
        <w:t>savlaicīgi informēt Pasūtītāju par apstākļiem, kas ietekmē vai var ietekmēt</w:t>
      </w:r>
      <w:r w:rsidRPr="001E35C4">
        <w:rPr>
          <w:w w:val="101"/>
        </w:rPr>
        <w:br/>
        <w:t>Līgumā noteikto darbu veikšanu;</w:t>
      </w:r>
    </w:p>
    <w:p w:rsidR="00C7101C" w:rsidRPr="001E35C4" w:rsidRDefault="00C7101C" w:rsidP="001E35C4">
      <w:pPr>
        <w:numPr>
          <w:ilvl w:val="2"/>
          <w:numId w:val="32"/>
        </w:numPr>
        <w:shd w:val="clear" w:color="auto" w:fill="FFFFFF"/>
        <w:ind w:left="0" w:firstLine="567"/>
        <w:jc w:val="both"/>
        <w:rPr>
          <w:w w:val="101"/>
        </w:rPr>
      </w:pPr>
      <w:r w:rsidRPr="001E35C4">
        <w:rPr>
          <w:w w:val="101"/>
        </w:rPr>
        <w:t xml:space="preserve">Līguma termiņam beidzoties vai Līguma pārtraukšanas gadījumā, nodot Pasūtītajam visu dokumentāciju, kas izstrādāta sniedzot </w:t>
      </w:r>
      <w:r w:rsidR="00CC7D33" w:rsidRPr="001E35C4">
        <w:rPr>
          <w:w w:val="101"/>
        </w:rPr>
        <w:t>P</w:t>
      </w:r>
      <w:r w:rsidRPr="001E35C4">
        <w:rPr>
          <w:w w:val="101"/>
        </w:rPr>
        <w:t>akalpojumu, kā arī dokumentāciju un materiālās vērtības, kas saņemtas no Pasūtītāja darbu veikšanai;</w:t>
      </w:r>
    </w:p>
    <w:p w:rsidR="00C7101C" w:rsidRPr="001E35C4" w:rsidRDefault="00C7101C" w:rsidP="001E35C4">
      <w:pPr>
        <w:numPr>
          <w:ilvl w:val="2"/>
          <w:numId w:val="32"/>
        </w:numPr>
        <w:shd w:val="clear" w:color="auto" w:fill="FFFFFF"/>
        <w:ind w:left="0" w:firstLine="567"/>
        <w:jc w:val="both"/>
        <w:rPr>
          <w:w w:val="101"/>
        </w:rPr>
      </w:pPr>
      <w:r w:rsidRPr="001E35C4">
        <w:rPr>
          <w:w w:val="101"/>
        </w:rPr>
        <w:t xml:space="preserve">nodrošināt </w:t>
      </w:r>
      <w:smartTag w:uri="schemas-tilde-lv/tildestengine" w:element="veidnes">
        <w:smartTagPr>
          <w:attr w:name="baseform" w:val="līgum|s"/>
          <w:attr w:name="id" w:val="-1"/>
          <w:attr w:name="text" w:val="Līguma"/>
        </w:smartTagPr>
        <w:r w:rsidRPr="001E35C4">
          <w:rPr>
            <w:w w:val="101"/>
          </w:rPr>
          <w:t>Līguma</w:t>
        </w:r>
      </w:smartTag>
      <w:r w:rsidRPr="001E35C4">
        <w:rPr>
          <w:w w:val="101"/>
        </w:rPr>
        <w:t xml:space="preserve"> </w:t>
      </w:r>
      <w:r w:rsidR="00CC7D33" w:rsidRPr="001E35C4">
        <w:rPr>
          <w:w w:val="101"/>
        </w:rPr>
        <w:t>1.</w:t>
      </w:r>
      <w:r w:rsidR="003919B7">
        <w:rPr>
          <w:w w:val="101"/>
        </w:rPr>
        <w:t>1.punktā</w:t>
      </w:r>
      <w:r w:rsidRPr="001E35C4">
        <w:rPr>
          <w:w w:val="101"/>
        </w:rPr>
        <w:t xml:space="preserve"> minēto darbu pienācīgu kvalitāti. Pienācīga kvalitāte šajā </w:t>
      </w:r>
      <w:smartTag w:uri="schemas-tilde-lv/tildestengine" w:element="veidnes">
        <w:smartTagPr>
          <w:attr w:name="baseform" w:val="līgum|s"/>
          <w:attr w:name="id" w:val="-1"/>
          <w:attr w:name="text" w:val="Līgumā"/>
        </w:smartTagPr>
        <w:r w:rsidRPr="001E35C4">
          <w:rPr>
            <w:w w:val="101"/>
          </w:rPr>
          <w:t>Līgumā</w:t>
        </w:r>
      </w:smartTag>
      <w:r w:rsidRPr="001E35C4">
        <w:rPr>
          <w:w w:val="101"/>
        </w:rPr>
        <w:t xml:space="preserve"> tiek interpretēta kā izstrādātās dokumentācijas atbilstība darba aizsardzības normatīvo aktu prasībām;</w:t>
      </w:r>
    </w:p>
    <w:p w:rsidR="00C7101C" w:rsidRPr="001E35C4" w:rsidRDefault="00C7101C" w:rsidP="001E35C4">
      <w:pPr>
        <w:numPr>
          <w:ilvl w:val="2"/>
          <w:numId w:val="32"/>
        </w:numPr>
        <w:shd w:val="clear" w:color="auto" w:fill="FFFFFF"/>
        <w:ind w:left="0" w:firstLine="567"/>
        <w:jc w:val="both"/>
        <w:rPr>
          <w:w w:val="101"/>
        </w:rPr>
      </w:pPr>
      <w:r w:rsidRPr="001E35C4">
        <w:rPr>
          <w:w w:val="101"/>
        </w:rPr>
        <w:t xml:space="preserve">nodrošināt Pakalpojuma izpildi Līgumā un tā pielikumos noteiktajos termiņos, vai termiņos par, ko </w:t>
      </w:r>
      <w:r w:rsidR="00CC7D33" w:rsidRPr="001E35C4">
        <w:rPr>
          <w:w w:val="101"/>
        </w:rPr>
        <w:t>Puses</w:t>
      </w:r>
      <w:r w:rsidRPr="001E35C4">
        <w:rPr>
          <w:w w:val="101"/>
        </w:rPr>
        <w:t xml:space="preserve"> vienojas rakstiski.</w:t>
      </w:r>
    </w:p>
    <w:p w:rsidR="00C7101C" w:rsidRPr="001E35C4" w:rsidRDefault="00C7101C" w:rsidP="001E35C4">
      <w:pPr>
        <w:numPr>
          <w:ilvl w:val="2"/>
          <w:numId w:val="32"/>
        </w:numPr>
        <w:shd w:val="clear" w:color="auto" w:fill="FFFFFF"/>
        <w:ind w:left="0" w:firstLine="567"/>
        <w:jc w:val="both"/>
        <w:rPr>
          <w:w w:val="101"/>
        </w:rPr>
      </w:pPr>
      <w:r w:rsidRPr="001E35C4">
        <w:rPr>
          <w:w w:val="101"/>
        </w:rPr>
        <w:t xml:space="preserve">nodrošināt sava pārstāvja klātbūtni uzraugošo valsts institūciju īstenoto darba aizsardzības pārbaužu laikos. </w:t>
      </w:r>
    </w:p>
    <w:p w:rsidR="004A2428" w:rsidRPr="001E35C4" w:rsidRDefault="00C7101C" w:rsidP="001E35C4">
      <w:pPr>
        <w:numPr>
          <w:ilvl w:val="2"/>
          <w:numId w:val="32"/>
        </w:numPr>
        <w:shd w:val="clear" w:color="auto" w:fill="FFFFFF"/>
        <w:ind w:left="0" w:firstLine="567"/>
        <w:jc w:val="both"/>
        <w:rPr>
          <w:w w:val="101"/>
        </w:rPr>
      </w:pPr>
      <w:r w:rsidRPr="001E35C4">
        <w:t xml:space="preserve">nodrošināt civiltiesiskās atbildības apdrošināšanu atbilstoši Ministru kabineta </w:t>
      </w:r>
      <w:r w:rsidR="00CC7D33" w:rsidRPr="001E35C4">
        <w:t xml:space="preserve">2008.gada 8.septembra </w:t>
      </w:r>
      <w:r w:rsidRPr="001E35C4">
        <w:t>noteikumiem Nr. 723 “Noteikumi par prasībām kompetentām institūcijām un kompetentiem speciālistiem darba aizsardzības jautājumos un kompetences novērtēšanas kārtību”. Kompetentās institūcijas civiltiesiskajai atbildībai ir jābūt apdrošinātai visā kompetentās institūcijas darbības periodā. Izpildītājs nav tiesīg</w:t>
      </w:r>
      <w:r w:rsidR="00553E6E">
        <w:t>s</w:t>
      </w:r>
      <w:r w:rsidRPr="001E35C4">
        <w:t xml:space="preserve"> veikt Pakalpojumu bez spēkā esošas civiltiesiskās apdrošināšanas</w:t>
      </w:r>
      <w:r w:rsidR="004A2428" w:rsidRPr="001E35C4">
        <w:t>.</w:t>
      </w:r>
    </w:p>
    <w:p w:rsidR="00C7101C" w:rsidRPr="001E35C4" w:rsidRDefault="00C7101C" w:rsidP="001E35C4">
      <w:pPr>
        <w:numPr>
          <w:ilvl w:val="1"/>
          <w:numId w:val="32"/>
        </w:numPr>
        <w:shd w:val="clear" w:color="auto" w:fill="FFFFFF"/>
        <w:ind w:left="0" w:firstLine="567"/>
        <w:jc w:val="both"/>
        <w:rPr>
          <w:b/>
          <w:w w:val="101"/>
        </w:rPr>
      </w:pPr>
      <w:r w:rsidRPr="001E35C4">
        <w:rPr>
          <w:b/>
          <w:w w:val="101"/>
        </w:rPr>
        <w:t>Izpildītāja tiesības:</w:t>
      </w:r>
    </w:p>
    <w:p w:rsidR="00C7101C" w:rsidRPr="001E35C4" w:rsidRDefault="00CC7D33" w:rsidP="00C30879">
      <w:pPr>
        <w:numPr>
          <w:ilvl w:val="2"/>
          <w:numId w:val="32"/>
        </w:numPr>
        <w:shd w:val="clear" w:color="auto" w:fill="FFFFFF"/>
        <w:ind w:left="142" w:firstLine="425"/>
        <w:jc w:val="both"/>
        <w:rPr>
          <w:w w:val="101"/>
        </w:rPr>
      </w:pPr>
      <w:r w:rsidRPr="001E35C4">
        <w:rPr>
          <w:w w:val="101"/>
        </w:rPr>
        <w:t>5 (</w:t>
      </w:r>
      <w:r w:rsidR="00C7101C" w:rsidRPr="001E35C4">
        <w:rPr>
          <w:w w:val="101"/>
        </w:rPr>
        <w:t>piecu</w:t>
      </w:r>
      <w:r w:rsidRPr="001E35C4">
        <w:rPr>
          <w:w w:val="101"/>
        </w:rPr>
        <w:t>)</w:t>
      </w:r>
      <w:r w:rsidR="00C7101C" w:rsidRPr="001E35C4">
        <w:rPr>
          <w:w w:val="101"/>
        </w:rPr>
        <w:t xml:space="preserve"> darbdienu laikā no rakstiska pieprasījuma izteikšanas brīža saņemt no Pasūtītāja visu </w:t>
      </w:r>
      <w:smartTag w:uri="schemas-tilde-lv/tildestengine" w:element="veidnes">
        <w:smartTagPr>
          <w:attr w:name="text" w:val="Līgumā"/>
          <w:attr w:name="id" w:val="-1"/>
          <w:attr w:name="baseform" w:val="līgum|s"/>
        </w:smartTagPr>
        <w:r w:rsidR="00C7101C" w:rsidRPr="001E35C4">
          <w:rPr>
            <w:w w:val="101"/>
          </w:rPr>
          <w:t>Līgumā</w:t>
        </w:r>
      </w:smartTag>
      <w:r w:rsidR="00C7101C" w:rsidRPr="001E35C4">
        <w:rPr>
          <w:w w:val="101"/>
        </w:rPr>
        <w:t xml:space="preserve"> minēto darbu veikšanai nepieciešamo informāciju un dokumentāciju;</w:t>
      </w:r>
    </w:p>
    <w:p w:rsidR="00C7101C" w:rsidRPr="001E35C4" w:rsidRDefault="00C7101C" w:rsidP="00C30879">
      <w:pPr>
        <w:numPr>
          <w:ilvl w:val="2"/>
          <w:numId w:val="32"/>
        </w:numPr>
        <w:shd w:val="clear" w:color="auto" w:fill="FFFFFF"/>
        <w:ind w:left="142" w:firstLine="425"/>
        <w:jc w:val="both"/>
        <w:rPr>
          <w:w w:val="101"/>
        </w:rPr>
      </w:pPr>
      <w:r w:rsidRPr="001E35C4">
        <w:rPr>
          <w:w w:val="101"/>
        </w:rPr>
        <w:t xml:space="preserve">saņemt atlīdzību par veikto darbu saskaņā ar </w:t>
      </w:r>
      <w:smartTag w:uri="schemas-tilde-lv/tildestengine" w:element="veidnes">
        <w:smartTagPr>
          <w:attr w:name="text" w:val="Līguma"/>
          <w:attr w:name="id" w:val="-1"/>
          <w:attr w:name="baseform" w:val="līgum|s"/>
        </w:smartTagPr>
        <w:r w:rsidRPr="001E35C4">
          <w:rPr>
            <w:w w:val="101"/>
          </w:rPr>
          <w:t>Līguma</w:t>
        </w:r>
      </w:smartTag>
      <w:r w:rsidRPr="001E35C4">
        <w:rPr>
          <w:w w:val="101"/>
        </w:rPr>
        <w:t xml:space="preserve"> noteikumiem;</w:t>
      </w:r>
    </w:p>
    <w:p w:rsidR="00C7101C" w:rsidRPr="001E35C4" w:rsidRDefault="00C7101C" w:rsidP="00C30879">
      <w:pPr>
        <w:numPr>
          <w:ilvl w:val="2"/>
          <w:numId w:val="32"/>
        </w:numPr>
        <w:shd w:val="clear" w:color="auto" w:fill="FFFFFF"/>
        <w:ind w:left="142" w:firstLine="425"/>
        <w:jc w:val="both"/>
        <w:rPr>
          <w:w w:val="101"/>
        </w:rPr>
      </w:pPr>
      <w:r w:rsidRPr="001E35C4">
        <w:rPr>
          <w:w w:val="101"/>
        </w:rPr>
        <w:t>lūgt Pasūtītājam atbrīvot darba zonas vietās, kur bez to atbrīvošanas nav iespējams veikt ar līgumu uzdotos darbus.</w:t>
      </w:r>
    </w:p>
    <w:p w:rsidR="00C7101C" w:rsidRPr="00CD1A46" w:rsidRDefault="00C7101C" w:rsidP="004A2428">
      <w:pPr>
        <w:shd w:val="clear" w:color="auto" w:fill="FFFFFF"/>
        <w:spacing w:line="274" w:lineRule="exact"/>
        <w:jc w:val="both"/>
        <w:rPr>
          <w:w w:val="101"/>
          <w:sz w:val="22"/>
          <w:szCs w:val="22"/>
        </w:rPr>
      </w:pPr>
    </w:p>
    <w:p w:rsidR="00C7101C" w:rsidRPr="001E35C4" w:rsidRDefault="00C7101C" w:rsidP="00C30879">
      <w:pPr>
        <w:numPr>
          <w:ilvl w:val="1"/>
          <w:numId w:val="32"/>
        </w:numPr>
        <w:shd w:val="clear" w:color="auto" w:fill="FFFFFF"/>
        <w:spacing w:line="274" w:lineRule="exact"/>
        <w:jc w:val="both"/>
        <w:rPr>
          <w:b/>
          <w:w w:val="101"/>
        </w:rPr>
      </w:pPr>
      <w:r w:rsidRPr="001E35C4">
        <w:rPr>
          <w:b/>
          <w:w w:val="101"/>
        </w:rPr>
        <w:t>Pasūtītāja pienākumi:</w:t>
      </w:r>
    </w:p>
    <w:p w:rsidR="00C7101C" w:rsidRPr="002B6A18" w:rsidRDefault="00C7101C" w:rsidP="001E35C4">
      <w:pPr>
        <w:numPr>
          <w:ilvl w:val="2"/>
          <w:numId w:val="35"/>
        </w:numPr>
        <w:shd w:val="clear" w:color="auto" w:fill="FFFFFF"/>
        <w:ind w:left="0" w:firstLine="566"/>
        <w:jc w:val="both"/>
        <w:rPr>
          <w:w w:val="101"/>
        </w:rPr>
      </w:pPr>
      <w:r w:rsidRPr="002B6A18">
        <w:rPr>
          <w:w w:val="101"/>
        </w:rPr>
        <w:t xml:space="preserve">Pasūtītājam ir pienākums visu Pakalpojuma sniegšanai nepieciešamo informāciju un dokumentāciju izsniegt Izpildītājam </w:t>
      </w:r>
      <w:r w:rsidR="00CC7D33" w:rsidRPr="002B6A18">
        <w:rPr>
          <w:w w:val="101"/>
        </w:rPr>
        <w:t>5 (</w:t>
      </w:r>
      <w:r w:rsidRPr="002B6A18">
        <w:rPr>
          <w:w w:val="101"/>
        </w:rPr>
        <w:t>piecu</w:t>
      </w:r>
      <w:r w:rsidR="00CC7D33" w:rsidRPr="002B6A18">
        <w:rPr>
          <w:w w:val="101"/>
        </w:rPr>
        <w:t>)</w:t>
      </w:r>
      <w:r w:rsidRPr="002B6A18">
        <w:rPr>
          <w:w w:val="101"/>
        </w:rPr>
        <w:t xml:space="preserve"> darbdienu laikā no attiecīga rakstiska pieprasījuma saņemšanas dienas;</w:t>
      </w:r>
    </w:p>
    <w:p w:rsidR="00C7101C" w:rsidRPr="002B6A18" w:rsidRDefault="00C7101C" w:rsidP="001E35C4">
      <w:pPr>
        <w:numPr>
          <w:ilvl w:val="2"/>
          <w:numId w:val="35"/>
        </w:numPr>
        <w:shd w:val="clear" w:color="auto" w:fill="FFFFFF"/>
        <w:ind w:left="0" w:firstLine="566"/>
        <w:jc w:val="both"/>
        <w:rPr>
          <w:w w:val="101"/>
        </w:rPr>
      </w:pPr>
      <w:r w:rsidRPr="002B6A18">
        <w:rPr>
          <w:w w:val="101"/>
        </w:rPr>
        <w:t xml:space="preserve">nekavējoties informēt Izpildītāju par visiem apstākļiem, kas ietekmē vai var ietekmēt </w:t>
      </w:r>
      <w:smartTag w:uri="schemas-tilde-lv/tildestengine" w:element="veidnes">
        <w:smartTagPr>
          <w:attr w:name="text" w:val="Līgumā"/>
          <w:attr w:name="id" w:val="-1"/>
          <w:attr w:name="baseform" w:val="līgum|s"/>
        </w:smartTagPr>
        <w:r w:rsidRPr="002B6A18">
          <w:rPr>
            <w:w w:val="101"/>
          </w:rPr>
          <w:t>Līgumā</w:t>
        </w:r>
      </w:smartTag>
      <w:r w:rsidRPr="002B6A18">
        <w:rPr>
          <w:w w:val="101"/>
        </w:rPr>
        <w:t xml:space="preserve"> noteikto darbu veikšanu, tajā skaitā, pēc Izpildītāja lūguma un, saskaņojot ar Pasūtītāju, atbrīvot darba zonas, kurās nav iespējams veikt Līgumā notiektos darbus bez to atbrīvošanas;</w:t>
      </w:r>
    </w:p>
    <w:p w:rsidR="00C7101C" w:rsidRPr="002B6A18" w:rsidRDefault="00C7101C" w:rsidP="001E35C4">
      <w:pPr>
        <w:numPr>
          <w:ilvl w:val="2"/>
          <w:numId w:val="35"/>
        </w:numPr>
        <w:shd w:val="clear" w:color="auto" w:fill="FFFFFF"/>
        <w:ind w:left="0" w:firstLine="566"/>
        <w:jc w:val="both"/>
        <w:rPr>
          <w:w w:val="101"/>
        </w:rPr>
      </w:pPr>
      <w:r w:rsidRPr="002B6A18">
        <w:rPr>
          <w:w w:val="101"/>
        </w:rPr>
        <w:t xml:space="preserve">segt visus Izpildītāja izdevumus attiecībā pret trešajām personām, kas tieši saistītas ar </w:t>
      </w:r>
      <w:smartTag w:uri="schemas-tilde-lv/tildestengine" w:element="veidnes">
        <w:smartTagPr>
          <w:attr w:name="baseform" w:val="līgum|s"/>
          <w:attr w:name="id" w:val="-1"/>
          <w:attr w:name="text" w:val="Līgumā"/>
        </w:smartTagPr>
        <w:r w:rsidRPr="002B6A18">
          <w:rPr>
            <w:w w:val="101"/>
          </w:rPr>
          <w:t>Līgumā</w:t>
        </w:r>
      </w:smartTag>
      <w:r w:rsidRPr="002B6A18">
        <w:rPr>
          <w:w w:val="101"/>
        </w:rPr>
        <w:t xml:space="preserve"> minēto darbu izpildi, kā, piemēram, obligāto veselības </w:t>
      </w:r>
      <w:r w:rsidR="001E35C4">
        <w:rPr>
          <w:w w:val="101"/>
        </w:rPr>
        <w:t>pārbaužu veikšanu darbiniekiem</w:t>
      </w:r>
      <w:r w:rsidRPr="002B6A18">
        <w:rPr>
          <w:w w:val="101"/>
        </w:rPr>
        <w:t xml:space="preserve">, </w:t>
      </w:r>
      <w:r w:rsidR="008B789C" w:rsidRPr="008B789C">
        <w:rPr>
          <w:w w:val="101"/>
        </w:rPr>
        <w:t>ugunsdrošības iekārtu iegāde vai apkope</w:t>
      </w:r>
      <w:r w:rsidR="008B789C">
        <w:rPr>
          <w:w w:val="101"/>
        </w:rPr>
        <w:t>,</w:t>
      </w:r>
      <w:r w:rsidR="008B789C" w:rsidRPr="002B6A18">
        <w:rPr>
          <w:w w:val="101"/>
        </w:rPr>
        <w:t xml:space="preserve"> </w:t>
      </w:r>
      <w:r w:rsidRPr="002B6A18">
        <w:rPr>
          <w:w w:val="101"/>
        </w:rPr>
        <w:t xml:space="preserve">individuālo aizsardzības līdzekļu iegāde u.c., ar nosacījumu, ka minētie pasākumi tiek veikti saskaņojot ar Pasūtītāju. Attiecībā uz šiem izdevumiem tiek sastādīts </w:t>
      </w:r>
      <w:smartTag w:uri="schemas-tilde-lv/tildestengine" w:element="veidnes">
        <w:smartTagPr>
          <w:attr w:name="baseform" w:val="līgum|s"/>
          <w:attr w:name="id" w:val="-1"/>
          <w:attr w:name="text" w:val="Līguma"/>
        </w:smartTagPr>
        <w:r w:rsidRPr="002B6A18">
          <w:rPr>
            <w:w w:val="101"/>
          </w:rPr>
          <w:t>Līguma</w:t>
        </w:r>
      </w:smartTag>
      <w:r w:rsidRPr="002B6A18">
        <w:rPr>
          <w:w w:val="101"/>
        </w:rPr>
        <w:t xml:space="preserve"> Pielikums, par ko abas puses vienojas un kas ir šī </w:t>
      </w:r>
      <w:smartTag w:uri="schemas-tilde-lv/tildestengine" w:element="veidnes">
        <w:smartTagPr>
          <w:attr w:name="baseform" w:val="līgum|s"/>
          <w:attr w:name="id" w:val="-1"/>
          <w:attr w:name="text" w:val="Līguma"/>
        </w:smartTagPr>
        <w:r w:rsidRPr="002B6A18">
          <w:rPr>
            <w:w w:val="101"/>
          </w:rPr>
          <w:t>līguma</w:t>
        </w:r>
      </w:smartTag>
      <w:r w:rsidRPr="002B6A18">
        <w:rPr>
          <w:w w:val="101"/>
        </w:rPr>
        <w:t xml:space="preserve"> neatņemama sastāvdaļa.</w:t>
      </w:r>
    </w:p>
    <w:p w:rsidR="00C7101C" w:rsidRPr="002B6A18" w:rsidRDefault="00C7101C" w:rsidP="001E35C4">
      <w:pPr>
        <w:numPr>
          <w:ilvl w:val="2"/>
          <w:numId w:val="35"/>
        </w:numPr>
        <w:shd w:val="clear" w:color="auto" w:fill="FFFFFF"/>
        <w:ind w:left="0" w:firstLine="566"/>
        <w:jc w:val="both"/>
        <w:rPr>
          <w:w w:val="101"/>
        </w:rPr>
      </w:pPr>
      <w:r w:rsidRPr="002B6A18">
        <w:rPr>
          <w:w w:val="101"/>
        </w:rPr>
        <w:t>nenodot citām trešajām personām Izpildītāja sagatavotos dokumentus vai projektus bez Izpildītāja rakstiskas atļaujas;</w:t>
      </w:r>
    </w:p>
    <w:p w:rsidR="00C7101C" w:rsidRPr="002B6A18" w:rsidRDefault="00C7101C" w:rsidP="001E35C4">
      <w:pPr>
        <w:numPr>
          <w:ilvl w:val="2"/>
          <w:numId w:val="35"/>
        </w:numPr>
        <w:shd w:val="clear" w:color="auto" w:fill="FFFFFF"/>
        <w:ind w:left="0" w:firstLine="566"/>
        <w:jc w:val="both"/>
        <w:rPr>
          <w:w w:val="101"/>
        </w:rPr>
      </w:pPr>
      <w:r w:rsidRPr="002B6A18">
        <w:rPr>
          <w:w w:val="101"/>
        </w:rPr>
        <w:t>saskaņā ar Līguma noteikumiem norēķināties ar Izpildītāju par tā sniegtajiem pakalpojumiem.</w:t>
      </w:r>
    </w:p>
    <w:p w:rsidR="00C7101C" w:rsidRPr="002B6A18" w:rsidRDefault="00C7101C" w:rsidP="001E35C4">
      <w:pPr>
        <w:numPr>
          <w:ilvl w:val="2"/>
          <w:numId w:val="35"/>
        </w:numPr>
        <w:shd w:val="clear" w:color="auto" w:fill="FFFFFF"/>
        <w:ind w:left="0" w:firstLine="566"/>
        <w:jc w:val="both"/>
        <w:rPr>
          <w:w w:val="101"/>
        </w:rPr>
      </w:pPr>
      <w:r w:rsidRPr="002B6A18">
        <w:rPr>
          <w:w w:val="101"/>
        </w:rPr>
        <w:t xml:space="preserve">informēt Izpildītāju pa </w:t>
      </w:r>
      <w:smartTag w:uri="schemas-tilde-lv/tildestengine" w:element="veidnes">
        <w:smartTagPr>
          <w:attr w:name="text" w:val="faksu"/>
          <w:attr w:name="id" w:val="-1"/>
          <w:attr w:name="baseform" w:val="faks|s"/>
        </w:smartTagPr>
        <w:r w:rsidRPr="002B6A18">
          <w:rPr>
            <w:w w:val="101"/>
          </w:rPr>
          <w:t>faksu</w:t>
        </w:r>
      </w:smartTag>
      <w:r w:rsidRPr="002B6A18">
        <w:rPr>
          <w:w w:val="101"/>
        </w:rPr>
        <w:t xml:space="preserve"> vai e-pastu:</w:t>
      </w:r>
    </w:p>
    <w:p w:rsidR="00C7101C" w:rsidRPr="002B6A18" w:rsidRDefault="004B6915" w:rsidP="001E35C4">
      <w:pPr>
        <w:numPr>
          <w:ilvl w:val="3"/>
          <w:numId w:val="35"/>
        </w:numPr>
        <w:shd w:val="clear" w:color="auto" w:fill="FFFFFF"/>
        <w:ind w:left="0" w:firstLine="566"/>
        <w:jc w:val="both"/>
        <w:rPr>
          <w:w w:val="101"/>
        </w:rPr>
      </w:pPr>
      <w:r w:rsidRPr="002B6A18">
        <w:rPr>
          <w:w w:val="101"/>
        </w:rPr>
        <w:t>5 (</w:t>
      </w:r>
      <w:r w:rsidR="00C7101C" w:rsidRPr="002B6A18">
        <w:rPr>
          <w:w w:val="101"/>
        </w:rPr>
        <w:t>piecu</w:t>
      </w:r>
      <w:r w:rsidRPr="002B6A18">
        <w:rPr>
          <w:w w:val="101"/>
        </w:rPr>
        <w:t>)</w:t>
      </w:r>
      <w:r w:rsidR="00C7101C" w:rsidRPr="002B6A18">
        <w:rPr>
          <w:w w:val="101"/>
        </w:rPr>
        <w:t xml:space="preserve"> darbdienu laikā pirms tiek izveidota jauna darbvieta vai tiek ieviesta jauna darba iekārta;</w:t>
      </w:r>
    </w:p>
    <w:p w:rsidR="00C7101C" w:rsidRPr="002B6A18" w:rsidRDefault="004B6915" w:rsidP="001E35C4">
      <w:pPr>
        <w:numPr>
          <w:ilvl w:val="3"/>
          <w:numId w:val="35"/>
        </w:numPr>
        <w:shd w:val="clear" w:color="auto" w:fill="FFFFFF"/>
        <w:ind w:left="0" w:firstLine="566"/>
        <w:jc w:val="both"/>
        <w:rPr>
          <w:w w:val="101"/>
        </w:rPr>
      </w:pPr>
      <w:r w:rsidRPr="002B6A18">
        <w:rPr>
          <w:w w:val="101"/>
        </w:rPr>
        <w:t>5 (</w:t>
      </w:r>
      <w:r w:rsidR="00C7101C" w:rsidRPr="002B6A18">
        <w:rPr>
          <w:w w:val="101"/>
        </w:rPr>
        <w:t>piecu</w:t>
      </w:r>
      <w:r w:rsidRPr="002B6A18">
        <w:rPr>
          <w:w w:val="101"/>
        </w:rPr>
        <w:t>)</w:t>
      </w:r>
      <w:r w:rsidR="00C7101C" w:rsidRPr="002B6A18">
        <w:rPr>
          <w:w w:val="101"/>
        </w:rPr>
        <w:t xml:space="preserve"> darbdienu laikā pirms tiek mainīta darba organizācijas sistēma (pienākumu sadalījums, darba procesi vai darba metodes);</w:t>
      </w:r>
    </w:p>
    <w:p w:rsidR="00C7101C" w:rsidRPr="002B6A18" w:rsidRDefault="004B6915" w:rsidP="001E35C4">
      <w:pPr>
        <w:numPr>
          <w:ilvl w:val="3"/>
          <w:numId w:val="35"/>
        </w:numPr>
        <w:shd w:val="clear" w:color="auto" w:fill="FFFFFF"/>
        <w:ind w:left="0" w:firstLine="566"/>
        <w:jc w:val="both"/>
        <w:rPr>
          <w:w w:val="101"/>
        </w:rPr>
      </w:pPr>
      <w:r w:rsidRPr="002B6A18">
        <w:t>3 (</w:t>
      </w:r>
      <w:r w:rsidR="00C7101C" w:rsidRPr="002B6A18">
        <w:t>trīs</w:t>
      </w:r>
      <w:r w:rsidRPr="002B6A18">
        <w:t>)</w:t>
      </w:r>
      <w:r w:rsidR="00C7101C" w:rsidRPr="002B6A18">
        <w:t xml:space="preserve"> darbdienu laikā par jauna darbinieka stāšanos darbā; </w:t>
      </w:r>
    </w:p>
    <w:p w:rsidR="00C7101C" w:rsidRPr="002B6A18" w:rsidRDefault="00C7101C" w:rsidP="001E35C4">
      <w:pPr>
        <w:numPr>
          <w:ilvl w:val="3"/>
          <w:numId w:val="35"/>
        </w:numPr>
        <w:shd w:val="clear" w:color="auto" w:fill="FFFFFF"/>
        <w:ind w:left="0" w:firstLine="566"/>
        <w:jc w:val="both"/>
        <w:rPr>
          <w:w w:val="101"/>
        </w:rPr>
      </w:pPr>
      <w:r w:rsidRPr="002B6A18">
        <w:rPr>
          <w:w w:val="101"/>
        </w:rPr>
        <w:t>ne vēlāk kā</w:t>
      </w:r>
      <w:r w:rsidR="004B6915" w:rsidRPr="002B6A18">
        <w:rPr>
          <w:w w:val="101"/>
        </w:rPr>
        <w:t xml:space="preserve"> 3</w:t>
      </w:r>
      <w:r w:rsidRPr="002B6A18">
        <w:rPr>
          <w:w w:val="101"/>
        </w:rPr>
        <w:t xml:space="preserve"> </w:t>
      </w:r>
      <w:r w:rsidR="004B6915" w:rsidRPr="002B6A18">
        <w:rPr>
          <w:w w:val="101"/>
        </w:rPr>
        <w:t>(</w:t>
      </w:r>
      <w:r w:rsidRPr="002B6A18">
        <w:rPr>
          <w:w w:val="101"/>
        </w:rPr>
        <w:t>trīs</w:t>
      </w:r>
      <w:r w:rsidR="004B6915" w:rsidRPr="002B6A18">
        <w:rPr>
          <w:w w:val="101"/>
        </w:rPr>
        <w:t>)</w:t>
      </w:r>
      <w:r w:rsidRPr="002B6A18">
        <w:rPr>
          <w:w w:val="101"/>
        </w:rPr>
        <w:t xml:space="preserve"> stundu laikā par Pasūtītāja iestādēs notikušu nelaimes gadījumu darbā.</w:t>
      </w:r>
    </w:p>
    <w:p w:rsidR="00C7101C" w:rsidRPr="002B6A18" w:rsidRDefault="00C7101C" w:rsidP="001E35C4">
      <w:pPr>
        <w:numPr>
          <w:ilvl w:val="1"/>
          <w:numId w:val="35"/>
        </w:numPr>
        <w:shd w:val="clear" w:color="auto" w:fill="FFFFFF"/>
        <w:ind w:left="0" w:firstLine="567"/>
        <w:jc w:val="both"/>
        <w:rPr>
          <w:b/>
          <w:w w:val="101"/>
        </w:rPr>
      </w:pPr>
      <w:r w:rsidRPr="002B6A18">
        <w:rPr>
          <w:b/>
          <w:w w:val="101"/>
        </w:rPr>
        <w:t>Pasūtītāja tiesības:</w:t>
      </w:r>
    </w:p>
    <w:p w:rsidR="00C7101C" w:rsidRPr="002B6A18" w:rsidRDefault="00C7101C" w:rsidP="001E35C4">
      <w:pPr>
        <w:numPr>
          <w:ilvl w:val="2"/>
          <w:numId w:val="35"/>
        </w:numPr>
        <w:shd w:val="clear" w:color="auto" w:fill="FFFFFF"/>
        <w:ind w:left="0" w:firstLine="567"/>
        <w:jc w:val="both"/>
        <w:rPr>
          <w:w w:val="101"/>
        </w:rPr>
      </w:pPr>
      <w:r w:rsidRPr="002B6A18">
        <w:rPr>
          <w:w w:val="101"/>
        </w:rPr>
        <w:t xml:space="preserve">saņemt informāciju par </w:t>
      </w:r>
      <w:smartTag w:uri="schemas-tilde-lv/tildestengine" w:element="veidnes">
        <w:smartTagPr>
          <w:attr w:name="baseform" w:val="līgum|s"/>
          <w:attr w:name="id" w:val="-1"/>
          <w:attr w:name="text" w:val="Līgumā"/>
        </w:smartTagPr>
        <w:r w:rsidRPr="002B6A18">
          <w:rPr>
            <w:w w:val="101"/>
          </w:rPr>
          <w:t>Līgumā</w:t>
        </w:r>
      </w:smartTag>
      <w:r w:rsidRPr="002B6A18">
        <w:rPr>
          <w:w w:val="101"/>
        </w:rPr>
        <w:t xml:space="preserve"> minēto darba izpildes gaitu;</w:t>
      </w:r>
    </w:p>
    <w:p w:rsidR="00C7101C" w:rsidRPr="002B6A18" w:rsidRDefault="00C7101C" w:rsidP="001E35C4">
      <w:pPr>
        <w:numPr>
          <w:ilvl w:val="2"/>
          <w:numId w:val="35"/>
        </w:numPr>
        <w:shd w:val="clear" w:color="auto" w:fill="FFFFFF"/>
        <w:ind w:left="0" w:firstLine="567"/>
        <w:jc w:val="both"/>
        <w:rPr>
          <w:w w:val="101"/>
        </w:rPr>
      </w:pPr>
      <w:r w:rsidRPr="002B6A18">
        <w:rPr>
          <w:w w:val="101"/>
        </w:rPr>
        <w:t xml:space="preserve">saņemt </w:t>
      </w:r>
      <w:smartTag w:uri="schemas-tilde-lv/tildestengine" w:element="veidnes">
        <w:smartTagPr>
          <w:attr w:name="baseform" w:val="paskaidrojum|s"/>
          <w:attr w:name="id" w:val="-1"/>
          <w:attr w:name="text" w:val="paskaidrojumus"/>
        </w:smartTagPr>
        <w:r w:rsidRPr="002B6A18">
          <w:rPr>
            <w:w w:val="101"/>
          </w:rPr>
          <w:t>paskaidrojumus</w:t>
        </w:r>
      </w:smartTag>
      <w:r w:rsidRPr="002B6A18">
        <w:rPr>
          <w:w w:val="101"/>
        </w:rPr>
        <w:t xml:space="preserve"> par veiktajām darbībām un izstrādātajiem dokumentiem;</w:t>
      </w:r>
    </w:p>
    <w:p w:rsidR="00C7101C" w:rsidRPr="003919B7" w:rsidRDefault="00C7101C" w:rsidP="003919B7">
      <w:pPr>
        <w:numPr>
          <w:ilvl w:val="2"/>
          <w:numId w:val="35"/>
        </w:numPr>
        <w:shd w:val="clear" w:color="auto" w:fill="FFFFFF"/>
        <w:ind w:left="0" w:firstLine="567"/>
        <w:jc w:val="both"/>
        <w:rPr>
          <w:w w:val="101"/>
        </w:rPr>
      </w:pPr>
      <w:r w:rsidRPr="008B789C">
        <w:rPr>
          <w:w w:val="101"/>
        </w:rPr>
        <w:t>pieprasīt Izpildītajam veikt kvalitatīvu darbu atbilstošu darba aizsardzības</w:t>
      </w:r>
      <w:r w:rsidR="008B789C" w:rsidRPr="008B789C">
        <w:rPr>
          <w:w w:val="101"/>
        </w:rPr>
        <w:t xml:space="preserve"> un ugunsdrošības</w:t>
      </w:r>
      <w:r w:rsidRPr="008B789C">
        <w:rPr>
          <w:w w:val="101"/>
        </w:rPr>
        <w:t xml:space="preserve"> tiesību</w:t>
      </w:r>
      <w:r w:rsidRPr="002B6A18">
        <w:rPr>
          <w:w w:val="101"/>
        </w:rPr>
        <w:t xml:space="preserve"> aktu prasībām.</w:t>
      </w:r>
    </w:p>
    <w:p w:rsidR="004B6915" w:rsidRPr="004B6915" w:rsidRDefault="004B6915" w:rsidP="003919B7">
      <w:pPr>
        <w:numPr>
          <w:ilvl w:val="0"/>
          <w:numId w:val="35"/>
        </w:numPr>
        <w:shd w:val="clear" w:color="auto" w:fill="FFFFFF"/>
        <w:spacing w:before="120" w:after="120"/>
        <w:ind w:left="0" w:firstLine="0"/>
        <w:jc w:val="center"/>
        <w:rPr>
          <w:b/>
          <w:w w:val="101"/>
          <w:sz w:val="22"/>
          <w:szCs w:val="22"/>
          <w:lang w:eastAsia="en-US"/>
        </w:rPr>
      </w:pPr>
      <w:r w:rsidRPr="004B6915">
        <w:rPr>
          <w:b/>
          <w:w w:val="101"/>
          <w:sz w:val="22"/>
          <w:szCs w:val="22"/>
          <w:lang w:eastAsia="en-US"/>
        </w:rPr>
        <w:t>Pušu atbildība</w:t>
      </w:r>
    </w:p>
    <w:p w:rsidR="004B6915" w:rsidRPr="004B6915" w:rsidRDefault="004B6915" w:rsidP="00C30879">
      <w:pPr>
        <w:numPr>
          <w:ilvl w:val="1"/>
          <w:numId w:val="23"/>
        </w:numPr>
        <w:shd w:val="clear" w:color="auto" w:fill="FFFFFF"/>
        <w:ind w:left="0" w:firstLine="567"/>
        <w:jc w:val="both"/>
        <w:rPr>
          <w:b/>
          <w:w w:val="101"/>
          <w:lang w:eastAsia="en-US"/>
        </w:rPr>
      </w:pPr>
      <w:r w:rsidRPr="004B6915">
        <w:rPr>
          <w:w w:val="101"/>
          <w:lang w:eastAsia="en-US"/>
        </w:rPr>
        <w:t>Par Pakalpojuma</w:t>
      </w:r>
      <w:r w:rsidRPr="002B6A18">
        <w:rPr>
          <w:w w:val="101"/>
          <w:lang w:eastAsia="en-US"/>
        </w:rPr>
        <w:t xml:space="preserve"> daļu, kura minētā Līguma 1.3.punktā</w:t>
      </w:r>
      <w:r w:rsidRPr="004B6915">
        <w:rPr>
          <w:w w:val="101"/>
          <w:lang w:eastAsia="en-US"/>
        </w:rPr>
        <w:t xml:space="preserve"> izpildes termiņa nokavējumu Izpildītājs maksā Pasūtītājam līgumsodu 0,5 % apmērā no kopējās Līguma summas par katru nokavēto dienu, bet ne vairāk kā 10% no </w:t>
      </w:r>
      <w:r w:rsidRPr="002B6A18">
        <w:rPr>
          <w:w w:val="101"/>
          <w:lang w:eastAsia="en-US"/>
        </w:rPr>
        <w:t>L</w:t>
      </w:r>
      <w:r w:rsidRPr="004B6915">
        <w:rPr>
          <w:w w:val="101"/>
          <w:lang w:eastAsia="en-US"/>
        </w:rPr>
        <w:t xml:space="preserve">īguma summas. </w:t>
      </w:r>
    </w:p>
    <w:p w:rsidR="004B6915" w:rsidRPr="004B6915" w:rsidRDefault="004B6915" w:rsidP="00C30879">
      <w:pPr>
        <w:numPr>
          <w:ilvl w:val="1"/>
          <w:numId w:val="23"/>
        </w:numPr>
        <w:shd w:val="clear" w:color="auto" w:fill="FFFFFF"/>
        <w:ind w:left="0" w:firstLine="567"/>
        <w:jc w:val="both"/>
        <w:rPr>
          <w:b/>
          <w:w w:val="101"/>
          <w:lang w:eastAsia="en-US"/>
        </w:rPr>
      </w:pPr>
      <w:r w:rsidRPr="004B6915">
        <w:rPr>
          <w:w w:val="101"/>
          <w:lang w:eastAsia="en-US"/>
        </w:rPr>
        <w:t xml:space="preserve">Par Līguma 2.3.punktā noteiktās samaksas nokavējumu Pasūtītājs maksā Izpildītājam nokavējuma procentus 0,5 % apmērā no </w:t>
      </w:r>
      <w:r w:rsidRPr="002B6A18">
        <w:rPr>
          <w:w w:val="101"/>
          <w:lang w:eastAsia="en-US"/>
        </w:rPr>
        <w:t>rēķina</w:t>
      </w:r>
      <w:r w:rsidRPr="004B6915">
        <w:rPr>
          <w:w w:val="101"/>
          <w:lang w:eastAsia="en-US"/>
        </w:rPr>
        <w:t xml:space="preserve"> summas par katru nokavēto dienu, bet ne vairāk kā 10% no </w:t>
      </w:r>
      <w:r w:rsidRPr="002B6A18">
        <w:rPr>
          <w:w w:val="101"/>
          <w:lang w:eastAsia="en-US"/>
        </w:rPr>
        <w:t>rēķina</w:t>
      </w:r>
      <w:r w:rsidRPr="004B6915">
        <w:rPr>
          <w:w w:val="101"/>
          <w:lang w:eastAsia="en-US"/>
        </w:rPr>
        <w:t xml:space="preserve"> summas. </w:t>
      </w:r>
    </w:p>
    <w:p w:rsidR="004B6915" w:rsidRPr="004B6915" w:rsidRDefault="004B6915" w:rsidP="00C30879">
      <w:pPr>
        <w:numPr>
          <w:ilvl w:val="1"/>
          <w:numId w:val="23"/>
        </w:numPr>
        <w:shd w:val="clear" w:color="auto" w:fill="FFFFFF"/>
        <w:ind w:left="0" w:firstLine="567"/>
        <w:jc w:val="both"/>
        <w:rPr>
          <w:b/>
          <w:w w:val="101"/>
          <w:lang w:eastAsia="en-US"/>
        </w:rPr>
      </w:pPr>
      <w:r w:rsidRPr="004B6915">
        <w:rPr>
          <w:w w:val="101"/>
          <w:lang w:eastAsia="en-US"/>
        </w:rPr>
        <w:t xml:space="preserve">Līgumsoda samaksa neatbrīvo Puses no pienācīgas saistību izpildes. </w:t>
      </w:r>
    </w:p>
    <w:p w:rsidR="004B6915" w:rsidRPr="004B6915" w:rsidRDefault="004B6915" w:rsidP="00C30879">
      <w:pPr>
        <w:numPr>
          <w:ilvl w:val="1"/>
          <w:numId w:val="23"/>
        </w:numPr>
        <w:shd w:val="clear" w:color="auto" w:fill="FFFFFF"/>
        <w:ind w:left="0" w:firstLine="567"/>
        <w:jc w:val="both"/>
        <w:rPr>
          <w:b/>
          <w:w w:val="101"/>
          <w:lang w:eastAsia="en-US"/>
        </w:rPr>
      </w:pPr>
      <w:r w:rsidRPr="004B6915">
        <w:rPr>
          <w:w w:val="101"/>
          <w:lang w:eastAsia="en-US"/>
        </w:rPr>
        <w:t>Izpildītājs ir atbildīgs par sniegtā Pakalpojuma kvalitāti, tā atbilstību Latvijas Republikā spēkā esošiem standartiem un tiesību aktiem. Ja Pasūtītājs konstatē, ka Pakalpojum</w:t>
      </w:r>
      <w:r w:rsidR="00A26527">
        <w:rPr>
          <w:w w:val="101"/>
          <w:lang w:eastAsia="en-US"/>
        </w:rPr>
        <w:t>s</w:t>
      </w:r>
      <w:r w:rsidRPr="004B6915">
        <w:rPr>
          <w:w w:val="101"/>
          <w:lang w:eastAsia="en-US"/>
        </w:rPr>
        <w:t xml:space="preserve"> neatbilst Līguma noteikumiem</w:t>
      </w:r>
      <w:r w:rsidR="000545B4">
        <w:rPr>
          <w:w w:val="101"/>
          <w:lang w:eastAsia="en-US"/>
        </w:rPr>
        <w:t xml:space="preserve"> vai tiesību aktu prasībām, viņam ir tiesības</w:t>
      </w:r>
      <w:r w:rsidRPr="004B6915">
        <w:rPr>
          <w:w w:val="101"/>
          <w:lang w:eastAsia="en-US"/>
        </w:rPr>
        <w:t xml:space="preserve"> neparakst</w:t>
      </w:r>
      <w:r w:rsidR="000545B4">
        <w:rPr>
          <w:w w:val="101"/>
          <w:lang w:eastAsia="en-US"/>
        </w:rPr>
        <w:t>īt</w:t>
      </w:r>
      <w:r w:rsidRPr="004B6915">
        <w:rPr>
          <w:w w:val="101"/>
          <w:lang w:eastAsia="en-US"/>
        </w:rPr>
        <w:t xml:space="preserve"> Pakalpojuma pieņemšanas-nodošanas aktu un nekavējoties </w:t>
      </w:r>
      <w:r w:rsidR="00C30879" w:rsidRPr="002B6A18">
        <w:rPr>
          <w:w w:val="101"/>
        </w:rPr>
        <w:t xml:space="preserve">pa </w:t>
      </w:r>
      <w:smartTag w:uri="schemas-tilde-lv/tildestengine" w:element="veidnes">
        <w:smartTagPr>
          <w:attr w:name="text" w:val="faksu"/>
          <w:attr w:name="id" w:val="-1"/>
          <w:attr w:name="baseform" w:val="faks|s"/>
        </w:smartTagPr>
        <w:r w:rsidR="00C30879" w:rsidRPr="002B6A18">
          <w:rPr>
            <w:w w:val="101"/>
          </w:rPr>
          <w:t>faksu</w:t>
        </w:r>
      </w:smartTag>
      <w:r w:rsidR="00C30879" w:rsidRPr="002B6A18">
        <w:rPr>
          <w:w w:val="101"/>
        </w:rPr>
        <w:t xml:space="preserve"> vai e-pastu</w:t>
      </w:r>
      <w:r w:rsidR="00C30879">
        <w:rPr>
          <w:w w:val="101"/>
        </w:rPr>
        <w:t>, kā arī</w:t>
      </w:r>
      <w:r w:rsidR="00C30879" w:rsidRPr="004B6915">
        <w:rPr>
          <w:w w:val="101"/>
          <w:lang w:eastAsia="en-US"/>
        </w:rPr>
        <w:t xml:space="preserve"> </w:t>
      </w:r>
      <w:r w:rsidRPr="004B6915">
        <w:rPr>
          <w:w w:val="101"/>
          <w:lang w:eastAsia="en-US"/>
        </w:rPr>
        <w:t xml:space="preserve">telefoniski informē Izpildītāju par konstatētajām neatbilstībām.  </w:t>
      </w:r>
    </w:p>
    <w:p w:rsidR="004B6915" w:rsidRPr="004B6915" w:rsidRDefault="004B6915" w:rsidP="00C30879">
      <w:pPr>
        <w:numPr>
          <w:ilvl w:val="1"/>
          <w:numId w:val="23"/>
        </w:numPr>
        <w:shd w:val="clear" w:color="auto" w:fill="FFFFFF"/>
        <w:ind w:left="0" w:firstLine="567"/>
        <w:jc w:val="both"/>
        <w:rPr>
          <w:b/>
          <w:w w:val="101"/>
          <w:lang w:eastAsia="en-US"/>
        </w:rPr>
      </w:pPr>
      <w:r w:rsidRPr="004B6915">
        <w:rPr>
          <w:w w:val="101"/>
          <w:lang w:eastAsia="en-US"/>
        </w:rPr>
        <w:t xml:space="preserve">Līguma </w:t>
      </w:r>
      <w:r w:rsidRPr="002B6A18">
        <w:rPr>
          <w:w w:val="101"/>
          <w:lang w:eastAsia="en-US"/>
        </w:rPr>
        <w:t>4</w:t>
      </w:r>
      <w:r w:rsidRPr="004B6915">
        <w:rPr>
          <w:w w:val="101"/>
          <w:lang w:eastAsia="en-US"/>
        </w:rPr>
        <w:t>.</w:t>
      </w:r>
      <w:r w:rsidR="00160F45">
        <w:rPr>
          <w:w w:val="101"/>
          <w:lang w:eastAsia="en-US"/>
        </w:rPr>
        <w:t>4</w:t>
      </w:r>
      <w:r w:rsidRPr="004B6915">
        <w:rPr>
          <w:w w:val="101"/>
          <w:lang w:eastAsia="en-US"/>
        </w:rPr>
        <w:t xml:space="preserve">.punktā noteiktajā gadījumā Izpildītājs apņemas par saviem finanšu līdzekļiem 3 (trīs) darbdienu laikā no brīža, kas Pasūtītājs ir konstatējis Pakalpojuma neatbilstību Līguma nosacījumiem un informējis par to Izpildītāju, novērst konstatētās nepilnības.  </w:t>
      </w:r>
    </w:p>
    <w:p w:rsidR="004B6915" w:rsidRPr="002B6A18" w:rsidRDefault="004B6915" w:rsidP="00C30879">
      <w:pPr>
        <w:numPr>
          <w:ilvl w:val="1"/>
          <w:numId w:val="23"/>
        </w:numPr>
        <w:shd w:val="clear" w:color="auto" w:fill="FFFFFF"/>
        <w:ind w:left="0" w:firstLine="567"/>
        <w:jc w:val="both"/>
        <w:rPr>
          <w:b/>
          <w:w w:val="101"/>
          <w:lang w:eastAsia="en-US"/>
        </w:rPr>
      </w:pPr>
      <w:r w:rsidRPr="004B6915">
        <w:rPr>
          <w:w w:val="101"/>
          <w:lang w:eastAsia="en-US"/>
        </w:rPr>
        <w:t>Ja Pasūtītājs konstatē Pakalpojuma neatbilstību Līguma nosacījumiem pēc Pakalpojuma pieņemšanas-nodošanas akta parakstīšanas brīža, Pasūtītājs</w:t>
      </w:r>
      <w:r w:rsidR="0086220D">
        <w:rPr>
          <w:w w:val="101"/>
          <w:lang w:eastAsia="en-US"/>
        </w:rPr>
        <w:t>,</w:t>
      </w:r>
      <w:r w:rsidRPr="004B6915">
        <w:rPr>
          <w:w w:val="101"/>
          <w:lang w:eastAsia="en-US"/>
        </w:rPr>
        <w:t xml:space="preserve"> </w:t>
      </w:r>
      <w:r w:rsidR="0086220D">
        <w:rPr>
          <w:w w:val="101"/>
          <w:lang w:eastAsia="en-US"/>
        </w:rPr>
        <w:t xml:space="preserve">neilgāk kā 3 (trīs) </w:t>
      </w:r>
      <w:r w:rsidR="00160F45">
        <w:rPr>
          <w:w w:val="101"/>
          <w:lang w:eastAsia="en-US"/>
        </w:rPr>
        <w:t xml:space="preserve">darba </w:t>
      </w:r>
      <w:r w:rsidR="0086220D">
        <w:rPr>
          <w:w w:val="101"/>
          <w:lang w:eastAsia="en-US"/>
        </w:rPr>
        <w:t>dienu laikā,</w:t>
      </w:r>
      <w:r w:rsidRPr="004B6915">
        <w:rPr>
          <w:w w:val="101"/>
          <w:lang w:eastAsia="en-US"/>
        </w:rPr>
        <w:t xml:space="preserve"> sagatavo aktu, kurā norāda Pakalpojuma neatbilstību un ne vēlāk kā 1 (vienas) darbdienas laikā rakstveidā par to informē Izpildītāju. Izpildītājs par saviem finanšu līdzekļiem novērš konstatētās nepilnības ne vēlāk kā 5 (piecu) darbdienu laikā no šajā punktā norādītās informācijas saņemšanas brīža. Ja šajā punktā norādītās nepilnības netiek novērstas, Pasūtītājs ir tiesīgs pieaicināt trešo personu, lai novērstu konstatētās nepilnības un piemērot Līguma </w:t>
      </w:r>
      <w:r w:rsidRPr="002B6A18">
        <w:rPr>
          <w:w w:val="101"/>
          <w:lang w:eastAsia="en-US"/>
        </w:rPr>
        <w:t>4.</w:t>
      </w:r>
      <w:r w:rsidR="00C30879">
        <w:rPr>
          <w:w w:val="101"/>
          <w:lang w:eastAsia="en-US"/>
        </w:rPr>
        <w:t>7</w:t>
      </w:r>
      <w:r w:rsidRPr="004B6915">
        <w:rPr>
          <w:w w:val="101"/>
          <w:lang w:eastAsia="en-US"/>
        </w:rPr>
        <w:t xml:space="preserve">.punktu. </w:t>
      </w:r>
    </w:p>
    <w:p w:rsidR="00C7101C" w:rsidRPr="002B6A18" w:rsidRDefault="004B6915" w:rsidP="00C30879">
      <w:pPr>
        <w:numPr>
          <w:ilvl w:val="1"/>
          <w:numId w:val="23"/>
        </w:numPr>
        <w:shd w:val="clear" w:color="auto" w:fill="FFFFFF"/>
        <w:ind w:left="0" w:firstLine="567"/>
        <w:jc w:val="both"/>
        <w:rPr>
          <w:b/>
          <w:w w:val="101"/>
          <w:lang w:eastAsia="en-US"/>
        </w:rPr>
      </w:pPr>
      <w:r w:rsidRPr="002B6A18">
        <w:t xml:space="preserve">Izpildītājs, pēc Pasūtītāja rakstveida pieprasījuma, maksā Pasūtītājam līgumsodu 200,00 EUR (divi simti </w:t>
      </w:r>
      <w:r w:rsidRPr="002B6A18">
        <w:rPr>
          <w:i/>
        </w:rPr>
        <w:t>e</w:t>
      </w:r>
      <w:r w:rsidR="00494F1E">
        <w:rPr>
          <w:i/>
        </w:rPr>
        <w:t>u</w:t>
      </w:r>
      <w:r w:rsidRPr="002B6A18">
        <w:rPr>
          <w:i/>
        </w:rPr>
        <w:t>ro</w:t>
      </w:r>
      <w:r w:rsidRPr="002B6A18">
        <w:t xml:space="preserve"> un nulle centi) gadījumā, ja Izpildītājs</w:t>
      </w:r>
      <w:r w:rsidRPr="002B6A18">
        <w:rPr>
          <w:b/>
        </w:rPr>
        <w:t xml:space="preserve"> </w:t>
      </w:r>
      <w:r w:rsidRPr="002B6A18">
        <w:t>izvairās no savu saistību izpildes vai nepilda savas saistības pienācīgā kārtā</w:t>
      </w:r>
      <w:r w:rsidR="00160F45">
        <w:t xml:space="preserve"> un kvalitātē</w:t>
      </w:r>
      <w:r w:rsidRPr="002B6A18">
        <w:t xml:space="preserve">. Minētajā gadījumā </w:t>
      </w:r>
      <w:r w:rsidRPr="002B6A18">
        <w:rPr>
          <w:color w:val="000000"/>
        </w:rPr>
        <w:t>Izpildītājs</w:t>
      </w:r>
      <w:r w:rsidRPr="002B6A18">
        <w:t xml:space="preserve"> atlīdzina Pasūtītājam arī visus šajā sakarā radušos zaudējumus.</w:t>
      </w:r>
    </w:p>
    <w:p w:rsidR="00F25FCA" w:rsidRPr="00BB2006" w:rsidRDefault="00F25FCA" w:rsidP="00F25FCA">
      <w:pPr>
        <w:shd w:val="clear" w:color="auto" w:fill="FFFFFF"/>
        <w:autoSpaceDE w:val="0"/>
        <w:autoSpaceDN w:val="0"/>
        <w:adjustRightInd w:val="0"/>
        <w:spacing w:before="120" w:after="120"/>
        <w:ind w:right="-709" w:firstLine="540"/>
        <w:jc w:val="center"/>
        <w:rPr>
          <w:b/>
        </w:rPr>
      </w:pPr>
      <w:r>
        <w:rPr>
          <w:b/>
        </w:rPr>
        <w:t>5</w:t>
      </w:r>
      <w:r w:rsidRPr="00BB2006">
        <w:rPr>
          <w:b/>
        </w:rPr>
        <w:t>. Nepārvarama vara</w:t>
      </w:r>
    </w:p>
    <w:p w:rsidR="00F25FCA" w:rsidRPr="00BB2006" w:rsidRDefault="00F25FCA" w:rsidP="00F25FCA">
      <w:pPr>
        <w:shd w:val="clear" w:color="auto" w:fill="FFFFFF"/>
        <w:autoSpaceDE w:val="0"/>
        <w:autoSpaceDN w:val="0"/>
        <w:adjustRightInd w:val="0"/>
        <w:ind w:right="43" w:firstLine="539"/>
        <w:jc w:val="both"/>
      </w:pPr>
      <w:r>
        <w:t>5</w:t>
      </w:r>
      <w:r w:rsidRPr="00BB2006">
        <w:t xml:space="preserve">.1. Ja Izpildītājs vai Pasūtītājs nevar pilnīgi vai daļēji izpildīt savas saistības tādu apstākļu dēļ, kurus izraisījusi nepārvarama vara – </w:t>
      </w:r>
      <w:r>
        <w:t>ugunsgrēks</w:t>
      </w:r>
      <w:r w:rsidRPr="00857782">
        <w:t>, plūdi, zemestrīce un cit</w:t>
      </w:r>
      <w:r>
        <w:t>i</w:t>
      </w:r>
      <w:r w:rsidRPr="00857782">
        <w:t xml:space="preserve"> stihiskas nelaimes</w:t>
      </w:r>
      <w:r>
        <w:t xml:space="preserve"> gadījumi</w:t>
      </w:r>
      <w:r w:rsidRPr="000E6F45">
        <w:t>,</w:t>
      </w:r>
      <w:r w:rsidRPr="00BB2006">
        <w:t xml:space="preserve"> Puses tiek atbrīvotas no atbildības par Līguma s</w:t>
      </w:r>
      <w:r w:rsidR="002B6A18">
        <w:t>aistību nepildīšanu</w:t>
      </w:r>
      <w:r w:rsidRPr="00BB2006">
        <w:t>.</w:t>
      </w:r>
    </w:p>
    <w:p w:rsidR="00F25FCA" w:rsidRPr="00BB2006" w:rsidRDefault="00F25FCA" w:rsidP="00F25FCA">
      <w:pPr>
        <w:shd w:val="clear" w:color="auto" w:fill="FFFFFF"/>
        <w:autoSpaceDE w:val="0"/>
        <w:autoSpaceDN w:val="0"/>
        <w:adjustRightInd w:val="0"/>
        <w:ind w:right="43" w:firstLine="539"/>
        <w:jc w:val="both"/>
      </w:pPr>
      <w:r>
        <w:t>5</w:t>
      </w:r>
      <w:r w:rsidRPr="00BB2006">
        <w:t xml:space="preserve">.2. Ja Līguma </w:t>
      </w:r>
      <w:r>
        <w:t>5</w:t>
      </w:r>
      <w:r w:rsidRPr="00BB2006">
        <w:t xml:space="preserve">.1.punktā minētie apstākļi ilgst ilgāk </w:t>
      </w:r>
      <w:r w:rsidRPr="00C46501">
        <w:t>par 14 (četrpadsmit) kalendārajām dienām, tad jebkurai no Pusēm ir tiesības vienpusēji lauzt Līgumu, un šajā</w:t>
      </w:r>
      <w:r w:rsidRPr="00BB2006">
        <w:t xml:space="preserve"> gadījumā nevienai Pusei nav tiesību pieprasīt no otras segt zaudējumus, kas radušies Līguma laušanas rezultātā. Līguma laušana neatbrīvo Puses no to saistību izpildes, kuras izveidojušās līdz Līguma 7.1.punktā minēto apstākļu iestāšanās brīdim.</w:t>
      </w:r>
    </w:p>
    <w:p w:rsidR="00F25FCA" w:rsidRPr="00A159CD" w:rsidRDefault="00F25FCA" w:rsidP="00F25FCA">
      <w:pPr>
        <w:shd w:val="clear" w:color="auto" w:fill="FFFFFF"/>
        <w:autoSpaceDE w:val="0"/>
        <w:autoSpaceDN w:val="0"/>
        <w:adjustRightInd w:val="0"/>
        <w:ind w:right="43" w:firstLine="539"/>
        <w:jc w:val="both"/>
      </w:pPr>
      <w:r>
        <w:t>5</w:t>
      </w:r>
      <w:r w:rsidRPr="00BB2006">
        <w:t xml:space="preserve">.3. Puse, kurai kļuvis neiespējami izpildīt saistības Līguma </w:t>
      </w:r>
      <w:r>
        <w:t>5</w:t>
      </w:r>
      <w:r w:rsidRPr="00BB2006">
        <w:t xml:space="preserve">.1.punktā minēto apstākļu dēļ, </w:t>
      </w:r>
      <w:r>
        <w:t>10</w:t>
      </w:r>
      <w:r w:rsidRPr="00BB2006">
        <w:t xml:space="preserve"> (</w:t>
      </w:r>
      <w:r>
        <w:t>desmit</w:t>
      </w:r>
      <w:r w:rsidRPr="00BB2006">
        <w:t>) kalendāro dienu laikā rakstiski paziņo otrai Pusei par šādu apstākļu rašanos vai izbeigšanos. Nepārvaramas varas apstākļi jāpamato ar attiecīgas valsts vai pašvaldības institūcijas izsniegto dokumentu</w:t>
      </w:r>
      <w:r>
        <w:t xml:space="preserve">, ja </w:t>
      </w:r>
      <w:r w:rsidRPr="00206BE8">
        <w:t>šādus apstākļus var apliecināt valsts vai pašvaldības institūcija</w:t>
      </w:r>
      <w:r w:rsidRPr="00BB2006">
        <w:t>.</w:t>
      </w:r>
    </w:p>
    <w:p w:rsidR="00F25FCA" w:rsidRPr="00BB2006" w:rsidRDefault="00F25FCA" w:rsidP="00F25FCA">
      <w:pPr>
        <w:shd w:val="clear" w:color="auto" w:fill="FFFFFF"/>
        <w:autoSpaceDE w:val="0"/>
        <w:autoSpaceDN w:val="0"/>
        <w:adjustRightInd w:val="0"/>
        <w:spacing w:before="120" w:after="120"/>
        <w:ind w:right="-709" w:firstLine="540"/>
        <w:jc w:val="center"/>
        <w:rPr>
          <w:b/>
        </w:rPr>
      </w:pPr>
      <w:r>
        <w:rPr>
          <w:b/>
        </w:rPr>
        <w:t>6</w:t>
      </w:r>
      <w:r w:rsidRPr="00BB2006">
        <w:rPr>
          <w:b/>
        </w:rPr>
        <w:t>. Līguma grozīšana un izbeigšana</w:t>
      </w:r>
    </w:p>
    <w:p w:rsidR="002B6A18" w:rsidRPr="002B6A18" w:rsidRDefault="00F25FCA" w:rsidP="003919B7">
      <w:pPr>
        <w:shd w:val="clear" w:color="auto" w:fill="FFFFFF"/>
        <w:autoSpaceDE w:val="0"/>
        <w:autoSpaceDN w:val="0"/>
        <w:adjustRightInd w:val="0"/>
        <w:ind w:right="43" w:firstLine="539"/>
        <w:jc w:val="both"/>
      </w:pPr>
      <w:r w:rsidRPr="002B6A18">
        <w:t xml:space="preserve">6.1. </w:t>
      </w:r>
      <w:r w:rsidR="002B6A18" w:rsidRPr="002B6A18">
        <w:rPr>
          <w:w w:val="101"/>
        </w:rPr>
        <w:t xml:space="preserve">Līgumu var papildināt, grozīt vai izbeigt Pusēm par to rakstiski vienojoties. Jebkuras Līguma izmaiņas, papildinājumi vai grozījumi tiek noformēti rakstveidā un pēc tam, kad tās parakstījušas abas Puses, kļūst par šī Līguma neatņemamu sastāvdaļu. Grozījumi izdarāmi ievērojot Publisko iepirkumu likuma </w:t>
      </w:r>
      <w:r w:rsidR="002B6A18" w:rsidRPr="002B6A18">
        <w:t>regulējumu attiecībā uz grozījumu veikšanu Līgumā</w:t>
      </w:r>
      <w:r w:rsidRPr="002B6A18">
        <w:t>.</w:t>
      </w:r>
    </w:p>
    <w:p w:rsidR="002B6A18" w:rsidRPr="002B6A18" w:rsidRDefault="002B6A18" w:rsidP="002B6A18">
      <w:pPr>
        <w:numPr>
          <w:ilvl w:val="1"/>
          <w:numId w:val="34"/>
        </w:numPr>
        <w:shd w:val="clear" w:color="auto" w:fill="FFFFFF"/>
        <w:ind w:left="0" w:firstLine="539"/>
        <w:jc w:val="both"/>
        <w:rPr>
          <w:w w:val="101"/>
        </w:rPr>
      </w:pPr>
      <w:r w:rsidRPr="002B6A18">
        <w:rPr>
          <w:w w:val="101"/>
        </w:rPr>
        <w:t>Puses</w:t>
      </w:r>
      <w:r w:rsidRPr="002B6A18">
        <w:t xml:space="preserve"> ir tiesīgas vienpusēji pārtraukt Līgumu šādos gadījumus</w:t>
      </w:r>
      <w:r w:rsidRPr="002B6A18">
        <w:rPr>
          <w:w w:val="101"/>
        </w:rPr>
        <w:t>:</w:t>
      </w:r>
    </w:p>
    <w:p w:rsidR="002B6A18" w:rsidRPr="002B6A18" w:rsidRDefault="002B6A18" w:rsidP="002B6A18">
      <w:pPr>
        <w:numPr>
          <w:ilvl w:val="2"/>
          <w:numId w:val="34"/>
        </w:numPr>
        <w:shd w:val="clear" w:color="auto" w:fill="FFFFFF"/>
        <w:ind w:left="0" w:firstLine="539"/>
        <w:jc w:val="both"/>
        <w:rPr>
          <w:w w:val="101"/>
        </w:rPr>
      </w:pPr>
      <w:r w:rsidRPr="002B6A18">
        <w:rPr>
          <w:color w:val="000000"/>
          <w:spacing w:val="-1"/>
        </w:rPr>
        <w:t xml:space="preserve">Ja Izpildītājam ir aprēķināts </w:t>
      </w:r>
      <w:r w:rsidR="007807D9">
        <w:rPr>
          <w:w w:val="101"/>
        </w:rPr>
        <w:t>Līgumā</w:t>
      </w:r>
      <w:r w:rsidRPr="002B6A18">
        <w:rPr>
          <w:w w:val="101"/>
        </w:rPr>
        <w:t xml:space="preserve"> noteiktais</w:t>
      </w:r>
      <w:r w:rsidRPr="002B6A18">
        <w:rPr>
          <w:color w:val="000000"/>
          <w:spacing w:val="-1"/>
        </w:rPr>
        <w:t xml:space="preserve"> līgumsods, kas sasniedzis 10% (desmit procentus) no kopējās līguma summas; </w:t>
      </w:r>
    </w:p>
    <w:p w:rsidR="002B6A18" w:rsidRPr="002B6A18" w:rsidRDefault="002B6A18" w:rsidP="002B6A18">
      <w:pPr>
        <w:numPr>
          <w:ilvl w:val="2"/>
          <w:numId w:val="34"/>
        </w:numPr>
        <w:shd w:val="clear" w:color="auto" w:fill="FFFFFF"/>
        <w:ind w:left="0" w:firstLine="539"/>
        <w:jc w:val="both"/>
        <w:rPr>
          <w:w w:val="101"/>
        </w:rPr>
      </w:pPr>
      <w:r w:rsidRPr="002B6A18">
        <w:rPr>
          <w:w w:val="101"/>
        </w:rPr>
        <w:t xml:space="preserve">Ja Pasūtītājs nav apmaksājis tekošo rēķinu par sniegtajiem pakalpojumiem vairāk kā </w:t>
      </w:r>
      <w:r w:rsidR="0007299E">
        <w:rPr>
          <w:w w:val="101"/>
        </w:rPr>
        <w:t>20 (</w:t>
      </w:r>
      <w:r w:rsidRPr="002B6A18">
        <w:rPr>
          <w:w w:val="101"/>
        </w:rPr>
        <w:t>divdesmit</w:t>
      </w:r>
      <w:r w:rsidR="0007299E">
        <w:rPr>
          <w:w w:val="101"/>
        </w:rPr>
        <w:t>)</w:t>
      </w:r>
      <w:r w:rsidRPr="002B6A18">
        <w:rPr>
          <w:w w:val="101"/>
        </w:rPr>
        <w:t xml:space="preserve"> </w:t>
      </w:r>
      <w:r w:rsidR="00160F45">
        <w:rPr>
          <w:w w:val="101"/>
        </w:rPr>
        <w:t xml:space="preserve">kalendāra </w:t>
      </w:r>
      <w:r w:rsidRPr="002B6A18">
        <w:rPr>
          <w:w w:val="101"/>
        </w:rPr>
        <w:t xml:space="preserve">dienas, vai </w:t>
      </w:r>
      <w:r w:rsidRPr="002B6A18">
        <w:rPr>
          <w:color w:val="000000"/>
          <w:spacing w:val="-1"/>
        </w:rPr>
        <w:t xml:space="preserve">ja </w:t>
      </w:r>
      <w:r w:rsidRPr="002B6A18">
        <w:rPr>
          <w:w w:val="101"/>
        </w:rPr>
        <w:t xml:space="preserve">Līgumā noteiktais </w:t>
      </w:r>
      <w:r w:rsidRPr="002B6A18">
        <w:rPr>
          <w:color w:val="000000"/>
          <w:spacing w:val="-1"/>
        </w:rPr>
        <w:t>līgumsods sasniedz 10% (desmit procentus) no kopējās līguma summas</w:t>
      </w:r>
      <w:r w:rsidRPr="002B6A18">
        <w:rPr>
          <w:w w:val="101"/>
        </w:rPr>
        <w:t>.</w:t>
      </w:r>
    </w:p>
    <w:p w:rsidR="002B6A18" w:rsidRPr="002B6A18" w:rsidRDefault="002B6A18" w:rsidP="002B6A18">
      <w:pPr>
        <w:numPr>
          <w:ilvl w:val="1"/>
          <w:numId w:val="34"/>
        </w:numPr>
        <w:shd w:val="clear" w:color="auto" w:fill="FFFFFF"/>
        <w:tabs>
          <w:tab w:val="num" w:pos="426"/>
        </w:tabs>
        <w:ind w:left="0" w:firstLine="539"/>
        <w:jc w:val="both"/>
        <w:rPr>
          <w:w w:val="101"/>
        </w:rPr>
      </w:pPr>
      <w:r w:rsidRPr="002B6A18">
        <w:rPr>
          <w:w w:val="101"/>
        </w:rPr>
        <w:t xml:space="preserve">Pasūtītājam ir tiesības nekavējoties izbeigt Līgumu par to iepriekš nebrīdinot Izpildītāju: </w:t>
      </w:r>
    </w:p>
    <w:p w:rsidR="002B6A18" w:rsidRPr="002B6A18" w:rsidRDefault="002B6A18" w:rsidP="002B6A18">
      <w:pPr>
        <w:numPr>
          <w:ilvl w:val="2"/>
          <w:numId w:val="34"/>
        </w:numPr>
        <w:shd w:val="clear" w:color="auto" w:fill="FFFFFF"/>
        <w:tabs>
          <w:tab w:val="num" w:pos="1134"/>
        </w:tabs>
        <w:ind w:left="0" w:firstLine="539"/>
        <w:jc w:val="both"/>
        <w:rPr>
          <w:w w:val="101"/>
        </w:rPr>
      </w:pPr>
      <w:r w:rsidRPr="002B6A18">
        <w:rPr>
          <w:w w:val="101"/>
        </w:rPr>
        <w:t xml:space="preserve">Izpildītāja likvidācijas gadījumā; </w:t>
      </w:r>
    </w:p>
    <w:p w:rsidR="002B6A18" w:rsidRPr="002B6A18" w:rsidRDefault="002B6A18" w:rsidP="002B6A18">
      <w:pPr>
        <w:numPr>
          <w:ilvl w:val="2"/>
          <w:numId w:val="34"/>
        </w:numPr>
        <w:shd w:val="clear" w:color="auto" w:fill="FFFFFF"/>
        <w:tabs>
          <w:tab w:val="num" w:pos="1134"/>
        </w:tabs>
        <w:ind w:left="0" w:firstLine="539"/>
        <w:jc w:val="both"/>
        <w:rPr>
          <w:w w:val="101"/>
        </w:rPr>
      </w:pPr>
      <w:r w:rsidRPr="002B6A18">
        <w:rPr>
          <w:w w:val="101"/>
        </w:rPr>
        <w:t xml:space="preserve">ja Izpildītājam ir uzsākts maksātnespējas process; </w:t>
      </w:r>
    </w:p>
    <w:p w:rsidR="002B6A18" w:rsidRPr="002B6A18" w:rsidRDefault="002B6A18" w:rsidP="002B6A18">
      <w:pPr>
        <w:numPr>
          <w:ilvl w:val="2"/>
          <w:numId w:val="34"/>
        </w:numPr>
        <w:shd w:val="clear" w:color="auto" w:fill="FFFFFF"/>
        <w:tabs>
          <w:tab w:val="num" w:pos="1134"/>
        </w:tabs>
        <w:ind w:left="0" w:firstLine="539"/>
        <w:jc w:val="both"/>
        <w:rPr>
          <w:w w:val="101"/>
        </w:rPr>
      </w:pPr>
      <w:r w:rsidRPr="002B6A18">
        <w:rPr>
          <w:w w:val="101"/>
        </w:rPr>
        <w:t xml:space="preserve">ja Izpildītājs savas vainas dēļ nav nodrošinājis Pakalpojumu Līgumā un tā pielikumos noteiktajā termiņā un nokavējums ilgst vairāk nekā </w:t>
      </w:r>
      <w:r w:rsidR="0086220D">
        <w:rPr>
          <w:w w:val="101"/>
        </w:rPr>
        <w:t>10 (</w:t>
      </w:r>
      <w:r w:rsidRPr="002B6A18">
        <w:rPr>
          <w:w w:val="101"/>
        </w:rPr>
        <w:t>desmit</w:t>
      </w:r>
      <w:r w:rsidR="0086220D">
        <w:rPr>
          <w:w w:val="101"/>
        </w:rPr>
        <w:t>)</w:t>
      </w:r>
      <w:r w:rsidRPr="002B6A18">
        <w:rPr>
          <w:w w:val="101"/>
        </w:rPr>
        <w:t xml:space="preserve"> </w:t>
      </w:r>
      <w:r w:rsidR="00160F45">
        <w:rPr>
          <w:w w:val="101"/>
        </w:rPr>
        <w:t>darba</w:t>
      </w:r>
      <w:r w:rsidR="00160F45" w:rsidRPr="002B6A18">
        <w:rPr>
          <w:w w:val="101"/>
        </w:rPr>
        <w:t xml:space="preserve"> </w:t>
      </w:r>
      <w:r w:rsidRPr="002B6A18">
        <w:rPr>
          <w:w w:val="101"/>
        </w:rPr>
        <w:t xml:space="preserve">dienas pēc kārtas vai Izpildītājs nav novērsis Līgumā noteiktajā kārtībā konstatēto Pakalpojuma neatbilstību Līguma noteikumiem vai normatīvo aktu prasībām Līgumā noteiktajā termiņā; </w:t>
      </w:r>
    </w:p>
    <w:p w:rsidR="002B6A18" w:rsidRPr="002B6A18" w:rsidRDefault="002B6A18" w:rsidP="002B6A18">
      <w:pPr>
        <w:numPr>
          <w:ilvl w:val="2"/>
          <w:numId w:val="34"/>
        </w:numPr>
        <w:shd w:val="clear" w:color="auto" w:fill="FFFFFF"/>
        <w:tabs>
          <w:tab w:val="num" w:pos="1134"/>
        </w:tabs>
        <w:ind w:left="0" w:firstLine="539"/>
        <w:jc w:val="both"/>
        <w:rPr>
          <w:w w:val="101"/>
        </w:rPr>
      </w:pPr>
      <w:r w:rsidRPr="002B6A18">
        <w:rPr>
          <w:w w:val="101"/>
        </w:rPr>
        <w:t xml:space="preserve">ja Pakalpojuma kvalitāte neatbilst Līguma, tā pielikumu un normatīvo aktu prasībām, un par to ir </w:t>
      </w:r>
      <w:r w:rsidR="007807D9">
        <w:rPr>
          <w:w w:val="101"/>
        </w:rPr>
        <w:t>noformēt</w:t>
      </w:r>
      <w:r w:rsidR="0086220D">
        <w:rPr>
          <w:w w:val="101"/>
        </w:rPr>
        <w:t>i</w:t>
      </w:r>
      <w:r w:rsidRPr="002B6A18">
        <w:rPr>
          <w:w w:val="101"/>
        </w:rPr>
        <w:t xml:space="preserve"> trīs akti par Pakalpojuma neatbilstību Līguma saskaņā ar Līguma </w:t>
      </w:r>
      <w:r w:rsidR="007807D9">
        <w:rPr>
          <w:w w:val="101"/>
        </w:rPr>
        <w:t>4</w:t>
      </w:r>
      <w:r w:rsidRPr="002B6A18">
        <w:rPr>
          <w:w w:val="101"/>
        </w:rPr>
        <w:t xml:space="preserve">.6.punktu, tā pielikumu un normatīvo aktu prasībām. </w:t>
      </w:r>
    </w:p>
    <w:p w:rsidR="002B6A18" w:rsidRPr="002B6A18" w:rsidRDefault="002B6A18" w:rsidP="002B6A18">
      <w:pPr>
        <w:numPr>
          <w:ilvl w:val="1"/>
          <w:numId w:val="34"/>
        </w:numPr>
        <w:shd w:val="clear" w:color="auto" w:fill="FFFFFF"/>
        <w:tabs>
          <w:tab w:val="num" w:pos="426"/>
        </w:tabs>
        <w:ind w:left="0" w:firstLine="539"/>
        <w:jc w:val="both"/>
        <w:rPr>
          <w:w w:val="101"/>
        </w:rPr>
      </w:pPr>
      <w:r w:rsidRPr="002B6A18">
        <w:rPr>
          <w:w w:val="101"/>
        </w:rPr>
        <w:t>Līguma izbeigšanas gadījumā Pasūtītājs veic samaksu tikai par faktiski sniegto</w:t>
      </w:r>
      <w:r w:rsidR="0086220D">
        <w:rPr>
          <w:w w:val="101"/>
        </w:rPr>
        <w:t xml:space="preserve"> un pieņemto</w:t>
      </w:r>
      <w:r w:rsidRPr="002B6A18">
        <w:rPr>
          <w:w w:val="101"/>
        </w:rPr>
        <w:t xml:space="preserve">, Līguma noteikumiem atbilstošo Pakalpojumu. </w:t>
      </w:r>
    </w:p>
    <w:p w:rsidR="002B6A18" w:rsidRPr="002B6A18" w:rsidRDefault="002B6A18" w:rsidP="002B6A18">
      <w:pPr>
        <w:numPr>
          <w:ilvl w:val="1"/>
          <w:numId w:val="34"/>
        </w:numPr>
        <w:shd w:val="clear" w:color="auto" w:fill="FFFFFF"/>
        <w:tabs>
          <w:tab w:val="num" w:pos="426"/>
        </w:tabs>
        <w:ind w:left="0" w:firstLine="539"/>
        <w:jc w:val="both"/>
        <w:rPr>
          <w:w w:val="101"/>
        </w:rPr>
      </w:pPr>
      <w:r w:rsidRPr="002B6A18">
        <w:rPr>
          <w:w w:val="101"/>
        </w:rPr>
        <w:t xml:space="preserve">Pārējos, </w:t>
      </w:r>
      <w:smartTag w:uri="schemas-tilde-lv/tildestengine" w:element="veidnes">
        <w:smartTagPr>
          <w:attr w:name="text" w:val="Līgumā"/>
          <w:attr w:name="id" w:val="-1"/>
          <w:attr w:name="baseform" w:val="līgum|s"/>
        </w:smartTagPr>
        <w:r w:rsidRPr="002B6A18">
          <w:rPr>
            <w:w w:val="101"/>
          </w:rPr>
          <w:t>Līgumā</w:t>
        </w:r>
      </w:smartTag>
      <w:r w:rsidRPr="002B6A18">
        <w:rPr>
          <w:w w:val="101"/>
        </w:rPr>
        <w:t xml:space="preserve"> neparedzētos gadījumos, </w:t>
      </w:r>
      <w:smartTag w:uri="schemas-tilde-lv/tildestengine" w:element="veidnes">
        <w:smartTagPr>
          <w:attr w:name="text" w:val="Līgums"/>
          <w:attr w:name="id" w:val="-1"/>
          <w:attr w:name="baseform" w:val="līgum|s"/>
        </w:smartTagPr>
        <w:r w:rsidRPr="002B6A18">
          <w:rPr>
            <w:w w:val="101"/>
          </w:rPr>
          <w:t>Līgums</w:t>
        </w:r>
      </w:smartTag>
      <w:r w:rsidRPr="002B6A18">
        <w:rPr>
          <w:w w:val="101"/>
        </w:rPr>
        <w:t xml:space="preserve"> var tikt pārtraukts tikai pēc Pušu savstarpējas vienošanās, kas ir jānoformē rakstiski. Pušu vienošanās par </w:t>
      </w:r>
      <w:smartTag w:uri="schemas-tilde-lv/tildestengine" w:element="veidnes">
        <w:smartTagPr>
          <w:attr w:name="text" w:val="Līguma"/>
          <w:attr w:name="id" w:val="-1"/>
          <w:attr w:name="baseform" w:val="līgum|s"/>
        </w:smartTagPr>
        <w:r w:rsidRPr="002B6A18">
          <w:rPr>
            <w:w w:val="101"/>
          </w:rPr>
          <w:t>Līguma</w:t>
        </w:r>
      </w:smartTag>
      <w:r w:rsidRPr="002B6A18">
        <w:rPr>
          <w:w w:val="101"/>
        </w:rPr>
        <w:t xml:space="preserve"> pārtraukšanu kļūst par šī </w:t>
      </w:r>
      <w:smartTag w:uri="schemas-tilde-lv/tildestengine" w:element="veidnes">
        <w:smartTagPr>
          <w:attr w:name="text" w:val="Līguma"/>
          <w:attr w:name="id" w:val="-1"/>
          <w:attr w:name="baseform" w:val="līgum|s"/>
        </w:smartTagPr>
        <w:r w:rsidRPr="002B6A18">
          <w:rPr>
            <w:w w:val="101"/>
          </w:rPr>
          <w:t>Līguma</w:t>
        </w:r>
      </w:smartTag>
      <w:r w:rsidRPr="002B6A18">
        <w:rPr>
          <w:w w:val="101"/>
        </w:rPr>
        <w:t xml:space="preserve"> neatņemamu sastāvdaļu. Līguma pārtraukšanas gadījumā Pasūtītājs norēķinās ar Izpildītāju par Izpildītāj</w:t>
      </w:r>
      <w:r w:rsidR="00EE75C3">
        <w:rPr>
          <w:w w:val="101"/>
        </w:rPr>
        <w:t>a</w:t>
      </w:r>
      <w:r w:rsidRPr="002B6A18">
        <w:rPr>
          <w:w w:val="101"/>
        </w:rPr>
        <w:t xml:space="preserve"> sniegtiem pakalpojumiem uz Līguma pārtraukšanas dienu.</w:t>
      </w:r>
    </w:p>
    <w:p w:rsidR="00F25FCA" w:rsidRDefault="00F25FCA" w:rsidP="002B6A18">
      <w:pPr>
        <w:ind w:right="-709"/>
        <w:rPr>
          <w:b/>
        </w:rPr>
      </w:pPr>
    </w:p>
    <w:p w:rsidR="00F25FCA" w:rsidRPr="00BB2006" w:rsidRDefault="00F25FCA" w:rsidP="00F25FCA">
      <w:pPr>
        <w:spacing w:after="120"/>
        <w:ind w:right="-709" w:firstLine="540"/>
        <w:jc w:val="center"/>
        <w:rPr>
          <w:b/>
        </w:rPr>
      </w:pPr>
      <w:r>
        <w:rPr>
          <w:b/>
        </w:rPr>
        <w:t>7</w:t>
      </w:r>
      <w:r w:rsidRPr="00BB2006">
        <w:rPr>
          <w:b/>
        </w:rPr>
        <w:t>. Strīdu izskatīšanas kārtība</w:t>
      </w:r>
    </w:p>
    <w:p w:rsidR="00F25FCA" w:rsidRPr="00BB2006" w:rsidRDefault="00F25FCA" w:rsidP="00F25FCA">
      <w:pPr>
        <w:ind w:right="43" w:firstLine="540"/>
        <w:jc w:val="both"/>
      </w:pPr>
      <w:r>
        <w:t>7</w:t>
      </w:r>
      <w:r w:rsidRPr="00BB2006">
        <w:t xml:space="preserve">.1. </w:t>
      </w:r>
      <w:r>
        <w:t>Visu</w:t>
      </w:r>
      <w:r w:rsidRPr="00BB2006">
        <w:t>s</w:t>
      </w:r>
      <w:r>
        <w:t xml:space="preserve"> jautājumu</w:t>
      </w:r>
      <w:r w:rsidRPr="00BB2006">
        <w:t xml:space="preserve">s, kas nav </w:t>
      </w:r>
      <w:r>
        <w:t>noteik</w:t>
      </w:r>
      <w:r w:rsidRPr="00BB2006">
        <w:t>ti Līgumā, Pu</w:t>
      </w:r>
      <w:r>
        <w:t>ses risina saskaņā ar Latvijas Republikā</w:t>
      </w:r>
      <w:r w:rsidRPr="00BB2006">
        <w:t xml:space="preserve"> spēkā esošajiem normatīvajiem aktiem.</w:t>
      </w:r>
    </w:p>
    <w:p w:rsidR="00F25FCA" w:rsidRPr="00183805" w:rsidRDefault="00F25FCA" w:rsidP="00F25FCA">
      <w:pPr>
        <w:ind w:right="43" w:firstLine="540"/>
        <w:jc w:val="both"/>
      </w:pPr>
      <w:r>
        <w:t>7</w:t>
      </w:r>
      <w:r w:rsidRPr="00BB2006">
        <w:t>.2. Strīdus un nesaskaņas, kas var rasties Līguma izpildes laikā, Puses risina savstarpēj</w:t>
      </w:r>
      <w:r>
        <w:t>u</w:t>
      </w:r>
      <w:r w:rsidRPr="00BB2006">
        <w:t xml:space="preserve"> pārrunu ceļā. Ja Pušu starpā vienošanos panākt nav iespējams, strīdi izskatāmi Latvijas Republikas normatīvajos aktos paredzētajā kārtībā Latvijas Republikas tiesā.</w:t>
      </w:r>
    </w:p>
    <w:p w:rsidR="00F25FCA" w:rsidRPr="00BB2006" w:rsidRDefault="00F25FCA" w:rsidP="00F25FCA">
      <w:pPr>
        <w:spacing w:before="120" w:after="120"/>
        <w:ind w:right="-709" w:firstLine="539"/>
        <w:jc w:val="center"/>
        <w:rPr>
          <w:b/>
        </w:rPr>
      </w:pPr>
      <w:r>
        <w:rPr>
          <w:b/>
        </w:rPr>
        <w:t>8</w:t>
      </w:r>
      <w:r w:rsidRPr="00BB2006">
        <w:rPr>
          <w:b/>
        </w:rPr>
        <w:t>. Citi noteikumi</w:t>
      </w:r>
    </w:p>
    <w:p w:rsidR="00F25FCA" w:rsidRPr="00BB2006" w:rsidRDefault="00F25FCA" w:rsidP="00F25FCA">
      <w:pPr>
        <w:ind w:right="43" w:firstLine="539"/>
        <w:jc w:val="both"/>
      </w:pPr>
      <w:r>
        <w:t>8</w:t>
      </w:r>
      <w:r w:rsidRPr="00BB2006">
        <w:t>.1.</w:t>
      </w:r>
      <w:r w:rsidRPr="00BB2006">
        <w:tab/>
      </w:r>
      <w:r w:rsidRPr="002A2A4D">
        <w:t>Jebkādi Izpildītāja sagatavoti pētījumi, ziņojumi, citi materiāli</w:t>
      </w:r>
      <w:r>
        <w:t>, kas saistīti ar Līguma izpildi,</w:t>
      </w:r>
      <w:r w:rsidRPr="002A2A4D">
        <w:t xml:space="preserve"> vai citā veidā Līguma darbības laikā radītas intelektuālā īpašuma tiesības pieder Pas</w:t>
      </w:r>
      <w:r>
        <w:t>ūtītājam, un paliek tā īpašumā</w:t>
      </w:r>
      <w:r w:rsidRPr="00BB2006">
        <w:t xml:space="preserve">. </w:t>
      </w:r>
    </w:p>
    <w:p w:rsidR="00F25FCA" w:rsidRPr="00BB2006" w:rsidRDefault="00F25FCA" w:rsidP="00F25FCA">
      <w:pPr>
        <w:ind w:right="43" w:firstLine="540"/>
        <w:jc w:val="both"/>
      </w:pPr>
      <w:r>
        <w:t>8</w:t>
      </w:r>
      <w:r w:rsidRPr="00BB2006">
        <w:t>.2.</w:t>
      </w:r>
      <w:r w:rsidRPr="00BB2006">
        <w:tab/>
        <w:t xml:space="preserve">Pušu savstarpējie paziņojumi ir spēkā tikai tad, ja tie noformēti rakstiski un nogādāti otrai Pusei. </w:t>
      </w:r>
    </w:p>
    <w:p w:rsidR="00F25FCA" w:rsidRPr="00BB2006" w:rsidRDefault="00F25FCA" w:rsidP="00F25FCA">
      <w:pPr>
        <w:ind w:right="-709" w:firstLine="540"/>
        <w:jc w:val="both"/>
      </w:pPr>
      <w:r>
        <w:t>8</w:t>
      </w:r>
      <w:r w:rsidRPr="00BB2006">
        <w:t>.3.</w:t>
      </w:r>
      <w:r w:rsidRPr="00BB2006">
        <w:tab/>
        <w:t>Par Līguma izpildi atbildīgās personas:</w:t>
      </w:r>
    </w:p>
    <w:p w:rsidR="00F25FCA" w:rsidRDefault="00F25FCA" w:rsidP="00F25FCA">
      <w:pPr>
        <w:ind w:right="-709" w:firstLine="540"/>
        <w:jc w:val="both"/>
      </w:pPr>
      <w:r>
        <w:t>8</w:t>
      </w:r>
      <w:r w:rsidRPr="00BB2006">
        <w:t>.3.1.</w:t>
      </w:r>
      <w:r w:rsidRPr="00BB2006">
        <w:tab/>
      </w:r>
      <w:r w:rsidRPr="0060446B">
        <w:rPr>
          <w:b/>
        </w:rPr>
        <w:t>No Pasūtītāja puses</w:t>
      </w:r>
      <w:r w:rsidRPr="00BB200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F25FCA" w:rsidRPr="00BB2006" w:rsidTr="0075622A">
        <w:tc>
          <w:tcPr>
            <w:tcW w:w="1921" w:type="dxa"/>
          </w:tcPr>
          <w:p w:rsidR="00F25FCA" w:rsidRPr="00945614" w:rsidRDefault="00F25FCA" w:rsidP="0075622A">
            <w:pPr>
              <w:jc w:val="both"/>
            </w:pPr>
            <w:r w:rsidRPr="00945614">
              <w:t>Vārds, uzvārds:</w:t>
            </w:r>
          </w:p>
        </w:tc>
        <w:tc>
          <w:tcPr>
            <w:tcW w:w="5592" w:type="dxa"/>
          </w:tcPr>
          <w:p w:rsidR="00F25FCA" w:rsidRPr="00945614" w:rsidRDefault="00F25FCA" w:rsidP="0075622A">
            <w:pPr>
              <w:jc w:val="both"/>
            </w:pPr>
          </w:p>
        </w:tc>
      </w:tr>
      <w:tr w:rsidR="00F25FCA" w:rsidRPr="00BB2006" w:rsidTr="0075622A">
        <w:tc>
          <w:tcPr>
            <w:tcW w:w="1921" w:type="dxa"/>
          </w:tcPr>
          <w:p w:rsidR="00F25FCA" w:rsidRPr="00945614" w:rsidRDefault="00F25FCA" w:rsidP="0075622A">
            <w:pPr>
              <w:jc w:val="both"/>
            </w:pPr>
            <w:r w:rsidRPr="00945614">
              <w:t>Adrese:</w:t>
            </w:r>
          </w:p>
        </w:tc>
        <w:tc>
          <w:tcPr>
            <w:tcW w:w="5592" w:type="dxa"/>
          </w:tcPr>
          <w:p w:rsidR="00F25FCA" w:rsidRPr="00945614" w:rsidRDefault="00F25FCA" w:rsidP="0075622A">
            <w:pPr>
              <w:jc w:val="both"/>
            </w:pPr>
          </w:p>
        </w:tc>
      </w:tr>
      <w:tr w:rsidR="00F25FCA" w:rsidRPr="00BB2006" w:rsidTr="0075622A">
        <w:tc>
          <w:tcPr>
            <w:tcW w:w="1921" w:type="dxa"/>
          </w:tcPr>
          <w:p w:rsidR="00F25FCA" w:rsidRPr="00945614" w:rsidRDefault="00F25FCA" w:rsidP="0075622A">
            <w:pPr>
              <w:jc w:val="both"/>
            </w:pPr>
            <w:r w:rsidRPr="00945614">
              <w:t>Telefona Nr.:</w:t>
            </w:r>
          </w:p>
        </w:tc>
        <w:tc>
          <w:tcPr>
            <w:tcW w:w="5592" w:type="dxa"/>
          </w:tcPr>
          <w:p w:rsidR="00F25FCA" w:rsidRPr="00945614" w:rsidRDefault="00F25FCA" w:rsidP="0075622A">
            <w:pPr>
              <w:tabs>
                <w:tab w:val="left" w:pos="1347"/>
              </w:tabs>
              <w:suppressAutoHyphens/>
              <w:ind w:left="-44" w:right="-72"/>
            </w:pPr>
          </w:p>
        </w:tc>
      </w:tr>
      <w:tr w:rsidR="00F25FCA" w:rsidRPr="00BB2006" w:rsidTr="0075622A">
        <w:tc>
          <w:tcPr>
            <w:tcW w:w="1921" w:type="dxa"/>
          </w:tcPr>
          <w:p w:rsidR="00F25FCA" w:rsidRPr="00945614" w:rsidRDefault="00F25FCA" w:rsidP="0075622A">
            <w:pPr>
              <w:jc w:val="both"/>
            </w:pPr>
            <w:r w:rsidRPr="00945614">
              <w:t>Fakss:</w:t>
            </w:r>
          </w:p>
        </w:tc>
        <w:tc>
          <w:tcPr>
            <w:tcW w:w="5592" w:type="dxa"/>
          </w:tcPr>
          <w:p w:rsidR="00F25FCA" w:rsidRPr="00945614" w:rsidRDefault="00F25FCA" w:rsidP="0075622A">
            <w:pPr>
              <w:jc w:val="both"/>
            </w:pPr>
          </w:p>
        </w:tc>
      </w:tr>
      <w:tr w:rsidR="00F25FCA" w:rsidRPr="00BB2006" w:rsidTr="0075622A">
        <w:tc>
          <w:tcPr>
            <w:tcW w:w="1921" w:type="dxa"/>
          </w:tcPr>
          <w:p w:rsidR="00F25FCA" w:rsidRPr="00945614" w:rsidRDefault="00F25FCA" w:rsidP="0075622A">
            <w:pPr>
              <w:jc w:val="both"/>
            </w:pPr>
            <w:r w:rsidRPr="00945614">
              <w:t>E-pasta adrese:</w:t>
            </w:r>
          </w:p>
        </w:tc>
        <w:tc>
          <w:tcPr>
            <w:tcW w:w="5592" w:type="dxa"/>
          </w:tcPr>
          <w:p w:rsidR="00F25FCA" w:rsidRPr="00945614" w:rsidRDefault="00F25FCA" w:rsidP="0075622A">
            <w:pPr>
              <w:jc w:val="both"/>
            </w:pPr>
          </w:p>
        </w:tc>
      </w:tr>
    </w:tbl>
    <w:p w:rsidR="00F25FCA" w:rsidRDefault="00F25FCA" w:rsidP="00F25FCA">
      <w:pPr>
        <w:ind w:right="-709" w:firstLine="540"/>
        <w:jc w:val="both"/>
      </w:pPr>
    </w:p>
    <w:p w:rsidR="00F25FCA" w:rsidRPr="00BB2006" w:rsidRDefault="00F25FCA" w:rsidP="00F25FCA">
      <w:pPr>
        <w:ind w:right="43" w:firstLine="540"/>
        <w:jc w:val="both"/>
      </w:pPr>
      <w:r w:rsidRPr="00BB2006">
        <w:t>Par Līguma izpildi atbildīgā persona no Pasūtītāja puses ir atbildīga par darb</w:t>
      </w:r>
      <w:r>
        <w:t>ības koordinēšanu atbilstoši</w:t>
      </w:r>
      <w:r w:rsidRPr="00BB2006">
        <w:t xml:space="preserve"> Līgumam</w:t>
      </w:r>
      <w:r w:rsidRPr="00CB190C">
        <w:t>,</w:t>
      </w:r>
      <w:r w:rsidRPr="00BB2006">
        <w:t xml:space="preserve"> </w:t>
      </w:r>
      <w:r w:rsidR="00430934">
        <w:t>Pakalpojuma pieņemšanas un Pakalpojuma</w:t>
      </w:r>
      <w:r>
        <w:t xml:space="preserve"> pieņemšanas </w:t>
      </w:r>
      <w:r w:rsidRPr="00477472">
        <w:t>– nodošanas akta parakstīšanu</w:t>
      </w:r>
      <w:r w:rsidRPr="00BB2006">
        <w:t>.</w:t>
      </w:r>
    </w:p>
    <w:p w:rsidR="00F25FCA" w:rsidRDefault="00F25FCA" w:rsidP="00F25FCA">
      <w:pPr>
        <w:ind w:right="-709" w:firstLine="540"/>
        <w:jc w:val="both"/>
      </w:pPr>
      <w:r>
        <w:t>8</w:t>
      </w:r>
      <w:r w:rsidRPr="00BB2006">
        <w:t>.3.2.</w:t>
      </w:r>
      <w:r w:rsidRPr="00BB2006">
        <w:tab/>
      </w:r>
      <w:r w:rsidRPr="0060446B">
        <w:rPr>
          <w:b/>
        </w:rPr>
        <w:t>No Izpildītāja puses</w:t>
      </w:r>
      <w:r w:rsidRPr="00BB200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F25FCA" w:rsidRPr="00BB2006" w:rsidTr="0075622A">
        <w:tc>
          <w:tcPr>
            <w:tcW w:w="1921" w:type="dxa"/>
          </w:tcPr>
          <w:p w:rsidR="00F25FCA" w:rsidRPr="00945614" w:rsidRDefault="00F25FCA" w:rsidP="0075622A">
            <w:pPr>
              <w:jc w:val="both"/>
            </w:pPr>
            <w:r w:rsidRPr="00945614">
              <w:t>Vārds, uzvārds:</w:t>
            </w:r>
          </w:p>
        </w:tc>
        <w:tc>
          <w:tcPr>
            <w:tcW w:w="5592" w:type="dxa"/>
          </w:tcPr>
          <w:p w:rsidR="00F25FCA" w:rsidRPr="00945614" w:rsidRDefault="00F25FCA" w:rsidP="0075622A">
            <w:pPr>
              <w:jc w:val="both"/>
            </w:pPr>
          </w:p>
        </w:tc>
      </w:tr>
      <w:tr w:rsidR="00F25FCA" w:rsidRPr="00BB2006" w:rsidTr="0075622A">
        <w:tc>
          <w:tcPr>
            <w:tcW w:w="1921" w:type="dxa"/>
          </w:tcPr>
          <w:p w:rsidR="00F25FCA" w:rsidRPr="00945614" w:rsidRDefault="00F25FCA" w:rsidP="0075622A">
            <w:pPr>
              <w:jc w:val="both"/>
            </w:pPr>
            <w:r w:rsidRPr="00945614">
              <w:t>Adrese:</w:t>
            </w:r>
          </w:p>
        </w:tc>
        <w:tc>
          <w:tcPr>
            <w:tcW w:w="5592" w:type="dxa"/>
          </w:tcPr>
          <w:p w:rsidR="00F25FCA" w:rsidRPr="00945614" w:rsidRDefault="00F25FCA" w:rsidP="0075622A">
            <w:pPr>
              <w:jc w:val="both"/>
            </w:pPr>
          </w:p>
        </w:tc>
      </w:tr>
      <w:tr w:rsidR="00F25FCA" w:rsidRPr="00BB2006" w:rsidTr="0075622A">
        <w:tc>
          <w:tcPr>
            <w:tcW w:w="1921" w:type="dxa"/>
          </w:tcPr>
          <w:p w:rsidR="00F25FCA" w:rsidRPr="00945614" w:rsidRDefault="00F25FCA" w:rsidP="0075622A">
            <w:pPr>
              <w:jc w:val="both"/>
            </w:pPr>
            <w:r w:rsidRPr="00945614">
              <w:t>Telefona Nr.:</w:t>
            </w:r>
          </w:p>
        </w:tc>
        <w:tc>
          <w:tcPr>
            <w:tcW w:w="5592" w:type="dxa"/>
          </w:tcPr>
          <w:p w:rsidR="00F25FCA" w:rsidRPr="00945614" w:rsidRDefault="00F25FCA" w:rsidP="0075622A">
            <w:pPr>
              <w:jc w:val="both"/>
            </w:pPr>
          </w:p>
        </w:tc>
      </w:tr>
      <w:tr w:rsidR="00F25FCA" w:rsidRPr="00BB2006" w:rsidTr="0075622A">
        <w:tc>
          <w:tcPr>
            <w:tcW w:w="1921" w:type="dxa"/>
          </w:tcPr>
          <w:p w:rsidR="00F25FCA" w:rsidRPr="00945614" w:rsidRDefault="00F25FCA" w:rsidP="0075622A">
            <w:pPr>
              <w:jc w:val="both"/>
            </w:pPr>
            <w:r w:rsidRPr="00945614">
              <w:t>Fakss:</w:t>
            </w:r>
          </w:p>
        </w:tc>
        <w:tc>
          <w:tcPr>
            <w:tcW w:w="5592" w:type="dxa"/>
          </w:tcPr>
          <w:p w:rsidR="00F25FCA" w:rsidRPr="00945614" w:rsidRDefault="00F25FCA" w:rsidP="0075622A">
            <w:pPr>
              <w:jc w:val="both"/>
            </w:pPr>
          </w:p>
        </w:tc>
      </w:tr>
      <w:tr w:rsidR="00F25FCA" w:rsidRPr="00BB2006" w:rsidTr="0075622A">
        <w:tc>
          <w:tcPr>
            <w:tcW w:w="1921" w:type="dxa"/>
          </w:tcPr>
          <w:p w:rsidR="00F25FCA" w:rsidRPr="00945614" w:rsidRDefault="00F25FCA" w:rsidP="0075622A">
            <w:pPr>
              <w:jc w:val="both"/>
            </w:pPr>
            <w:r w:rsidRPr="00945614">
              <w:t>E-pasta adrese:</w:t>
            </w:r>
          </w:p>
        </w:tc>
        <w:tc>
          <w:tcPr>
            <w:tcW w:w="5592" w:type="dxa"/>
          </w:tcPr>
          <w:p w:rsidR="00F25FCA" w:rsidRPr="00945614" w:rsidRDefault="00F25FCA" w:rsidP="0075622A">
            <w:pPr>
              <w:jc w:val="both"/>
            </w:pPr>
          </w:p>
        </w:tc>
      </w:tr>
    </w:tbl>
    <w:p w:rsidR="00F25FCA" w:rsidRPr="00BB2006" w:rsidRDefault="00F25FCA" w:rsidP="00F25FCA">
      <w:pPr>
        <w:ind w:right="43" w:firstLine="540"/>
        <w:jc w:val="both"/>
      </w:pPr>
      <w:r w:rsidRPr="00477472">
        <w:t>Par Līguma izpildi atbildīgā persona no Izpildītāja puses ir atbildīga par darbības k</w:t>
      </w:r>
      <w:r>
        <w:t>oordinēšanu atbilstoši Līgumam</w:t>
      </w:r>
      <w:r w:rsidRPr="00477472">
        <w:t xml:space="preserve">, par rēķinu iesniegšanu, </w:t>
      </w:r>
      <w:r>
        <w:t>Pakalpojuma</w:t>
      </w:r>
      <w:r w:rsidRPr="00477472">
        <w:t xml:space="preserve"> pieņemšanas – nodošanas akta iesniegšanu un parakstīšanu</w:t>
      </w:r>
      <w:r w:rsidRPr="00BB2006">
        <w:t>.</w:t>
      </w:r>
    </w:p>
    <w:p w:rsidR="00F25FCA" w:rsidRPr="00D45232" w:rsidRDefault="00F25FCA" w:rsidP="00F25FCA">
      <w:pPr>
        <w:ind w:right="43" w:firstLine="567"/>
        <w:jc w:val="both"/>
      </w:pPr>
      <w:r w:rsidRPr="00D45232">
        <w:t>8.4. Neviena no Pusēm nedrīkst nodot savas Līgumā noteiktās tiesības vai pienākumus trešajai personai, ja vien tas nav saistīts ar Puses reorganizāciju vai pāreju Komerclikuma izpratnē, kā arī izņemot Līgumā minētajos gadījumos un kārtībā.</w:t>
      </w:r>
    </w:p>
    <w:p w:rsidR="00D45232" w:rsidRPr="00D45232" w:rsidRDefault="00D45232" w:rsidP="00D45232">
      <w:pPr>
        <w:pStyle w:val="ListParagraph"/>
        <w:numPr>
          <w:ilvl w:val="1"/>
          <w:numId w:val="38"/>
        </w:numPr>
        <w:tabs>
          <w:tab w:val="left" w:pos="993"/>
        </w:tabs>
        <w:ind w:left="0" w:firstLine="567"/>
        <w:jc w:val="both"/>
      </w:pPr>
      <w:r w:rsidRPr="00D45232">
        <w:t>Izpildītājs nav tiesīgs bez saskaņošanas ar Pasūtītāju veikt Iepir</w:t>
      </w:r>
      <w:r w:rsidR="00EE75C3">
        <w:t>k</w:t>
      </w:r>
      <w:r w:rsidRPr="00D45232">
        <w:t>uma piedāvājumā norādītā personāla un apakšuzņēmēju nomaiņu un iesaistīt papildu apakšuzņēmējus iepirkuma līguma izpildē. Pasūtītājs var prasīt personāla un apakšuzņēmēja viedokli par nomaiņas iemesliem. Izpildītājam ir pienākums saskaņot ar pasūtītāju papildu personāla iesaistīšanu iepirkuma līguma izpildē.</w:t>
      </w:r>
    </w:p>
    <w:p w:rsidR="00D45232" w:rsidRPr="00D45232" w:rsidRDefault="00D45232" w:rsidP="00D45232">
      <w:pPr>
        <w:pStyle w:val="ListParagraph"/>
        <w:numPr>
          <w:ilvl w:val="1"/>
          <w:numId w:val="38"/>
        </w:numPr>
        <w:tabs>
          <w:tab w:val="left" w:pos="993"/>
        </w:tabs>
        <w:ind w:left="0" w:firstLine="567"/>
        <w:jc w:val="both"/>
      </w:pPr>
      <w:r w:rsidRPr="00D45232">
        <w:t>Pasūtītājs nepiekrīt piedāvājumā norādītā personāla nomaiņai Līgumā norādītajos gadījumos, kad piedāvātais personāls neatbilst Iepirkuma procedūras dokumentos personālam izvirzītajām prasībām vai tam nav vismaz tādas pašas kvalifikācijas un pieredzes kā personālam, kas tika vērtēts Iepirkuma ietvaros.</w:t>
      </w:r>
    </w:p>
    <w:p w:rsidR="00D45232" w:rsidRPr="00D45232" w:rsidRDefault="00D45232" w:rsidP="00D45232">
      <w:pPr>
        <w:pStyle w:val="tv213"/>
        <w:tabs>
          <w:tab w:val="left" w:pos="993"/>
        </w:tabs>
        <w:spacing w:before="0" w:beforeAutospacing="0" w:after="0" w:afterAutospacing="0"/>
        <w:ind w:firstLine="567"/>
        <w:jc w:val="both"/>
      </w:pPr>
      <w:r w:rsidRPr="00D45232">
        <w:t>8.7. Pasūtītājs nepiekrīt Iepirkuma ietvaros norādītā apakšuzņēmēja nomaiņai, ja pastāv kāds no šādiem nosacījumiem:</w:t>
      </w:r>
    </w:p>
    <w:p w:rsidR="00D45232" w:rsidRPr="00D45232" w:rsidRDefault="00D45232" w:rsidP="00D45232">
      <w:pPr>
        <w:pStyle w:val="tv213"/>
        <w:tabs>
          <w:tab w:val="left" w:pos="993"/>
        </w:tabs>
        <w:spacing w:before="0" w:beforeAutospacing="0" w:after="0" w:afterAutospacing="0"/>
        <w:ind w:firstLine="567"/>
        <w:jc w:val="both"/>
      </w:pPr>
      <w:r w:rsidRPr="00D45232">
        <w:t>8.7.1. piedāvātais apakšuzņēmējs neatbilst Iepirkuma procedūras dokumentos izvirzītajām prasībām;</w:t>
      </w:r>
    </w:p>
    <w:p w:rsidR="00D45232" w:rsidRPr="00D45232" w:rsidRDefault="00D45232" w:rsidP="00D45232">
      <w:pPr>
        <w:pStyle w:val="tv213"/>
        <w:tabs>
          <w:tab w:val="left" w:pos="993"/>
        </w:tabs>
        <w:spacing w:before="0" w:beforeAutospacing="0" w:after="0" w:afterAutospacing="0"/>
        <w:ind w:firstLine="567"/>
        <w:jc w:val="both"/>
      </w:pPr>
      <w:r w:rsidRPr="00D45232">
        <w:t>8.7.2. tiek nomainīts apakšuzņēmējs, uz kura iespējām Iepirkumā Izpildītājs balstījās, lai apliecinātu savas kvalifikācijas atbilstību Iepirkuma dokumentos noteiktajām prasībām, un piedāvātajam apakšuzņēmējam nav vismaz tādas pašas kvalifikācijas, uz kādu Izpildītājs atsaucas, apliecinot savu atbilstību Iepirkuma procedūrā noteiktajām prasībām;</w:t>
      </w:r>
    </w:p>
    <w:p w:rsidR="00D45232" w:rsidRPr="00D45232" w:rsidRDefault="00D45232" w:rsidP="00D45232">
      <w:pPr>
        <w:pStyle w:val="tv213"/>
        <w:tabs>
          <w:tab w:val="left" w:pos="993"/>
        </w:tabs>
        <w:spacing w:before="0" w:beforeAutospacing="0" w:after="0" w:afterAutospacing="0"/>
        <w:ind w:firstLine="567"/>
        <w:jc w:val="both"/>
      </w:pPr>
      <w:r w:rsidRPr="00D45232">
        <w:t>8.7.3. piedāvātais apakšuzņēmējs, kura sniedzamo pakalpojumu vērtība ir vismaz 10 (desmit) procenti no kopējās Līguma vērtības, atbilst Iepirkumā minētajiem pretendentu izslēgšanas gadījumiem;</w:t>
      </w:r>
    </w:p>
    <w:p w:rsidR="00D45232" w:rsidRPr="00D45232" w:rsidRDefault="00D45232" w:rsidP="00D45232">
      <w:pPr>
        <w:pStyle w:val="tv213"/>
        <w:tabs>
          <w:tab w:val="left" w:pos="993"/>
        </w:tabs>
        <w:spacing w:before="0" w:beforeAutospacing="0" w:after="0" w:afterAutospacing="0"/>
        <w:ind w:firstLine="567"/>
        <w:jc w:val="both"/>
      </w:pPr>
      <w:r w:rsidRPr="00D45232">
        <w:t>8.7.4. apakšuzņēmēja maiņas rezultātā tiktu izdarīti tādi grozījumi pretendenta piedāvājumā, kuri, ja sākotnēji būtu tajā iekļauti, ietekmētu piedāvājuma izvēli atbilstoši Iepirkuma nolikumā noteiktajiem piedāvājuma izvērtēšanas kritērijiem.</w:t>
      </w:r>
    </w:p>
    <w:p w:rsidR="00D45232" w:rsidRPr="00D45232" w:rsidRDefault="00D45232" w:rsidP="00D45232">
      <w:pPr>
        <w:pStyle w:val="tv213"/>
        <w:tabs>
          <w:tab w:val="left" w:pos="993"/>
        </w:tabs>
        <w:spacing w:before="0" w:beforeAutospacing="0" w:after="0" w:afterAutospacing="0"/>
        <w:ind w:firstLine="567"/>
        <w:jc w:val="both"/>
      </w:pPr>
      <w:r w:rsidRPr="00D45232">
        <w:t>8.8. Pasūtītājs nepiekrīt jauna apakšuzņēmēja piesaistei gadījumā, kad šādas izmaiņas, ja tās tiktu veiktas iesniedzot piedāvājumu Iepirkumam, būtu ietekmējušas piedāvājuma izvēli atbilstoši Iepirkuma dokumentos noteiktajiem piedāvājuma izvērtēšanas kritērijiem.</w:t>
      </w:r>
    </w:p>
    <w:p w:rsidR="00D45232" w:rsidRPr="00D45232" w:rsidRDefault="00D45232" w:rsidP="00D45232">
      <w:pPr>
        <w:pStyle w:val="tv213"/>
        <w:tabs>
          <w:tab w:val="left" w:pos="993"/>
        </w:tabs>
        <w:spacing w:before="0" w:beforeAutospacing="0" w:after="0" w:afterAutospacing="0"/>
        <w:ind w:firstLine="567"/>
        <w:jc w:val="both"/>
      </w:pPr>
      <w:r w:rsidRPr="00D45232">
        <w:t>8.9. Pārbaudot jaunā apakšuzņēmēja atbilstību, Pasūtītājs piemēro Iepirkuma nolikumā minētos izslēgšanas nosacījumus.</w:t>
      </w:r>
    </w:p>
    <w:p w:rsidR="00D45232" w:rsidRDefault="00D45232" w:rsidP="00D45232">
      <w:pPr>
        <w:pStyle w:val="tv213"/>
        <w:tabs>
          <w:tab w:val="left" w:pos="993"/>
        </w:tabs>
        <w:spacing w:before="0" w:beforeAutospacing="0" w:after="0" w:afterAutospacing="0"/>
        <w:ind w:firstLine="567"/>
        <w:jc w:val="both"/>
      </w:pPr>
      <w:r w:rsidRPr="00D45232">
        <w:t>8.10. Pasūtītājs pieņem lēmumu atļaut vai atteikt Iepirkumā izraudzītā pretendenta personāla vai apakšuzņēmēju nomaiņu vai jaunu apakšuzņēmēju iesaistīšanu Līguma izpildē iespējami īsā</w:t>
      </w:r>
      <w:r>
        <w:t xml:space="preserve"> laikā, bet ne vēlāk kā </w:t>
      </w:r>
      <w:r w:rsidR="007807D9">
        <w:t>5 (</w:t>
      </w:r>
      <w:r>
        <w:t>piecu</w:t>
      </w:r>
      <w:r w:rsidR="007807D9">
        <w:t>)</w:t>
      </w:r>
      <w:r>
        <w:t xml:space="preserve"> darbdienu laikā pēc tam, kad saņēmis visu informāciju un dokumentus, kas nepieciešami lēmuma pieņemšanai.</w:t>
      </w:r>
    </w:p>
    <w:p w:rsidR="00F25FCA" w:rsidRDefault="00F25FCA" w:rsidP="00F25FCA">
      <w:pPr>
        <w:ind w:right="43" w:firstLine="567"/>
        <w:jc w:val="both"/>
      </w:pPr>
      <w:r>
        <w:t>8</w:t>
      </w:r>
      <w:r w:rsidRPr="002A2A4D">
        <w:t>.</w:t>
      </w:r>
      <w:r w:rsidR="007807D9">
        <w:t>11</w:t>
      </w:r>
      <w:r w:rsidRPr="002A2A4D">
        <w:t xml:space="preserve">. Puses apņemas </w:t>
      </w:r>
      <w:r w:rsidR="0007299E">
        <w:t>saistību izpildes</w:t>
      </w:r>
      <w:r w:rsidRPr="002A2A4D">
        <w:t xml:space="preserve">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rsidR="00B44D18" w:rsidRPr="00BE6431" w:rsidRDefault="00B44D18" w:rsidP="00B44D18">
      <w:pPr>
        <w:ind w:right="-1" w:firstLine="567"/>
        <w:jc w:val="both"/>
      </w:pPr>
      <w:r>
        <w:t>8.1</w:t>
      </w:r>
      <w:r w:rsidR="007807D9">
        <w:t>2</w:t>
      </w:r>
      <w:r>
        <w:t xml:space="preserve">. </w:t>
      </w:r>
      <w:r w:rsidRPr="00BE6431">
        <w:t>Iebraucot transporta kontroles caurlaides punkta transportlīdzekļu pārbaudes laukumā, Izpildītāja transportlīdzekļa vadītājs:</w:t>
      </w:r>
    </w:p>
    <w:p w:rsidR="00B44D18" w:rsidRPr="00BE6431" w:rsidRDefault="00B44D18" w:rsidP="00B44D18">
      <w:pPr>
        <w:tabs>
          <w:tab w:val="right" w:pos="567"/>
        </w:tabs>
        <w:ind w:right="-1" w:firstLine="567"/>
        <w:jc w:val="both"/>
      </w:pPr>
      <w:r>
        <w:t>8.1</w:t>
      </w:r>
      <w:r w:rsidR="007807D9">
        <w:t>2</w:t>
      </w:r>
      <w:r>
        <w:t>.1. </w:t>
      </w:r>
      <w:r w:rsidRPr="00BE6431">
        <w:t>izslēdz transportlīdzekļa motoru un ieslēdz transportlīdzekļa stāvbremzi;</w:t>
      </w:r>
    </w:p>
    <w:p w:rsidR="00B44D18" w:rsidRPr="00BE6431" w:rsidRDefault="00B44D18" w:rsidP="00B44D18">
      <w:pPr>
        <w:tabs>
          <w:tab w:val="right" w:pos="567"/>
        </w:tabs>
        <w:ind w:right="-1" w:firstLine="567"/>
        <w:jc w:val="both"/>
      </w:pPr>
      <w:r>
        <w:t>8.1</w:t>
      </w:r>
      <w:r w:rsidR="007807D9">
        <w:t>2</w:t>
      </w:r>
      <w:r>
        <w:t xml:space="preserve">.2. </w:t>
      </w:r>
      <w:r w:rsidRPr="00BE6431">
        <w:t xml:space="preserve">iziet no transportlīdzekļa kabīnes un sagatavo transportlīdzekli un kravu apskatei; </w:t>
      </w:r>
    </w:p>
    <w:p w:rsidR="00B44D18" w:rsidRDefault="00B44D18" w:rsidP="00B44D18">
      <w:pPr>
        <w:ind w:right="43" w:firstLine="567"/>
        <w:jc w:val="both"/>
        <w:rPr>
          <w:lang w:eastAsia="en-US"/>
        </w:rPr>
      </w:pPr>
      <w:r>
        <w:t>8.1</w:t>
      </w:r>
      <w:r w:rsidR="007807D9">
        <w:t>2</w:t>
      </w:r>
      <w:r>
        <w:t xml:space="preserve">.3. </w:t>
      </w:r>
      <w:r w:rsidRPr="00BE6431">
        <w:t xml:space="preserve">izpilda un pakļaujas transporta kontroles caurlaides punkta apsarga vai kontroles caurlaides punkta apsarga likumīgajām prasībām, </w:t>
      </w:r>
      <w:r>
        <w:t>proti</w:t>
      </w:r>
      <w:r w:rsidRPr="00BE6431">
        <w:t xml:space="preserve">, nodod priekšmetus, izstrādājumus un vielas, </w:t>
      </w:r>
      <w:r>
        <w:rPr>
          <w:lang w:eastAsia="en-US"/>
        </w:rPr>
        <w:t xml:space="preserve">kuras [..] </w:t>
      </w:r>
      <w:r>
        <w:t>aizliegts ienest, lietot un glabāt ieslodzījuma vietā [..],</w:t>
      </w:r>
      <w:r w:rsidRPr="0014087A">
        <w:rPr>
          <w:lang w:eastAsia="en-US"/>
        </w:rPr>
        <w:t xml:space="preserve"> kas </w:t>
      </w:r>
      <w:r>
        <w:rPr>
          <w:lang w:eastAsia="en-US"/>
        </w:rPr>
        <w:t xml:space="preserve">izriet no šāda tiesiskā regulējuma: </w:t>
      </w:r>
    </w:p>
    <w:p w:rsidR="00B44D18" w:rsidRDefault="00B44D18" w:rsidP="00B44D18">
      <w:pPr>
        <w:tabs>
          <w:tab w:val="left" w:pos="567"/>
        </w:tabs>
        <w:ind w:right="43" w:firstLine="567"/>
        <w:jc w:val="both"/>
        <w:rPr>
          <w:lang w:eastAsia="en-US"/>
        </w:rPr>
      </w:pPr>
      <w:r>
        <w:rPr>
          <w:lang w:eastAsia="en-US"/>
        </w:rPr>
        <w:t>8.1</w:t>
      </w:r>
      <w:r w:rsidR="007807D9">
        <w:rPr>
          <w:lang w:eastAsia="en-US"/>
        </w:rPr>
        <w:t>2</w:t>
      </w:r>
      <w:r>
        <w:rPr>
          <w:lang w:eastAsia="en-US"/>
        </w:rPr>
        <w:t>.3.1. Krimināllikums;</w:t>
      </w:r>
    </w:p>
    <w:p w:rsidR="00B44D18" w:rsidRDefault="00B44D18" w:rsidP="00B44D18">
      <w:pPr>
        <w:tabs>
          <w:tab w:val="left" w:pos="567"/>
        </w:tabs>
        <w:ind w:right="43" w:firstLine="567"/>
        <w:jc w:val="both"/>
        <w:rPr>
          <w:lang w:eastAsia="en-US"/>
        </w:rPr>
      </w:pPr>
      <w:r>
        <w:rPr>
          <w:lang w:eastAsia="en-US"/>
        </w:rPr>
        <w:t>8.1</w:t>
      </w:r>
      <w:r w:rsidR="007807D9">
        <w:rPr>
          <w:lang w:eastAsia="en-US"/>
        </w:rPr>
        <w:t>2</w:t>
      </w:r>
      <w:r>
        <w:rPr>
          <w:lang w:eastAsia="en-US"/>
        </w:rPr>
        <w:t>.3.2. Latvijas Administratīvo pārkāpumu kodekss;</w:t>
      </w:r>
    </w:p>
    <w:p w:rsidR="00B44D18" w:rsidRDefault="00B44D18" w:rsidP="00B44D18">
      <w:pPr>
        <w:tabs>
          <w:tab w:val="left" w:pos="567"/>
        </w:tabs>
        <w:ind w:right="43" w:firstLine="567"/>
        <w:jc w:val="both"/>
        <w:rPr>
          <w:lang w:eastAsia="en-US"/>
        </w:rPr>
      </w:pPr>
      <w:r>
        <w:rPr>
          <w:lang w:eastAsia="en-US"/>
        </w:rPr>
        <w:t>8.1</w:t>
      </w:r>
      <w:r w:rsidR="007807D9">
        <w:rPr>
          <w:lang w:eastAsia="en-US"/>
        </w:rPr>
        <w:t>2</w:t>
      </w:r>
      <w:r>
        <w:rPr>
          <w:lang w:eastAsia="en-US"/>
        </w:rPr>
        <w:t>.3.3. </w:t>
      </w:r>
      <w:r w:rsidRPr="0014087A">
        <w:rPr>
          <w:lang w:eastAsia="en-US"/>
        </w:rPr>
        <w:t>Ministru kabineta</w:t>
      </w:r>
      <w:r>
        <w:rPr>
          <w:lang w:eastAsia="en-US"/>
        </w:rPr>
        <w:t xml:space="preserve"> </w:t>
      </w:r>
      <w:r w:rsidRPr="007C3E5D">
        <w:rPr>
          <w:lang w:eastAsia="en-US"/>
        </w:rPr>
        <w:t>2006.</w:t>
      </w:r>
      <w:r>
        <w:rPr>
          <w:lang w:eastAsia="en-US"/>
        </w:rPr>
        <w:t> </w:t>
      </w:r>
      <w:r w:rsidRPr="007C3E5D">
        <w:rPr>
          <w:lang w:eastAsia="en-US"/>
        </w:rPr>
        <w:t>gada 30.</w:t>
      </w:r>
      <w:r>
        <w:rPr>
          <w:lang w:eastAsia="en-US"/>
        </w:rPr>
        <w:t> </w:t>
      </w:r>
      <w:r w:rsidRPr="007C3E5D">
        <w:rPr>
          <w:lang w:eastAsia="en-US"/>
        </w:rPr>
        <w:t>maija</w:t>
      </w:r>
      <w:r w:rsidRPr="0014087A">
        <w:rPr>
          <w:lang w:eastAsia="en-US"/>
        </w:rPr>
        <w:t xml:space="preserve"> noteikumu Nr.423 “Brīvības atņemšanas iestādes iekšējās kārtības noteikumi” 1.</w:t>
      </w:r>
      <w:r>
        <w:rPr>
          <w:lang w:eastAsia="en-US"/>
        </w:rPr>
        <w:t> </w:t>
      </w:r>
      <w:r w:rsidRPr="0014087A">
        <w:rPr>
          <w:lang w:eastAsia="en-US"/>
        </w:rPr>
        <w:t>pielikum</w:t>
      </w:r>
      <w:r>
        <w:rPr>
          <w:lang w:eastAsia="en-US"/>
        </w:rPr>
        <w:t>s;</w:t>
      </w:r>
    </w:p>
    <w:p w:rsidR="00B44D18" w:rsidRPr="00BE6431" w:rsidRDefault="00B44D18" w:rsidP="00B44D18">
      <w:pPr>
        <w:tabs>
          <w:tab w:val="left" w:pos="567"/>
        </w:tabs>
        <w:ind w:right="43"/>
        <w:jc w:val="both"/>
        <w:rPr>
          <w:lang w:eastAsia="en-US"/>
        </w:rPr>
      </w:pPr>
      <w:r>
        <w:rPr>
          <w:lang w:eastAsia="en-US"/>
        </w:rPr>
        <w:t>8.1</w:t>
      </w:r>
      <w:r w:rsidR="007807D9">
        <w:rPr>
          <w:lang w:eastAsia="en-US"/>
        </w:rPr>
        <w:t>2</w:t>
      </w:r>
      <w:r>
        <w:rPr>
          <w:lang w:eastAsia="en-US"/>
        </w:rPr>
        <w:t>.3.4. </w:t>
      </w:r>
      <w:r w:rsidRPr="0014087A">
        <w:rPr>
          <w:lang w:eastAsia="en-US"/>
        </w:rPr>
        <w:t>Ministru kabineta</w:t>
      </w:r>
      <w:r>
        <w:rPr>
          <w:lang w:eastAsia="en-US"/>
        </w:rPr>
        <w:t xml:space="preserve"> </w:t>
      </w:r>
      <w:r w:rsidRPr="007C3E5D">
        <w:rPr>
          <w:lang w:eastAsia="en-US"/>
        </w:rPr>
        <w:t>2007.</w:t>
      </w:r>
      <w:r>
        <w:rPr>
          <w:lang w:eastAsia="en-US"/>
        </w:rPr>
        <w:t xml:space="preserve"> </w:t>
      </w:r>
      <w:r w:rsidRPr="007C3E5D">
        <w:rPr>
          <w:lang w:eastAsia="en-US"/>
        </w:rPr>
        <w:t>gada 27.</w:t>
      </w:r>
      <w:r>
        <w:rPr>
          <w:lang w:eastAsia="en-US"/>
        </w:rPr>
        <w:t> </w:t>
      </w:r>
      <w:r w:rsidRPr="007C3E5D">
        <w:rPr>
          <w:lang w:eastAsia="en-US"/>
        </w:rPr>
        <w:t>novembra</w:t>
      </w:r>
      <w:r w:rsidRPr="0014087A">
        <w:rPr>
          <w:lang w:eastAsia="en-US"/>
        </w:rPr>
        <w:t xml:space="preserve"> noteikumu Nr.800 “Izmeklēšanas cietuma iekšējās kārtības noteikumi” 4. un 5. pielikum</w:t>
      </w:r>
      <w:r>
        <w:rPr>
          <w:lang w:eastAsia="en-US"/>
        </w:rPr>
        <w:t>s</w:t>
      </w:r>
      <w:r w:rsidRPr="0014087A">
        <w:rPr>
          <w:lang w:eastAsia="en-US"/>
        </w:rPr>
        <w:t>;</w:t>
      </w:r>
    </w:p>
    <w:p w:rsidR="00B44D18" w:rsidRDefault="00B44D18" w:rsidP="00B44D18">
      <w:pPr>
        <w:tabs>
          <w:tab w:val="right" w:pos="567"/>
        </w:tabs>
        <w:ind w:right="-1" w:firstLine="567"/>
        <w:jc w:val="both"/>
      </w:pPr>
      <w:r>
        <w:t>8.1</w:t>
      </w:r>
      <w:r w:rsidR="007807D9">
        <w:t>3</w:t>
      </w:r>
      <w:r>
        <w:t>.4. </w:t>
      </w:r>
      <w:r w:rsidRPr="00BE6431">
        <w:t>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B44D18" w:rsidRDefault="00B44D18" w:rsidP="00B44D18">
      <w:pPr>
        <w:ind w:right="43" w:firstLine="567"/>
        <w:jc w:val="both"/>
      </w:pPr>
      <w:r>
        <w:t>8.1</w:t>
      </w:r>
      <w:r w:rsidR="007807D9">
        <w:t>4</w:t>
      </w:r>
      <w:r>
        <w:t>. Līguma 8</w:t>
      </w:r>
      <w:r w:rsidRPr="00BE6431">
        <w:t>.1</w:t>
      </w:r>
      <w:r w:rsidR="007807D9">
        <w:t>2</w:t>
      </w:r>
      <w:r w:rsidRPr="00BE6431">
        <w:t>.</w:t>
      </w:r>
      <w:r>
        <w:t> </w:t>
      </w:r>
      <w:r w:rsidRPr="00BE6431">
        <w:t>punktā minētie nosacījumi attiecas un ir saistošie arī Izpildītāja apakšuzņēmējam, kuru Izpildītājs patstāvīgi informē par minēto</w:t>
      </w:r>
      <w:r>
        <w:t>.</w:t>
      </w:r>
    </w:p>
    <w:p w:rsidR="00B44D18" w:rsidRPr="002B6A18" w:rsidRDefault="00B44D18" w:rsidP="00B44D18">
      <w:pPr>
        <w:ind w:right="43" w:firstLine="567"/>
        <w:jc w:val="both"/>
      </w:pPr>
      <w:r>
        <w:t>8.1</w:t>
      </w:r>
      <w:r w:rsidR="007807D9">
        <w:t>5</w:t>
      </w:r>
      <w:r>
        <w:t xml:space="preserve">. </w:t>
      </w:r>
      <w:r w:rsidRPr="00BE6431">
        <w:t xml:space="preserve">Ja Izpildītāja darbinieks atsakās izpildīt ieslodzījuma vietas transporta kontroles caurlaides punkta apsarga vai kontroles caurlaides punkta apsarga likumīgās prasības, tad Izpildītāja darbiniekam var tikt kavēta vai atteikta ieslodzījuma vietas apmeklēšana un ja šī iemesla dēļ ir kavēta </w:t>
      </w:r>
      <w:r>
        <w:t>Darbu</w:t>
      </w:r>
      <w:r w:rsidRPr="00BE6431">
        <w:t xml:space="preserve"> </w:t>
      </w:r>
      <w:r>
        <w:t>izpilde</w:t>
      </w:r>
      <w:r w:rsidRPr="00BE6431">
        <w:t xml:space="preserve">, tad uzskatāms, ka Izpildītāja vainas dēļ notika </w:t>
      </w:r>
      <w:r>
        <w:t xml:space="preserve">Darbu </w:t>
      </w:r>
      <w:r w:rsidRPr="002B6A18">
        <w:t>izpildes kavējums ar visām no tā izrietošām sankcijām, kas minēti Līgumā.</w:t>
      </w:r>
    </w:p>
    <w:p w:rsidR="002B6A18" w:rsidRPr="002B6A18" w:rsidRDefault="002B6A18" w:rsidP="002B6A18">
      <w:pPr>
        <w:ind w:right="43" w:firstLine="567"/>
        <w:jc w:val="both"/>
      </w:pPr>
      <w:r w:rsidRPr="002B6A18">
        <w:t>8.1</w:t>
      </w:r>
      <w:r w:rsidR="007807D9">
        <w:t>6</w:t>
      </w:r>
      <w:r w:rsidRPr="002B6A18">
        <w:t>. Izpildītājs vism</w:t>
      </w:r>
      <w:r w:rsidR="0033111A">
        <w:t xml:space="preserve">az 2 (divas) </w:t>
      </w:r>
      <w:r w:rsidR="00160F45">
        <w:t xml:space="preserve">darba </w:t>
      </w:r>
      <w:r w:rsidR="0033111A">
        <w:t xml:space="preserve">dienas pirms ierašanas ieslodzījuma vietā </w:t>
      </w:r>
      <w:r w:rsidRPr="002B6A18">
        <w:t>elektroniski nosūta Pasūtītāja atbildīgajai personai šādu informāciju (informācijas aktualizāciju veic pēc nepieciešamības):</w:t>
      </w:r>
    </w:p>
    <w:p w:rsidR="002B6A18" w:rsidRPr="002B6A18" w:rsidRDefault="002B6A18" w:rsidP="002B6A18">
      <w:pPr>
        <w:pStyle w:val="ListParagraph"/>
        <w:ind w:left="0" w:right="43" w:firstLine="567"/>
        <w:jc w:val="both"/>
      </w:pPr>
      <w:r w:rsidRPr="002B6A18">
        <w:t>8.1</w:t>
      </w:r>
      <w:r w:rsidR="007807D9">
        <w:t>6</w:t>
      </w:r>
      <w:r w:rsidRPr="002B6A18">
        <w:t>.1. Izpildītāja darbinieka vārdu, uzvārdu un personas kodu (ja nav personas koda, norāda dzimšanas datus), kurš apmeklēs ieslodzījuma vietu;</w:t>
      </w:r>
    </w:p>
    <w:p w:rsidR="002B6A18" w:rsidRPr="002B6A18" w:rsidRDefault="002B6A18" w:rsidP="002B6A18">
      <w:pPr>
        <w:pStyle w:val="ListParagraph"/>
        <w:ind w:left="0" w:right="43" w:firstLine="567"/>
        <w:jc w:val="both"/>
      </w:pPr>
      <w:r w:rsidRPr="002B6A18">
        <w:t>8.1</w:t>
      </w:r>
      <w:r w:rsidR="007807D9">
        <w:t>6</w:t>
      </w:r>
      <w:r w:rsidRPr="002B6A18">
        <w:t>.2. Izpildītāja izmantojamo transportlīdzekļu nosaukumus un valsts reģistrācijas numurus, kuri iebrauks ieslodzījuma vietas teritorijā;</w:t>
      </w:r>
    </w:p>
    <w:p w:rsidR="002B6A18" w:rsidRPr="002B6A18" w:rsidRDefault="002B6A18" w:rsidP="002B6A18">
      <w:pPr>
        <w:ind w:right="43" w:firstLine="567"/>
        <w:jc w:val="both"/>
      </w:pPr>
      <w:r w:rsidRPr="002B6A18">
        <w:t>8.1</w:t>
      </w:r>
      <w:r w:rsidR="007807D9">
        <w:t>6</w:t>
      </w:r>
      <w:r w:rsidRPr="002B6A18">
        <w:t>.3. transportlīdzekļa vadītāja vārdu, uzvārdu un personas kodu (ja nav personas koda, norāda dzimšanas datus).</w:t>
      </w:r>
    </w:p>
    <w:p w:rsidR="007807D9" w:rsidRPr="0033111A" w:rsidRDefault="002B6A18" w:rsidP="0033111A">
      <w:pPr>
        <w:ind w:right="43" w:firstLine="567"/>
        <w:jc w:val="both"/>
        <w:rPr>
          <w:rFonts w:ascii="Calibri" w:hAnsi="Calibri"/>
        </w:rPr>
      </w:pPr>
      <w:r w:rsidRPr="002B6A18">
        <w:t>8.1</w:t>
      </w:r>
      <w:r w:rsidR="0033111A">
        <w:t>7</w:t>
      </w:r>
      <w:r w:rsidRPr="002B6A18">
        <w:t>. Uz Izpildītāja sadarbības partneri ir attiecināmas Līguma 8.1</w:t>
      </w:r>
      <w:r w:rsidR="0033111A">
        <w:t>6</w:t>
      </w:r>
      <w:r w:rsidRPr="002B6A18">
        <w:t>.punktā norādītās prasības.</w:t>
      </w:r>
    </w:p>
    <w:p w:rsidR="002B6A18" w:rsidRPr="002B6A18" w:rsidRDefault="002B6A18" w:rsidP="002B6A18">
      <w:pPr>
        <w:ind w:right="43" w:firstLine="567"/>
        <w:jc w:val="both"/>
      </w:pPr>
      <w:r w:rsidRPr="002B6A18">
        <w:t>8.1</w:t>
      </w:r>
      <w:r w:rsidR="0033111A">
        <w:t>8</w:t>
      </w:r>
      <w:r w:rsidRPr="002B6A18">
        <w:t>. Ja Izpildītājs neiesniegs Līguma 8.1</w:t>
      </w:r>
      <w:r w:rsidR="0033111A">
        <w:t>6</w:t>
      </w:r>
      <w:r w:rsidRPr="002B6A18">
        <w:t xml:space="preserve">.punktā </w:t>
      </w:r>
      <w:r w:rsidR="0007299E">
        <w:t>norādīto</w:t>
      </w:r>
      <w:r w:rsidRPr="002B6A18">
        <w:t xml:space="preserve"> informāciju, tad var tikt kavēta vai atteikta ieslodzījuma vietas apmeklēšana.</w:t>
      </w:r>
    </w:p>
    <w:p w:rsidR="002B6A18" w:rsidRPr="002B6A18" w:rsidRDefault="002B6A18" w:rsidP="002B6A18">
      <w:pPr>
        <w:ind w:right="-766" w:firstLine="567"/>
        <w:jc w:val="both"/>
      </w:pPr>
      <w:r w:rsidRPr="002B6A18">
        <w:t>8.1</w:t>
      </w:r>
      <w:r w:rsidR="0033111A">
        <w:t>9</w:t>
      </w:r>
      <w:r w:rsidRPr="002B6A18">
        <w:t>. Ieeja ieslodzījuma vietā ir atļauta, uzrādot derīgu vienu no šādiem dokumentiem:</w:t>
      </w:r>
    </w:p>
    <w:p w:rsidR="002B6A18" w:rsidRPr="002B6A18" w:rsidRDefault="002B6A18" w:rsidP="002B6A18">
      <w:pPr>
        <w:pStyle w:val="Header"/>
        <w:ind w:right="-766" w:firstLine="567"/>
        <w:jc w:val="both"/>
      </w:pPr>
      <w:r w:rsidRPr="002B6A18">
        <w:rPr>
          <w:lang w:val="lv-LV"/>
        </w:rPr>
        <w:t>8.1</w:t>
      </w:r>
      <w:r w:rsidR="0033111A">
        <w:rPr>
          <w:lang w:val="lv-LV"/>
        </w:rPr>
        <w:t>9</w:t>
      </w:r>
      <w:r w:rsidRPr="002B6A18">
        <w:t xml:space="preserve">.1. personu apliecinošu dokumentu (personas apliecība vai pase); </w:t>
      </w:r>
    </w:p>
    <w:p w:rsidR="002B6A18" w:rsidRPr="002B6A18" w:rsidRDefault="002B6A18" w:rsidP="002B6A18">
      <w:pPr>
        <w:pStyle w:val="Header"/>
        <w:ind w:right="-766" w:firstLine="567"/>
        <w:jc w:val="both"/>
      </w:pPr>
      <w:r w:rsidRPr="002B6A18">
        <w:rPr>
          <w:lang w:val="lv-LV"/>
        </w:rPr>
        <w:t>8.1</w:t>
      </w:r>
      <w:r w:rsidR="0033111A">
        <w:rPr>
          <w:lang w:val="lv-LV"/>
        </w:rPr>
        <w:t>9</w:t>
      </w:r>
      <w:r w:rsidRPr="002B6A18">
        <w:t xml:space="preserve">.2. pagaidu dokumentu (atgriešanās apliecība vai pagaidu ceļošanas dokuments); </w:t>
      </w:r>
    </w:p>
    <w:p w:rsidR="002B6A18" w:rsidRPr="002B6A18" w:rsidRDefault="002B6A18" w:rsidP="002B6A18">
      <w:pPr>
        <w:ind w:right="43" w:firstLine="567"/>
        <w:jc w:val="both"/>
      </w:pPr>
      <w:r w:rsidRPr="002B6A18">
        <w:t>8.1</w:t>
      </w:r>
      <w:r w:rsidR="0033111A">
        <w:t>9</w:t>
      </w:r>
      <w:r w:rsidRPr="002B6A18">
        <w:t>.3. ceļošanas dokumentu ar ielīmētu noteikta parauga vīzu, ja vīzas nepieciešamība ir noteikta ārējos normatīvajos tiesību aktos: vai uzturēšanās atļauju (prasība attiecas tikai uz ārvalstnieku).</w:t>
      </w:r>
    </w:p>
    <w:p w:rsidR="00F25FCA" w:rsidRPr="002A2A4D" w:rsidRDefault="00F25FCA" w:rsidP="00F25FCA">
      <w:pPr>
        <w:ind w:right="43" w:firstLine="567"/>
        <w:jc w:val="both"/>
      </w:pPr>
      <w:r w:rsidRPr="002B6A18">
        <w:t>8.</w:t>
      </w:r>
      <w:r w:rsidR="0033111A">
        <w:t>20</w:t>
      </w:r>
      <w:r w:rsidRPr="002B6A18">
        <w:t>. Puses 5 (</w:t>
      </w:r>
      <w:r w:rsidRPr="002A2A4D">
        <w:t>piecu) darbdienu laikā informē viena otru par adreses, norēķinu kontu vai citu rekvizītu izmaiņām.</w:t>
      </w:r>
    </w:p>
    <w:p w:rsidR="00F25FCA" w:rsidRDefault="00F25FCA" w:rsidP="00F25FCA">
      <w:pPr>
        <w:ind w:right="43" w:firstLine="567"/>
        <w:jc w:val="both"/>
      </w:pPr>
      <w:r>
        <w:t>8</w:t>
      </w:r>
      <w:r w:rsidRPr="002A2A4D">
        <w:t>.</w:t>
      </w:r>
      <w:r w:rsidR="0033111A">
        <w:t>21</w:t>
      </w:r>
      <w:r w:rsidRPr="002A2A4D">
        <w:t xml:space="preserve">. Puses ir iepazinušās ar Līguma saturu. Tas satur pilnīgu </w:t>
      </w:r>
      <w:r w:rsidRPr="002A2A4D">
        <w:rPr>
          <w:spacing w:val="-2"/>
        </w:rPr>
        <w:t>Pušu</w:t>
      </w:r>
      <w:r w:rsidRPr="002A2A4D">
        <w:t xml:space="preserve"> vienošanos un to nevar mainīt citā kārtībā, kā tikai Pusēm rakstveidā vienojoties.</w:t>
      </w:r>
    </w:p>
    <w:p w:rsidR="00F25FCA" w:rsidRPr="002A2A4D" w:rsidRDefault="00F25FCA" w:rsidP="00F25FCA">
      <w:pPr>
        <w:pStyle w:val="BodyTextIndent2"/>
        <w:spacing w:after="0" w:line="240" w:lineRule="auto"/>
        <w:ind w:left="0" w:right="43" w:firstLine="567"/>
        <w:jc w:val="both"/>
      </w:pPr>
      <w:r>
        <w:t>8</w:t>
      </w:r>
      <w:r w:rsidRPr="002A2A4D">
        <w:t>.</w:t>
      </w:r>
      <w:r w:rsidR="0033111A">
        <w:rPr>
          <w:lang w:val="lv-LV"/>
        </w:rPr>
        <w:t>22</w:t>
      </w:r>
      <w:r w:rsidRPr="002A2A4D">
        <w:t>. Puses ar saviem parakstiem apliecina, ka tām ir visas nepieciešamās pilnvaras un atļaujas slēgt Līgumu.</w:t>
      </w:r>
    </w:p>
    <w:p w:rsidR="00F25FCA" w:rsidRDefault="00F25FCA" w:rsidP="00F25FCA">
      <w:pPr>
        <w:pStyle w:val="BodyTextIndent2"/>
        <w:spacing w:after="0" w:line="240" w:lineRule="auto"/>
        <w:ind w:left="0" w:right="43" w:firstLine="567"/>
        <w:jc w:val="both"/>
      </w:pPr>
      <w:r>
        <w:t>8</w:t>
      </w:r>
      <w:r w:rsidRPr="002A2A4D">
        <w:t>.</w:t>
      </w:r>
      <w:r w:rsidR="002B6A18">
        <w:rPr>
          <w:lang w:val="lv-LV"/>
        </w:rPr>
        <w:t>2</w:t>
      </w:r>
      <w:r w:rsidR="0033111A">
        <w:rPr>
          <w:lang w:val="lv-LV"/>
        </w:rPr>
        <w:t>3</w:t>
      </w:r>
      <w:r w:rsidRPr="002A2A4D">
        <w:t xml:space="preserve">. </w:t>
      </w:r>
      <w:smartTag w:uri="schemas-tilde-lv/tildestengine" w:element="veidnes">
        <w:smartTagPr>
          <w:attr w:name="id" w:val="-1"/>
          <w:attr w:name="baseform" w:val="Līgums"/>
          <w:attr w:name="text" w:val="Līgums"/>
        </w:smartTagPr>
        <w:r w:rsidRPr="002A2A4D">
          <w:t>Līgums</w:t>
        </w:r>
      </w:smartTag>
      <w:r w:rsidRPr="002A2A4D">
        <w:t xml:space="preserve"> sa</w:t>
      </w:r>
      <w:r>
        <w:t>gatavots latviešu valodā uz _ (__</w:t>
      </w:r>
      <w:r w:rsidRPr="002A2A4D">
        <w:t>) lapām ar pielikum</w:t>
      </w:r>
      <w:r>
        <w:t>iem uz __ (___</w:t>
      </w:r>
      <w:r w:rsidRPr="002A2A4D">
        <w:t xml:space="preserve">) lapām, </w:t>
      </w:r>
      <w:r>
        <w:t>2 (</w:t>
      </w:r>
      <w:r w:rsidRPr="002A2A4D">
        <w:t>divos</w:t>
      </w:r>
      <w:r>
        <w:t>)</w:t>
      </w:r>
      <w:r w:rsidRPr="002A2A4D">
        <w:t xml:space="preserve"> </w:t>
      </w:r>
      <w:r w:rsidR="0007299E">
        <w:rPr>
          <w:lang w:val="lv-LV"/>
        </w:rPr>
        <w:t>autentiskos</w:t>
      </w:r>
      <w:r w:rsidR="0007299E" w:rsidRPr="002A2A4D">
        <w:t xml:space="preserve"> </w:t>
      </w:r>
      <w:r w:rsidRPr="002A2A4D">
        <w:t xml:space="preserve">eksemplāros, un izsniegts pa </w:t>
      </w:r>
      <w:r>
        <w:t>1 (</w:t>
      </w:r>
      <w:r w:rsidRPr="002A2A4D">
        <w:t>vienam</w:t>
      </w:r>
      <w:r w:rsidR="006C07C2">
        <w:t xml:space="preserve">) parakstītam </w:t>
      </w:r>
      <w:r w:rsidRPr="002A2A4D">
        <w:t>eksemplāram katrai Pusei. Abiem Līguma eksemplāri</w:t>
      </w:r>
      <w:r>
        <w:t>em ir vienāds juridiskais spēks</w:t>
      </w:r>
      <w:r w:rsidRPr="002A2A4D">
        <w:t>.</w:t>
      </w:r>
    </w:p>
    <w:p w:rsidR="00842770" w:rsidRDefault="00842770" w:rsidP="00491204">
      <w:pPr>
        <w:tabs>
          <w:tab w:val="left" w:pos="567"/>
          <w:tab w:val="left" w:pos="1440"/>
        </w:tabs>
        <w:suppressAutoHyphens/>
        <w:ind w:left="426" w:hanging="426"/>
        <w:jc w:val="both"/>
        <w:rPr>
          <w:b/>
        </w:rPr>
      </w:pPr>
    </w:p>
    <w:p w:rsidR="00D45232" w:rsidRDefault="00D45232" w:rsidP="0033111A">
      <w:pPr>
        <w:tabs>
          <w:tab w:val="left" w:pos="540"/>
          <w:tab w:val="left" w:pos="567"/>
        </w:tabs>
        <w:rPr>
          <w:b/>
        </w:rPr>
      </w:pPr>
    </w:p>
    <w:p w:rsidR="00842770" w:rsidRPr="00513FB3" w:rsidRDefault="00F25FCA" w:rsidP="00491204">
      <w:pPr>
        <w:tabs>
          <w:tab w:val="left" w:pos="540"/>
          <w:tab w:val="left" w:pos="567"/>
        </w:tabs>
        <w:ind w:left="426" w:hanging="426"/>
        <w:jc w:val="center"/>
        <w:rPr>
          <w:b/>
        </w:rPr>
      </w:pPr>
      <w:r>
        <w:rPr>
          <w:b/>
        </w:rPr>
        <w:t>9</w:t>
      </w:r>
      <w:r w:rsidR="00842770" w:rsidRPr="00513FB3">
        <w:rPr>
          <w:b/>
        </w:rPr>
        <w:t>. Pušu rekvizīti un paraksti</w:t>
      </w:r>
    </w:p>
    <w:p w:rsidR="00842770" w:rsidRPr="00B17E84" w:rsidRDefault="00842770" w:rsidP="00491204">
      <w:pPr>
        <w:tabs>
          <w:tab w:val="left" w:pos="567"/>
          <w:tab w:val="left" w:pos="1440"/>
        </w:tabs>
        <w:suppressAutoHyphens/>
        <w:ind w:left="426" w:hanging="426"/>
        <w:jc w:val="both"/>
        <w:rPr>
          <w:b/>
        </w:rPr>
      </w:pPr>
    </w:p>
    <w:tbl>
      <w:tblPr>
        <w:tblpPr w:leftFromText="180" w:rightFromText="180" w:vertAnchor="text" w:horzAnchor="margin" w:tblpY="142"/>
        <w:tblW w:w="9468" w:type="dxa"/>
        <w:tblLook w:val="0000" w:firstRow="0" w:lastRow="0" w:firstColumn="0" w:lastColumn="0" w:noHBand="0" w:noVBand="0"/>
      </w:tblPr>
      <w:tblGrid>
        <w:gridCol w:w="5353"/>
        <w:gridCol w:w="4115"/>
      </w:tblGrid>
      <w:tr w:rsidR="00842770" w:rsidRPr="00F67D13" w:rsidTr="005D0867">
        <w:trPr>
          <w:trHeight w:val="111"/>
        </w:trPr>
        <w:tc>
          <w:tcPr>
            <w:tcW w:w="5353" w:type="dxa"/>
          </w:tcPr>
          <w:p w:rsidR="00842770" w:rsidRPr="00F67D13" w:rsidRDefault="00842770" w:rsidP="00491204">
            <w:pPr>
              <w:tabs>
                <w:tab w:val="left" w:pos="567"/>
              </w:tabs>
              <w:suppressAutoHyphens/>
              <w:ind w:left="426" w:hanging="426"/>
            </w:pPr>
            <w:r w:rsidRPr="00F67D13">
              <w:t>Pasūtītājs:</w:t>
            </w:r>
          </w:p>
        </w:tc>
        <w:tc>
          <w:tcPr>
            <w:tcW w:w="4115" w:type="dxa"/>
          </w:tcPr>
          <w:p w:rsidR="00842770" w:rsidRPr="00F67D13" w:rsidRDefault="00842770" w:rsidP="00491204">
            <w:pPr>
              <w:tabs>
                <w:tab w:val="left" w:pos="567"/>
              </w:tabs>
              <w:suppressAutoHyphens/>
              <w:ind w:left="426" w:hanging="426"/>
            </w:pPr>
            <w:r w:rsidRPr="00F67D13">
              <w:t>Izpildītājs:</w:t>
            </w:r>
          </w:p>
        </w:tc>
      </w:tr>
      <w:tr w:rsidR="00842770" w:rsidRPr="00F67D13" w:rsidTr="005D0867">
        <w:trPr>
          <w:trHeight w:val="111"/>
        </w:trPr>
        <w:tc>
          <w:tcPr>
            <w:tcW w:w="5353" w:type="dxa"/>
          </w:tcPr>
          <w:p w:rsidR="00842770" w:rsidRPr="00F67D13" w:rsidRDefault="00842770" w:rsidP="00491204">
            <w:pPr>
              <w:tabs>
                <w:tab w:val="left" w:pos="567"/>
              </w:tabs>
              <w:suppressAutoHyphens/>
              <w:ind w:left="426" w:hanging="426"/>
              <w:jc w:val="both"/>
              <w:rPr>
                <w:b/>
              </w:rPr>
            </w:pPr>
            <w:r w:rsidRPr="00F67D13">
              <w:rPr>
                <w:b/>
              </w:rPr>
              <w:t>Ieslodzījuma vietu pārvalde</w:t>
            </w:r>
          </w:p>
        </w:tc>
        <w:tc>
          <w:tcPr>
            <w:tcW w:w="4115" w:type="dxa"/>
          </w:tcPr>
          <w:p w:rsidR="00842770" w:rsidRPr="00F67D13" w:rsidRDefault="00842770" w:rsidP="00491204">
            <w:pPr>
              <w:tabs>
                <w:tab w:val="left" w:pos="567"/>
              </w:tabs>
              <w:suppressAutoHyphens/>
              <w:ind w:left="426" w:hanging="426"/>
              <w:rPr>
                <w:b/>
              </w:rPr>
            </w:pPr>
          </w:p>
        </w:tc>
      </w:tr>
      <w:tr w:rsidR="00842770" w:rsidRPr="00F67D13" w:rsidTr="005D0867">
        <w:trPr>
          <w:trHeight w:val="552"/>
        </w:trPr>
        <w:tc>
          <w:tcPr>
            <w:tcW w:w="5353" w:type="dxa"/>
          </w:tcPr>
          <w:p w:rsidR="00842770" w:rsidRPr="00F67D13" w:rsidRDefault="00842770" w:rsidP="00491204">
            <w:pPr>
              <w:tabs>
                <w:tab w:val="left" w:pos="567"/>
              </w:tabs>
              <w:suppressAutoHyphens/>
              <w:ind w:left="426" w:hanging="426"/>
              <w:jc w:val="both"/>
            </w:pPr>
            <w:r w:rsidRPr="00F67D13">
              <w:t>Reģistrācijas Nr.90000027165</w:t>
            </w:r>
          </w:p>
          <w:p w:rsidR="00842770" w:rsidRDefault="00842770" w:rsidP="00491204">
            <w:pPr>
              <w:tabs>
                <w:tab w:val="left" w:pos="567"/>
              </w:tabs>
              <w:suppressAutoHyphens/>
              <w:ind w:left="426" w:hanging="426"/>
              <w:jc w:val="both"/>
            </w:pPr>
            <w:r>
              <w:t>Juridiskā adrese: Stabu iela 89, Rīga</w:t>
            </w:r>
            <w:r w:rsidRPr="00F67D13">
              <w:t xml:space="preserve">, </w:t>
            </w:r>
          </w:p>
          <w:p w:rsidR="00842770" w:rsidRPr="00F67D13" w:rsidRDefault="00842770" w:rsidP="00491204">
            <w:pPr>
              <w:tabs>
                <w:tab w:val="left" w:pos="567"/>
              </w:tabs>
              <w:suppressAutoHyphens/>
              <w:ind w:left="426" w:hanging="426"/>
              <w:jc w:val="both"/>
            </w:pPr>
            <w:r w:rsidRPr="00F67D13">
              <w:t>LV-1009</w:t>
            </w:r>
          </w:p>
        </w:tc>
        <w:tc>
          <w:tcPr>
            <w:tcW w:w="4115" w:type="dxa"/>
          </w:tcPr>
          <w:p w:rsidR="00842770" w:rsidRPr="00F67D13" w:rsidRDefault="00842770" w:rsidP="00491204">
            <w:pPr>
              <w:tabs>
                <w:tab w:val="left" w:pos="567"/>
              </w:tabs>
              <w:suppressAutoHyphens/>
              <w:ind w:left="426" w:hanging="426"/>
            </w:pPr>
            <w:r w:rsidRPr="00F67D13">
              <w:t>Reģistrācijas Nr.</w:t>
            </w:r>
            <w:r w:rsidRPr="00AF4394">
              <w:rPr>
                <w:spacing w:val="3"/>
              </w:rPr>
              <w:t xml:space="preserve"> </w:t>
            </w:r>
          </w:p>
          <w:p w:rsidR="00842770" w:rsidRPr="00F67D13" w:rsidRDefault="00842770" w:rsidP="00491204">
            <w:pPr>
              <w:tabs>
                <w:tab w:val="left" w:pos="567"/>
              </w:tabs>
              <w:suppressAutoHyphens/>
              <w:ind w:left="426" w:hanging="426"/>
            </w:pPr>
            <w:r w:rsidRPr="00F67D13">
              <w:t>Juridiskā adrese:</w:t>
            </w:r>
            <w:r>
              <w:t xml:space="preserve"> </w:t>
            </w:r>
          </w:p>
        </w:tc>
      </w:tr>
      <w:tr w:rsidR="00842770" w:rsidRPr="00F67D13" w:rsidTr="005D0867">
        <w:trPr>
          <w:trHeight w:val="224"/>
        </w:trPr>
        <w:tc>
          <w:tcPr>
            <w:tcW w:w="5353" w:type="dxa"/>
          </w:tcPr>
          <w:p w:rsidR="00842770" w:rsidRPr="00F67D13" w:rsidRDefault="00842770" w:rsidP="00491204">
            <w:pPr>
              <w:tabs>
                <w:tab w:val="left" w:pos="567"/>
              </w:tabs>
              <w:suppressAutoHyphens/>
              <w:ind w:left="426" w:hanging="426"/>
              <w:jc w:val="both"/>
            </w:pPr>
            <w:r w:rsidRPr="00F67D13">
              <w:t>Banka: Valsts kase</w:t>
            </w:r>
          </w:p>
          <w:p w:rsidR="00842770" w:rsidRPr="00F67D13" w:rsidRDefault="00842770" w:rsidP="00491204">
            <w:pPr>
              <w:tabs>
                <w:tab w:val="left" w:pos="567"/>
              </w:tabs>
              <w:suppressAutoHyphens/>
              <w:ind w:left="426" w:hanging="426"/>
              <w:jc w:val="both"/>
            </w:pPr>
            <w:r w:rsidRPr="00F67D13">
              <w:t>Konts: LV93TREL2190468043000</w:t>
            </w:r>
          </w:p>
        </w:tc>
        <w:tc>
          <w:tcPr>
            <w:tcW w:w="4115" w:type="dxa"/>
          </w:tcPr>
          <w:p w:rsidR="00842770" w:rsidRPr="00F67D13" w:rsidRDefault="00842770" w:rsidP="00491204">
            <w:pPr>
              <w:tabs>
                <w:tab w:val="left" w:pos="567"/>
              </w:tabs>
              <w:suppressAutoHyphens/>
              <w:ind w:left="426" w:hanging="426"/>
              <w:jc w:val="both"/>
            </w:pPr>
            <w:r w:rsidRPr="00F67D13">
              <w:t>Banka:</w:t>
            </w:r>
            <w:r>
              <w:t xml:space="preserve"> </w:t>
            </w:r>
          </w:p>
          <w:p w:rsidR="00842770" w:rsidRPr="00F67D13" w:rsidRDefault="00842770" w:rsidP="00491204">
            <w:pPr>
              <w:tabs>
                <w:tab w:val="left" w:pos="567"/>
              </w:tabs>
              <w:suppressAutoHyphens/>
              <w:ind w:left="426" w:hanging="426"/>
              <w:jc w:val="both"/>
            </w:pPr>
            <w:r w:rsidRPr="00F67D13">
              <w:t xml:space="preserve">Konts: </w:t>
            </w:r>
          </w:p>
        </w:tc>
      </w:tr>
      <w:tr w:rsidR="00842770" w:rsidRPr="00F67D13" w:rsidTr="005D0867">
        <w:trPr>
          <w:trHeight w:val="224"/>
        </w:trPr>
        <w:tc>
          <w:tcPr>
            <w:tcW w:w="5353" w:type="dxa"/>
          </w:tcPr>
          <w:p w:rsidR="00842770" w:rsidRPr="00F67D13" w:rsidRDefault="00842770" w:rsidP="00491204">
            <w:pPr>
              <w:tabs>
                <w:tab w:val="left" w:pos="567"/>
              </w:tabs>
              <w:suppressAutoHyphens/>
              <w:ind w:left="426" w:hanging="426"/>
              <w:jc w:val="both"/>
            </w:pPr>
            <w:r w:rsidRPr="00F67D13">
              <w:t>Kods: TRELLV22</w:t>
            </w:r>
          </w:p>
        </w:tc>
        <w:tc>
          <w:tcPr>
            <w:tcW w:w="4115" w:type="dxa"/>
          </w:tcPr>
          <w:p w:rsidR="00842770" w:rsidRPr="00F67D13" w:rsidRDefault="00842770" w:rsidP="00491204">
            <w:pPr>
              <w:tabs>
                <w:tab w:val="left" w:pos="567"/>
              </w:tabs>
              <w:suppressAutoHyphens/>
              <w:ind w:left="426" w:hanging="426"/>
              <w:jc w:val="both"/>
            </w:pPr>
            <w:r w:rsidRPr="00F67D13">
              <w:t xml:space="preserve">Kods: </w:t>
            </w:r>
          </w:p>
        </w:tc>
      </w:tr>
      <w:tr w:rsidR="00842770" w:rsidRPr="00F67D13" w:rsidTr="005D0867">
        <w:trPr>
          <w:trHeight w:val="329"/>
        </w:trPr>
        <w:tc>
          <w:tcPr>
            <w:tcW w:w="5353" w:type="dxa"/>
          </w:tcPr>
          <w:p w:rsidR="00842770" w:rsidRDefault="00842770" w:rsidP="00491204">
            <w:pPr>
              <w:tabs>
                <w:tab w:val="left" w:pos="567"/>
              </w:tabs>
              <w:suppressAutoHyphens/>
              <w:ind w:left="426" w:hanging="426"/>
              <w:jc w:val="both"/>
            </w:pPr>
          </w:p>
          <w:p w:rsidR="00842770" w:rsidRDefault="00842770" w:rsidP="00491204">
            <w:pPr>
              <w:tabs>
                <w:tab w:val="left" w:pos="567"/>
              </w:tabs>
              <w:suppressAutoHyphens/>
              <w:ind w:left="426" w:hanging="426"/>
              <w:jc w:val="both"/>
            </w:pPr>
          </w:p>
          <w:p w:rsidR="00842770" w:rsidRDefault="00842770" w:rsidP="00491204">
            <w:pPr>
              <w:tabs>
                <w:tab w:val="left" w:pos="567"/>
              </w:tabs>
              <w:suppressAutoHyphens/>
              <w:ind w:left="426" w:hanging="426"/>
              <w:jc w:val="both"/>
            </w:pPr>
            <w:r>
              <w:t>Priekšnie</w:t>
            </w:r>
            <w:r w:rsidR="00C94DC7">
              <w:t>ce</w:t>
            </w:r>
            <w:r>
              <w:t>.</w:t>
            </w:r>
          </w:p>
          <w:p w:rsidR="00842770" w:rsidRPr="00F67D13" w:rsidRDefault="00842770" w:rsidP="00491204">
            <w:pPr>
              <w:tabs>
                <w:tab w:val="left" w:pos="567"/>
              </w:tabs>
              <w:suppressAutoHyphens/>
              <w:ind w:left="426" w:hanging="426"/>
              <w:jc w:val="both"/>
            </w:pPr>
            <w:r>
              <w:t>_______________________</w:t>
            </w:r>
            <w:r w:rsidR="00C94DC7">
              <w:t>I.Spure</w:t>
            </w:r>
          </w:p>
          <w:p w:rsidR="00842770" w:rsidRPr="00F67D13" w:rsidRDefault="00842770" w:rsidP="00491204">
            <w:pPr>
              <w:tabs>
                <w:tab w:val="left" w:pos="567"/>
              </w:tabs>
              <w:suppressAutoHyphens/>
              <w:ind w:left="426" w:hanging="426"/>
              <w:jc w:val="both"/>
            </w:pPr>
            <w:r w:rsidRPr="00F67D13">
              <w:t>/amats, paraksts, paraksta atšifrējums/</w:t>
            </w:r>
          </w:p>
        </w:tc>
        <w:tc>
          <w:tcPr>
            <w:tcW w:w="4115" w:type="dxa"/>
          </w:tcPr>
          <w:p w:rsidR="00842770" w:rsidRDefault="00842770" w:rsidP="00491204">
            <w:pPr>
              <w:tabs>
                <w:tab w:val="left" w:pos="567"/>
              </w:tabs>
              <w:ind w:left="426" w:hanging="426"/>
            </w:pPr>
          </w:p>
          <w:p w:rsidR="00842770" w:rsidRDefault="00842770" w:rsidP="00491204">
            <w:pPr>
              <w:tabs>
                <w:tab w:val="left" w:pos="567"/>
              </w:tabs>
              <w:ind w:left="426" w:hanging="426"/>
            </w:pPr>
          </w:p>
          <w:p w:rsidR="00842770" w:rsidRDefault="00842770" w:rsidP="00491204">
            <w:pPr>
              <w:tabs>
                <w:tab w:val="left" w:pos="567"/>
              </w:tabs>
              <w:ind w:left="426" w:hanging="426"/>
            </w:pPr>
          </w:p>
          <w:p w:rsidR="00842770" w:rsidRPr="00F67D13" w:rsidRDefault="00842770" w:rsidP="00491204">
            <w:pPr>
              <w:tabs>
                <w:tab w:val="left" w:pos="567"/>
              </w:tabs>
              <w:ind w:left="426" w:hanging="426"/>
            </w:pPr>
            <w:r w:rsidRPr="00F67D13">
              <w:t>______________</w:t>
            </w:r>
            <w:r>
              <w:t>_________</w:t>
            </w:r>
          </w:p>
          <w:p w:rsidR="00842770" w:rsidRPr="00F67D13" w:rsidRDefault="00842770" w:rsidP="00491204">
            <w:pPr>
              <w:tabs>
                <w:tab w:val="left" w:pos="567"/>
              </w:tabs>
              <w:suppressAutoHyphens/>
              <w:ind w:left="426" w:hanging="426"/>
            </w:pPr>
            <w:r w:rsidRPr="00F67D13">
              <w:t>/amats, paraksts, paraksta atšifrējums/</w:t>
            </w:r>
          </w:p>
        </w:tc>
      </w:tr>
      <w:tr w:rsidR="00842770" w:rsidRPr="00F67D13" w:rsidTr="005D0867">
        <w:trPr>
          <w:trHeight w:val="334"/>
        </w:trPr>
        <w:tc>
          <w:tcPr>
            <w:tcW w:w="5353" w:type="dxa"/>
          </w:tcPr>
          <w:p w:rsidR="00842770" w:rsidRPr="00F67D13" w:rsidRDefault="00E43500" w:rsidP="00491204">
            <w:pPr>
              <w:tabs>
                <w:tab w:val="left" w:pos="567"/>
              </w:tabs>
              <w:suppressAutoHyphens/>
              <w:ind w:left="426" w:hanging="426"/>
              <w:jc w:val="center"/>
            </w:pPr>
            <w:r>
              <w:t>z</w:t>
            </w:r>
            <w:r w:rsidR="00842770" w:rsidRPr="00F67D13">
              <w:t>.v.</w:t>
            </w:r>
          </w:p>
        </w:tc>
        <w:tc>
          <w:tcPr>
            <w:tcW w:w="4115" w:type="dxa"/>
          </w:tcPr>
          <w:p w:rsidR="00842770" w:rsidRPr="00F67D13" w:rsidRDefault="00E43500" w:rsidP="00491204">
            <w:pPr>
              <w:tabs>
                <w:tab w:val="left" w:pos="567"/>
              </w:tabs>
              <w:suppressAutoHyphens/>
              <w:ind w:left="426" w:hanging="426"/>
              <w:jc w:val="center"/>
            </w:pPr>
            <w:r>
              <w:t>z</w:t>
            </w:r>
            <w:r w:rsidR="00842770" w:rsidRPr="00F67D13">
              <w:t>.v.</w:t>
            </w:r>
          </w:p>
        </w:tc>
      </w:tr>
    </w:tbl>
    <w:p w:rsidR="00AC0F2D" w:rsidRDefault="00AC0F2D" w:rsidP="006359D2">
      <w:pPr>
        <w:ind w:right="-766"/>
        <w:jc w:val="center"/>
      </w:pPr>
    </w:p>
    <w:sectPr w:rsidR="00AC0F2D" w:rsidSect="00E35FE4">
      <w:pgSz w:w="11906" w:h="16838"/>
      <w:pgMar w:top="1276" w:right="992" w:bottom="992"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7E3" w:rsidRDefault="00D527E3" w:rsidP="00B84DFD">
      <w:r>
        <w:separator/>
      </w:r>
    </w:p>
  </w:endnote>
  <w:endnote w:type="continuationSeparator" w:id="0">
    <w:p w:rsidR="00D527E3" w:rsidRDefault="00D527E3" w:rsidP="00B8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AFF" w:usb1="C0007843" w:usb2="00000009" w:usb3="00000000" w:csb0="000001FF" w:csb1="00000000"/>
  </w:font>
  <w:font w:name="ヒラギノ角ゴ Pro W3">
    <w:altName w:val="Times New Roman"/>
    <w:charset w:val="00"/>
    <w:family w:val="roman"/>
    <w:pitch w:val="default"/>
  </w:font>
  <w:font w:name="Times New Roman BaltRim">
    <w:altName w:val="Times New Roman"/>
    <w:charset w:val="00"/>
    <w:family w:val="roman"/>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479" w:rsidRDefault="00362479" w:rsidP="004E16A4">
    <w:pPr>
      <w:pStyle w:val="tv2131"/>
      <w:framePr w:wrap="around" w:vAnchor="text" w:hAnchor="margin" w:xAlign="center" w:y="1"/>
      <w:rPr>
        <w:rStyle w:val="Strong"/>
      </w:rPr>
    </w:pPr>
    <w:r>
      <w:rPr>
        <w:rStyle w:val="Strong"/>
      </w:rPr>
      <w:fldChar w:fldCharType="begin"/>
    </w:r>
    <w:r>
      <w:rPr>
        <w:rStyle w:val="Strong"/>
      </w:rPr>
      <w:instrText xml:space="preserve">PAGE  </w:instrText>
    </w:r>
    <w:r>
      <w:rPr>
        <w:rStyle w:val="Strong"/>
      </w:rPr>
      <w:fldChar w:fldCharType="end"/>
    </w:r>
  </w:p>
  <w:p w:rsidR="00362479" w:rsidRDefault="00362479" w:rsidP="004E16A4">
    <w:pPr>
      <w:pStyle w:val="tv213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479" w:rsidRPr="00C27143" w:rsidRDefault="00362479" w:rsidP="004E16A4">
    <w:pPr>
      <w:pStyle w:val="tv2131"/>
      <w:framePr w:wrap="around" w:vAnchor="text" w:hAnchor="margin" w:xAlign="center" w:y="1"/>
      <w:rPr>
        <w:rStyle w:val="Strong"/>
        <w:b w:val="0"/>
      </w:rPr>
    </w:pPr>
    <w:r w:rsidRPr="00C27143">
      <w:rPr>
        <w:rStyle w:val="Strong"/>
        <w:b w:val="0"/>
      </w:rPr>
      <w:fldChar w:fldCharType="begin"/>
    </w:r>
    <w:r w:rsidRPr="00C27143">
      <w:rPr>
        <w:rStyle w:val="Strong"/>
        <w:b w:val="0"/>
      </w:rPr>
      <w:instrText xml:space="preserve">PAGE  </w:instrText>
    </w:r>
    <w:r w:rsidRPr="00C27143">
      <w:rPr>
        <w:rStyle w:val="Strong"/>
        <w:b w:val="0"/>
      </w:rPr>
      <w:fldChar w:fldCharType="separate"/>
    </w:r>
    <w:r w:rsidR="00104090">
      <w:rPr>
        <w:rStyle w:val="Strong"/>
        <w:b w:val="0"/>
        <w:noProof/>
      </w:rPr>
      <w:t>2</w:t>
    </w:r>
    <w:r w:rsidRPr="00C27143">
      <w:rPr>
        <w:rStyle w:val="Strong"/>
        <w:b w:val="0"/>
      </w:rPr>
      <w:fldChar w:fldCharType="end"/>
    </w:r>
  </w:p>
  <w:p w:rsidR="00362479" w:rsidRDefault="00362479" w:rsidP="004E16A4">
    <w:pPr>
      <w:pStyle w:val="tv213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479" w:rsidRDefault="00362479">
    <w:pPr>
      <w:pStyle w:val="Footer"/>
      <w:jc w:val="center"/>
    </w:pPr>
  </w:p>
  <w:p w:rsidR="00362479" w:rsidRDefault="003624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7E3" w:rsidRDefault="00D527E3" w:rsidP="00B84DFD">
      <w:r>
        <w:separator/>
      </w:r>
    </w:p>
  </w:footnote>
  <w:footnote w:type="continuationSeparator" w:id="0">
    <w:p w:rsidR="00D527E3" w:rsidRDefault="00D527E3" w:rsidP="00B84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479" w:rsidRDefault="00362479">
    <w:pPr>
      <w:pStyle w:val="Header"/>
      <w:jc w:val="center"/>
    </w:pPr>
    <w:r>
      <w:fldChar w:fldCharType="begin"/>
    </w:r>
    <w:r>
      <w:instrText xml:space="preserve"> PAGE   \* MERGEFORMAT </w:instrText>
    </w:r>
    <w:r>
      <w:fldChar w:fldCharType="separate"/>
    </w:r>
    <w:r w:rsidR="00104090">
      <w:rPr>
        <w:noProof/>
      </w:rPr>
      <w:t>20</w:t>
    </w:r>
    <w:r>
      <w:fldChar w:fldCharType="end"/>
    </w:r>
  </w:p>
  <w:p w:rsidR="00362479" w:rsidRDefault="003624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2FAA"/>
    <w:multiLevelType w:val="multilevel"/>
    <w:tmpl w:val="C8329A52"/>
    <w:lvl w:ilvl="0">
      <w:start w:val="1"/>
      <w:numFmt w:val="decimal"/>
      <w:lvlText w:val="%1."/>
      <w:lvlJc w:val="left"/>
      <w:pPr>
        <w:ind w:left="720" w:hanging="360"/>
      </w:pPr>
    </w:lvl>
    <w:lvl w:ilvl="1">
      <w:start w:val="1"/>
      <w:numFmt w:val="decimal"/>
      <w:isLgl/>
      <w:lvlText w:val="%1.%2."/>
      <w:lvlJc w:val="left"/>
      <w:pPr>
        <w:ind w:left="786" w:hanging="360"/>
      </w:pPr>
      <w:rPr>
        <w:rFonts w:hint="default"/>
        <w:vertAlign w:val="baseline"/>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2EA06B0"/>
    <w:multiLevelType w:val="multilevel"/>
    <w:tmpl w:val="ED8EF544"/>
    <w:lvl w:ilvl="0">
      <w:start w:val="8"/>
      <w:numFmt w:val="decimal"/>
      <w:lvlText w:val="%1."/>
      <w:lvlJc w:val="left"/>
      <w:pPr>
        <w:ind w:left="360" w:hanging="360"/>
      </w:pPr>
      <w:rPr>
        <w:rFonts w:hint="default"/>
      </w:rPr>
    </w:lvl>
    <w:lvl w:ilvl="1">
      <w:start w:val="5"/>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4956F25"/>
    <w:multiLevelType w:val="multilevel"/>
    <w:tmpl w:val="3A8685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6FB0484"/>
    <w:multiLevelType w:val="multilevel"/>
    <w:tmpl w:val="A17A5826"/>
    <w:lvl w:ilvl="0">
      <w:start w:val="3"/>
      <w:numFmt w:val="decimal"/>
      <w:lvlText w:val="%1."/>
      <w:lvlJc w:val="left"/>
      <w:pPr>
        <w:ind w:left="540" w:hanging="540"/>
      </w:pPr>
      <w:rPr>
        <w:rFonts w:hint="default"/>
      </w:rPr>
    </w:lvl>
    <w:lvl w:ilvl="1">
      <w:start w:val="3"/>
      <w:numFmt w:val="decimal"/>
      <w:lvlText w:val="%1.%2."/>
      <w:lvlJc w:val="left"/>
      <w:pPr>
        <w:ind w:left="1003" w:hanging="720"/>
      </w:pPr>
      <w:rPr>
        <w:rFonts w:hint="default"/>
        <w:b w:val="0"/>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46F2065"/>
    <w:multiLevelType w:val="hybridMultilevel"/>
    <w:tmpl w:val="FD66F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6" w15:restartNumberingAfterBreak="0">
    <w:nsid w:val="160C0445"/>
    <w:multiLevelType w:val="multilevel"/>
    <w:tmpl w:val="A2901F7A"/>
    <w:lvl w:ilvl="0">
      <w:start w:val="1"/>
      <w:numFmt w:val="decimal"/>
      <w:lvlText w:val="%1."/>
      <w:lvlJc w:val="left"/>
      <w:pPr>
        <w:tabs>
          <w:tab w:val="num" w:pos="540"/>
        </w:tabs>
        <w:ind w:left="540" w:hanging="540"/>
      </w:pPr>
      <w:rPr>
        <w:rFonts w:hint="default"/>
      </w:rPr>
    </w:lvl>
    <w:lvl w:ilvl="1">
      <w:start w:val="1"/>
      <w:numFmt w:val="none"/>
      <w:lvlText w:val="2.2."/>
      <w:lvlJc w:val="left"/>
      <w:pPr>
        <w:tabs>
          <w:tab w:val="num" w:pos="1107"/>
        </w:tabs>
        <w:ind w:left="1107" w:hanging="540"/>
      </w:pPr>
      <w:rPr>
        <w:rFonts w:hint="default"/>
        <w:b w:val="0"/>
      </w:rPr>
    </w:lvl>
    <w:lvl w:ilvl="2">
      <w:start w:val="1"/>
      <w:numFmt w:val="decimal"/>
      <w:lvlText w:val="2.%21.%3."/>
      <w:lvlJc w:val="left"/>
      <w:pPr>
        <w:tabs>
          <w:tab w:val="num" w:pos="1854"/>
        </w:tabs>
        <w:ind w:left="1854" w:hanging="720"/>
      </w:pPr>
      <w:rPr>
        <w:rFonts w:hint="default"/>
        <w:b w:val="0"/>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15:restartNumberingAfterBreak="0">
    <w:nsid w:val="16C53DEF"/>
    <w:multiLevelType w:val="multilevel"/>
    <w:tmpl w:val="CCE0626A"/>
    <w:lvl w:ilvl="0">
      <w:start w:val="1"/>
      <w:numFmt w:val="none"/>
      <w:lvlText w:val="7."/>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b w:val="0"/>
        <w:color w:val="auto"/>
      </w:rPr>
    </w:lvl>
    <w:lvl w:ilvl="2">
      <w:start w:val="1"/>
      <w:numFmt w:val="decimal"/>
      <w:lvlText w:val="%16.%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AEE4082"/>
    <w:multiLevelType w:val="multilevel"/>
    <w:tmpl w:val="00EA7F32"/>
    <w:lvl w:ilvl="0">
      <w:start w:val="1"/>
      <w:numFmt w:val="none"/>
      <w:lvlText w:val="4."/>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B096E73"/>
    <w:multiLevelType w:val="multilevel"/>
    <w:tmpl w:val="3EE66858"/>
    <w:lvl w:ilvl="0">
      <w:start w:val="1"/>
      <w:numFmt w:val="none"/>
      <w:lvlText w:val="7."/>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b w:val="0"/>
        <w:color w:val="auto"/>
      </w:rPr>
    </w:lvl>
    <w:lvl w:ilvl="2">
      <w:start w:val="1"/>
      <w:numFmt w:val="decimal"/>
      <w:lvlText w:val="%16.%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F9433F8"/>
    <w:multiLevelType w:val="hybridMultilevel"/>
    <w:tmpl w:val="F35C97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0FB7451"/>
    <w:multiLevelType w:val="hybridMultilevel"/>
    <w:tmpl w:val="BFA0D84A"/>
    <w:lvl w:ilvl="0" w:tplc="04090013">
      <w:start w:val="1"/>
      <w:numFmt w:val="upperRoman"/>
      <w:lvlText w:val="%1."/>
      <w:lvlJc w:val="right"/>
      <w:pPr>
        <w:tabs>
          <w:tab w:val="num" w:pos="720"/>
        </w:tabs>
        <w:ind w:left="720" w:hanging="180"/>
      </w:pPr>
    </w:lvl>
    <w:lvl w:ilvl="1" w:tplc="3B1E4CCC">
      <w:start w:val="1"/>
      <w:numFmt w:val="decimal"/>
      <w:pStyle w:val="Normal14pt"/>
      <w:lvlText w:val="%2."/>
      <w:lvlJc w:val="left"/>
      <w:pPr>
        <w:tabs>
          <w:tab w:val="num" w:pos="360"/>
        </w:tabs>
        <w:ind w:left="360" w:hanging="360"/>
      </w:pPr>
      <w:rPr>
        <w:rFonts w:hint="default"/>
        <w:b/>
      </w:rPr>
    </w:lvl>
    <w:lvl w:ilvl="2" w:tplc="CA7A3EE4">
      <w:start w:val="11"/>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1211"/>
        </w:tabs>
        <w:ind w:left="1211"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5B4725"/>
    <w:multiLevelType w:val="hybridMultilevel"/>
    <w:tmpl w:val="25545464"/>
    <w:lvl w:ilvl="0" w:tplc="3FFC2342">
      <w:start w:val="1"/>
      <w:numFmt w:val="decimal"/>
      <w:lvlText w:val="1.%1."/>
      <w:lvlJc w:val="left"/>
      <w:pPr>
        <w:ind w:left="1440" w:hanging="360"/>
      </w:pPr>
      <w:rPr>
        <w:rFonts w:hint="default"/>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 w15:restartNumberingAfterBreak="0">
    <w:nsid w:val="241E4713"/>
    <w:multiLevelType w:val="multilevel"/>
    <w:tmpl w:val="EFD8F368"/>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568B4"/>
    <w:multiLevelType w:val="multilevel"/>
    <w:tmpl w:val="0A78F22A"/>
    <w:lvl w:ilvl="0">
      <w:start w:val="1"/>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1E274A5"/>
    <w:multiLevelType w:val="multilevel"/>
    <w:tmpl w:val="C6205A86"/>
    <w:lvl w:ilvl="0">
      <w:start w:val="1"/>
      <w:numFmt w:val="decimal"/>
      <w:lvlText w:val="%1."/>
      <w:lvlJc w:val="left"/>
      <w:pPr>
        <w:ind w:left="644" w:hanging="360"/>
      </w:pPr>
      <w:rPr>
        <w:rFonts w:eastAsia="Calibri" w:hint="default"/>
        <w:b w:val="0"/>
        <w:sz w:val="22"/>
      </w:rPr>
    </w:lvl>
    <w:lvl w:ilvl="1">
      <w:start w:val="1"/>
      <w:numFmt w:val="decimal"/>
      <w:isLgl/>
      <w:lvlText w:val="%1.%2."/>
      <w:lvlJc w:val="left"/>
      <w:pPr>
        <w:ind w:left="1140" w:hanging="420"/>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160" w:hanging="72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240" w:hanging="108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320" w:hanging="1440"/>
      </w:pPr>
      <w:rPr>
        <w:rFonts w:eastAsia="Calibri" w:hint="default"/>
      </w:rPr>
    </w:lvl>
    <w:lvl w:ilvl="8">
      <w:start w:val="1"/>
      <w:numFmt w:val="decimal"/>
      <w:isLgl/>
      <w:lvlText w:val="%1.%2.%3.%4.%5.%6.%7.%8.%9."/>
      <w:lvlJc w:val="left"/>
      <w:pPr>
        <w:ind w:left="5040" w:hanging="1800"/>
      </w:pPr>
      <w:rPr>
        <w:rFonts w:eastAsia="Calibri" w:hint="default"/>
      </w:rPr>
    </w:lvl>
  </w:abstractNum>
  <w:abstractNum w:abstractNumId="16" w15:restartNumberingAfterBreak="0">
    <w:nsid w:val="33044D27"/>
    <w:multiLevelType w:val="multilevel"/>
    <w:tmpl w:val="2AD6A3BA"/>
    <w:lvl w:ilvl="0">
      <w:start w:val="9"/>
      <w:numFmt w:val="decimal"/>
      <w:lvlText w:val="%1."/>
      <w:lvlJc w:val="left"/>
      <w:pPr>
        <w:ind w:left="540" w:hanging="540"/>
      </w:pPr>
      <w:rPr>
        <w:rFonts w:hint="default"/>
      </w:rPr>
    </w:lvl>
    <w:lvl w:ilvl="1">
      <w:start w:val="3"/>
      <w:numFmt w:val="decimal"/>
      <w:lvlText w:val="%1.%2."/>
      <w:lvlJc w:val="left"/>
      <w:pPr>
        <w:ind w:left="1250"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640671B"/>
    <w:multiLevelType w:val="multilevel"/>
    <w:tmpl w:val="5E74EC96"/>
    <w:lvl w:ilvl="0">
      <w:start w:val="1"/>
      <w:numFmt w:val="none"/>
      <w:lvlText w:val="4."/>
      <w:lvlJc w:val="left"/>
      <w:pPr>
        <w:tabs>
          <w:tab w:val="num" w:pos="360"/>
        </w:tabs>
        <w:ind w:left="360" w:hanging="360"/>
      </w:pPr>
      <w:rPr>
        <w:rFonts w:hint="default"/>
      </w:rPr>
    </w:lvl>
    <w:lvl w:ilvl="1">
      <w:start w:val="1"/>
      <w:numFmt w:val="decimal"/>
      <w:lvlText w:val="5.%2."/>
      <w:lvlJc w:val="left"/>
      <w:pPr>
        <w:tabs>
          <w:tab w:val="num" w:pos="792"/>
        </w:tabs>
        <w:ind w:left="792" w:hanging="432"/>
      </w:pPr>
      <w:rPr>
        <w:rFonts w:hint="default"/>
        <w:b w:val="0"/>
        <w:color w:val="auto"/>
      </w:rPr>
    </w:lvl>
    <w:lvl w:ilvl="2">
      <w:start w:val="1"/>
      <w:numFmt w:val="decimal"/>
      <w:lvlText w:val="%14.%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86A737F"/>
    <w:multiLevelType w:val="multilevel"/>
    <w:tmpl w:val="27D0AFC6"/>
    <w:lvl w:ilvl="0">
      <w:start w:val="11"/>
      <w:numFmt w:val="decimal"/>
      <w:lvlText w:val="%1."/>
      <w:lvlJc w:val="left"/>
      <w:pPr>
        <w:ind w:left="600" w:hanging="600"/>
      </w:pPr>
      <w:rPr>
        <w:rFonts w:hint="default"/>
        <w:b w:val="0"/>
      </w:rPr>
    </w:lvl>
    <w:lvl w:ilvl="1">
      <w:start w:val="12"/>
      <w:numFmt w:val="decimal"/>
      <w:lvlText w:val="%1.%2."/>
      <w:lvlJc w:val="left"/>
      <w:pPr>
        <w:ind w:left="1026" w:hanging="60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9" w15:restartNumberingAfterBreak="0">
    <w:nsid w:val="38D9244A"/>
    <w:multiLevelType w:val="multilevel"/>
    <w:tmpl w:val="202A3FD0"/>
    <w:lvl w:ilvl="0">
      <w:start w:val="1"/>
      <w:numFmt w:val="none"/>
      <w:lvlText w:val="7."/>
      <w:lvlJc w:val="left"/>
      <w:pPr>
        <w:tabs>
          <w:tab w:val="num" w:pos="360"/>
        </w:tabs>
        <w:ind w:left="360" w:hanging="360"/>
      </w:pPr>
      <w:rPr>
        <w:rFonts w:hint="default"/>
      </w:rPr>
    </w:lvl>
    <w:lvl w:ilvl="1">
      <w:start w:val="1"/>
      <w:numFmt w:val="decimal"/>
      <w:lvlText w:val="9.%2."/>
      <w:lvlJc w:val="left"/>
      <w:pPr>
        <w:tabs>
          <w:tab w:val="num" w:pos="792"/>
        </w:tabs>
        <w:ind w:left="792"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C5963FA"/>
    <w:multiLevelType w:val="multilevel"/>
    <w:tmpl w:val="40521EF4"/>
    <w:lvl w:ilvl="0">
      <w:start w:val="1"/>
      <w:numFmt w:val="none"/>
      <w:lvlText w:val="7."/>
      <w:lvlJc w:val="left"/>
      <w:pPr>
        <w:tabs>
          <w:tab w:val="num" w:pos="360"/>
        </w:tabs>
        <w:ind w:left="360" w:hanging="360"/>
      </w:pPr>
      <w:rPr>
        <w:rFonts w:hint="default"/>
      </w:rPr>
    </w:lvl>
    <w:lvl w:ilvl="1">
      <w:start w:val="1"/>
      <w:numFmt w:val="decimal"/>
      <w:lvlText w:val="11.%2."/>
      <w:lvlJc w:val="left"/>
      <w:pPr>
        <w:tabs>
          <w:tab w:val="num" w:pos="716"/>
        </w:tabs>
        <w:ind w:left="716"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0AB20FB"/>
    <w:multiLevelType w:val="hybridMultilevel"/>
    <w:tmpl w:val="C4FA2022"/>
    <w:lvl w:ilvl="0" w:tplc="08090001">
      <w:start w:val="3"/>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06BC9"/>
    <w:multiLevelType w:val="multilevel"/>
    <w:tmpl w:val="AA50636C"/>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4BF1A98"/>
    <w:multiLevelType w:val="multilevel"/>
    <w:tmpl w:val="FB5C82CE"/>
    <w:lvl w:ilvl="0">
      <w:start w:val="2"/>
      <w:numFmt w:val="decimal"/>
      <w:lvlText w:val="%1."/>
      <w:lvlJc w:val="left"/>
      <w:pPr>
        <w:ind w:left="360" w:hanging="360"/>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4" w15:restartNumberingAfterBreak="0">
    <w:nsid w:val="48646FFD"/>
    <w:multiLevelType w:val="multilevel"/>
    <w:tmpl w:val="07327E10"/>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D82ADF"/>
    <w:multiLevelType w:val="multilevel"/>
    <w:tmpl w:val="0284F60C"/>
    <w:lvl w:ilvl="0">
      <w:start w:val="1"/>
      <w:numFmt w:val="none"/>
      <w:lvlText w:val="7."/>
      <w:lvlJc w:val="left"/>
      <w:pPr>
        <w:tabs>
          <w:tab w:val="num" w:pos="360"/>
        </w:tabs>
        <w:ind w:left="360" w:hanging="360"/>
      </w:pPr>
      <w:rPr>
        <w:rFonts w:hint="default"/>
      </w:rPr>
    </w:lvl>
    <w:lvl w:ilvl="1">
      <w:start w:val="1"/>
      <w:numFmt w:val="decimal"/>
      <w:lvlText w:val="10.%2."/>
      <w:lvlJc w:val="left"/>
      <w:pPr>
        <w:tabs>
          <w:tab w:val="num" w:pos="792"/>
        </w:tabs>
        <w:ind w:left="792"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93C2598"/>
    <w:multiLevelType w:val="multilevel"/>
    <w:tmpl w:val="C3CCDAB2"/>
    <w:lvl w:ilvl="0">
      <w:start w:val="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5C8938DC"/>
    <w:multiLevelType w:val="multilevel"/>
    <w:tmpl w:val="9B78EB44"/>
    <w:lvl w:ilvl="0">
      <w:start w:val="3"/>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8" w15:restartNumberingAfterBreak="0">
    <w:nsid w:val="5CB0235A"/>
    <w:multiLevelType w:val="multilevel"/>
    <w:tmpl w:val="9C1ECC16"/>
    <w:lvl w:ilvl="0">
      <w:start w:val="1"/>
      <w:numFmt w:val="none"/>
      <w:lvlText w:val="4."/>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b w:val="0"/>
        <w:color w:val="auto"/>
      </w:rPr>
    </w:lvl>
    <w:lvl w:ilvl="2">
      <w:start w:val="1"/>
      <w:numFmt w:val="decimal"/>
      <w:lvlText w:val="%14.%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E996CE2"/>
    <w:multiLevelType w:val="multilevel"/>
    <w:tmpl w:val="E8B86216"/>
    <w:lvl w:ilvl="0">
      <w:start w:val="1"/>
      <w:numFmt w:val="decimal"/>
      <w:lvlText w:val="%1."/>
      <w:lvlJc w:val="left"/>
      <w:pPr>
        <w:ind w:left="360" w:hanging="360"/>
      </w:pPr>
      <w:rPr>
        <w:rFonts w:hint="default"/>
      </w:rPr>
    </w:lvl>
    <w:lvl w:ilvl="1">
      <w:start w:val="3"/>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0" w15:restartNumberingAfterBreak="0">
    <w:nsid w:val="60542ED5"/>
    <w:multiLevelType w:val="multilevel"/>
    <w:tmpl w:val="D8585560"/>
    <w:lvl w:ilvl="0">
      <w:start w:val="5"/>
      <w:numFmt w:val="decimal"/>
      <w:lvlText w:val="%1."/>
      <w:lvlJc w:val="left"/>
      <w:pPr>
        <w:ind w:left="720" w:hanging="360"/>
      </w:pPr>
      <w:rPr>
        <w:rFonts w:hint="default"/>
      </w:rPr>
    </w:lvl>
    <w:lvl w:ilvl="1">
      <w:start w:val="4"/>
      <w:numFmt w:val="decimal"/>
      <w:isLgl/>
      <w:lvlText w:val="%1.%2."/>
      <w:lvlJc w:val="left"/>
      <w:pPr>
        <w:ind w:left="933" w:hanging="54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179" w:hanging="720"/>
      </w:pPr>
      <w:rPr>
        <w:rFonts w:hint="default"/>
        <w:b w:val="0"/>
      </w:rPr>
    </w:lvl>
    <w:lvl w:ilvl="4">
      <w:start w:val="1"/>
      <w:numFmt w:val="decimal"/>
      <w:isLgl/>
      <w:lvlText w:val="%1.%2.%3.%4.%5."/>
      <w:lvlJc w:val="left"/>
      <w:pPr>
        <w:ind w:left="1572" w:hanging="1080"/>
      </w:pPr>
      <w:rPr>
        <w:rFonts w:hint="default"/>
        <w:b w:val="0"/>
      </w:rPr>
    </w:lvl>
    <w:lvl w:ilvl="5">
      <w:start w:val="1"/>
      <w:numFmt w:val="decimal"/>
      <w:isLgl/>
      <w:lvlText w:val="%1.%2.%3.%4.%5.%6."/>
      <w:lvlJc w:val="left"/>
      <w:pPr>
        <w:ind w:left="1605" w:hanging="1080"/>
      </w:pPr>
      <w:rPr>
        <w:rFonts w:hint="default"/>
        <w:b w:val="0"/>
      </w:rPr>
    </w:lvl>
    <w:lvl w:ilvl="6">
      <w:start w:val="1"/>
      <w:numFmt w:val="decimal"/>
      <w:isLgl/>
      <w:lvlText w:val="%1.%2.%3.%4.%5.%6.%7."/>
      <w:lvlJc w:val="left"/>
      <w:pPr>
        <w:ind w:left="1998" w:hanging="1440"/>
      </w:pPr>
      <w:rPr>
        <w:rFonts w:hint="default"/>
        <w:b w:val="0"/>
      </w:rPr>
    </w:lvl>
    <w:lvl w:ilvl="7">
      <w:start w:val="1"/>
      <w:numFmt w:val="decimal"/>
      <w:isLgl/>
      <w:lvlText w:val="%1.%2.%3.%4.%5.%6.%7.%8."/>
      <w:lvlJc w:val="left"/>
      <w:pPr>
        <w:ind w:left="2031" w:hanging="1440"/>
      </w:pPr>
      <w:rPr>
        <w:rFonts w:hint="default"/>
        <w:b w:val="0"/>
      </w:rPr>
    </w:lvl>
    <w:lvl w:ilvl="8">
      <w:start w:val="1"/>
      <w:numFmt w:val="decimal"/>
      <w:isLgl/>
      <w:lvlText w:val="%1.%2.%3.%4.%5.%6.%7.%8.%9."/>
      <w:lvlJc w:val="left"/>
      <w:pPr>
        <w:ind w:left="2424" w:hanging="1800"/>
      </w:pPr>
      <w:rPr>
        <w:rFonts w:hint="default"/>
        <w:b w:val="0"/>
      </w:rPr>
    </w:lvl>
  </w:abstractNum>
  <w:abstractNum w:abstractNumId="31" w15:restartNumberingAfterBreak="0">
    <w:nsid w:val="67E62048"/>
    <w:multiLevelType w:val="multilevel"/>
    <w:tmpl w:val="2E62D41E"/>
    <w:lvl w:ilvl="0">
      <w:start w:val="3"/>
      <w:numFmt w:val="decimal"/>
      <w:lvlText w:val="%1."/>
      <w:lvlJc w:val="left"/>
      <w:pPr>
        <w:ind w:left="540" w:hanging="540"/>
      </w:pPr>
      <w:rPr>
        <w:rFonts w:hint="default"/>
      </w:rPr>
    </w:lvl>
    <w:lvl w:ilvl="1">
      <w:start w:val="1"/>
      <w:numFmt w:val="decimal"/>
      <w:lvlText w:val="%1.3."/>
      <w:lvlJc w:val="left"/>
      <w:pPr>
        <w:ind w:left="823" w:hanging="540"/>
      </w:pPr>
      <w:rPr>
        <w:rFonts w:hint="default"/>
        <w:b w:val="0"/>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0617703"/>
    <w:multiLevelType w:val="hybridMultilevel"/>
    <w:tmpl w:val="66D46410"/>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3" w15:restartNumberingAfterBreak="0">
    <w:nsid w:val="706E756F"/>
    <w:multiLevelType w:val="multilevel"/>
    <w:tmpl w:val="D82CD1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1EE0B14"/>
    <w:multiLevelType w:val="multilevel"/>
    <w:tmpl w:val="784A2108"/>
    <w:lvl w:ilvl="0">
      <w:start w:val="11"/>
      <w:numFmt w:val="decimal"/>
      <w:lvlText w:val="%1."/>
      <w:lvlJc w:val="left"/>
      <w:pPr>
        <w:ind w:left="480" w:hanging="480"/>
      </w:pPr>
      <w:rPr>
        <w:rFonts w:hint="default"/>
        <w:b w:val="0"/>
      </w:rPr>
    </w:lvl>
    <w:lvl w:ilvl="1">
      <w:start w:val="5"/>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5" w15:restartNumberingAfterBreak="0">
    <w:nsid w:val="732946D5"/>
    <w:multiLevelType w:val="hybridMultilevel"/>
    <w:tmpl w:val="CCC4FF52"/>
    <w:lvl w:ilvl="0" w:tplc="510CC4C2">
      <w:start w:val="1"/>
      <w:numFmt w:val="decimal"/>
      <w:lvlText w:val="%1."/>
      <w:lvlJc w:val="left"/>
      <w:pPr>
        <w:ind w:left="720" w:hanging="360"/>
      </w:pPr>
      <w:rPr>
        <w:rFonts w:hint="default"/>
        <w:b/>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5FE6E70"/>
    <w:multiLevelType w:val="hybridMultilevel"/>
    <w:tmpl w:val="2ADE0FC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4160DA"/>
    <w:multiLevelType w:val="multilevel"/>
    <w:tmpl w:val="68D04D9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FE677B3"/>
    <w:multiLevelType w:val="multilevel"/>
    <w:tmpl w:val="BBAAEE24"/>
    <w:lvl w:ilvl="0">
      <w:start w:val="2"/>
      <w:numFmt w:val="decimal"/>
      <w:lvlText w:val="%1."/>
      <w:lvlJc w:val="left"/>
      <w:pPr>
        <w:ind w:left="360" w:hanging="360"/>
      </w:pPr>
      <w:rPr>
        <w:rFonts w:hint="default"/>
        <w:b w:val="0"/>
      </w:rPr>
    </w:lvl>
    <w:lvl w:ilvl="1">
      <w:start w:val="1"/>
      <w:numFmt w:val="none"/>
      <w:lvlText w:val="3.2."/>
      <w:lvlJc w:val="left"/>
      <w:pPr>
        <w:ind w:left="1287" w:hanging="720"/>
      </w:pPr>
      <w:rPr>
        <w:rFonts w:hint="default"/>
        <w:b w:val="0"/>
      </w:rPr>
    </w:lvl>
    <w:lvl w:ilvl="2">
      <w:start w:val="1"/>
      <w:numFmt w:val="decimal"/>
      <w:lvlText w:val="3.%21.%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num w:numId="1">
    <w:abstractNumId w:val="11"/>
  </w:num>
  <w:num w:numId="2">
    <w:abstractNumId w:val="8"/>
  </w:num>
  <w:num w:numId="3">
    <w:abstractNumId w:val="12"/>
  </w:num>
  <w:num w:numId="4">
    <w:abstractNumId w:val="32"/>
  </w:num>
  <w:num w:numId="5">
    <w:abstractNumId w:val="28"/>
  </w:num>
  <w:num w:numId="6">
    <w:abstractNumId w:val="9"/>
  </w:num>
  <w:num w:numId="7">
    <w:abstractNumId w:val="30"/>
  </w:num>
  <w:num w:numId="8">
    <w:abstractNumId w:val="17"/>
  </w:num>
  <w:num w:numId="9">
    <w:abstractNumId w:val="7"/>
  </w:num>
  <w:num w:numId="10">
    <w:abstractNumId w:val="19"/>
  </w:num>
  <w:num w:numId="11">
    <w:abstractNumId w:val="25"/>
  </w:num>
  <w:num w:numId="12">
    <w:abstractNumId w:val="20"/>
  </w:num>
  <w:num w:numId="13">
    <w:abstractNumId w:val="15"/>
  </w:num>
  <w:num w:numId="14">
    <w:abstractNumId w:val="0"/>
  </w:num>
  <w:num w:numId="15">
    <w:abstractNumId w:val="5"/>
  </w:num>
  <w:num w:numId="16">
    <w:abstractNumId w:val="13"/>
  </w:num>
  <w:num w:numId="17">
    <w:abstractNumId w:val="34"/>
  </w:num>
  <w:num w:numId="18">
    <w:abstractNumId w:val="18"/>
  </w:num>
  <w:num w:numId="19">
    <w:abstractNumId w:val="10"/>
  </w:num>
  <w:num w:numId="20">
    <w:abstractNumId w:val="1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6"/>
  </w:num>
  <w:num w:numId="23">
    <w:abstractNumId w:val="24"/>
  </w:num>
  <w:num w:numId="24">
    <w:abstractNumId w:val="21"/>
  </w:num>
  <w:num w:numId="25">
    <w:abstractNumId w:val="35"/>
  </w:num>
  <w:num w:numId="26">
    <w:abstractNumId w:val="38"/>
  </w:num>
  <w:num w:numId="27">
    <w:abstractNumId w:val="14"/>
  </w:num>
  <w:num w:numId="28">
    <w:abstractNumId w:val="29"/>
  </w:num>
  <w:num w:numId="29">
    <w:abstractNumId w:val="31"/>
  </w:num>
  <w:num w:numId="30">
    <w:abstractNumId w:val="27"/>
  </w:num>
  <w:num w:numId="31">
    <w:abstractNumId w:val="23"/>
  </w:num>
  <w:num w:numId="32">
    <w:abstractNumId w:val="2"/>
  </w:num>
  <w:num w:numId="33">
    <w:abstractNumId w:val="22"/>
  </w:num>
  <w:num w:numId="34">
    <w:abstractNumId w:val="26"/>
  </w:num>
  <w:num w:numId="35">
    <w:abstractNumId w:val="3"/>
  </w:num>
  <w:num w:numId="36">
    <w:abstractNumId w:val="4"/>
  </w:num>
  <w:num w:numId="37">
    <w:abstractNumId w:val="33"/>
  </w:num>
  <w:num w:numId="38">
    <w:abstractNumId w:val="1"/>
  </w:num>
  <w:num w:numId="39">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GrammaticalErrors/>
  <w:activeWritingStyle w:appName="MSWord" w:lang="ru-RU" w:vendorID="64" w:dllVersion="131078" w:nlCheck="1" w:checkStyle="0"/>
  <w:activeWritingStyle w:appName="MSWord" w:lang="en-US" w:vendorID="64" w:dllVersion="131078" w:nlCheck="1" w:checkStyle="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37"/>
    <w:rsid w:val="0000019F"/>
    <w:rsid w:val="00001666"/>
    <w:rsid w:val="000017D6"/>
    <w:rsid w:val="00001D73"/>
    <w:rsid w:val="00002682"/>
    <w:rsid w:val="00003518"/>
    <w:rsid w:val="00004E66"/>
    <w:rsid w:val="0000569A"/>
    <w:rsid w:val="00006918"/>
    <w:rsid w:val="00012F87"/>
    <w:rsid w:val="000140E2"/>
    <w:rsid w:val="000140FF"/>
    <w:rsid w:val="00016023"/>
    <w:rsid w:val="000208FC"/>
    <w:rsid w:val="00022B1B"/>
    <w:rsid w:val="00025CA2"/>
    <w:rsid w:val="000269C9"/>
    <w:rsid w:val="000276A9"/>
    <w:rsid w:val="000330CD"/>
    <w:rsid w:val="000330D4"/>
    <w:rsid w:val="00037ED3"/>
    <w:rsid w:val="000403C8"/>
    <w:rsid w:val="0004308F"/>
    <w:rsid w:val="00044D27"/>
    <w:rsid w:val="000464F5"/>
    <w:rsid w:val="00046D76"/>
    <w:rsid w:val="00052365"/>
    <w:rsid w:val="000545B4"/>
    <w:rsid w:val="0005556B"/>
    <w:rsid w:val="000576E9"/>
    <w:rsid w:val="00060688"/>
    <w:rsid w:val="000670EA"/>
    <w:rsid w:val="000716FD"/>
    <w:rsid w:val="0007299E"/>
    <w:rsid w:val="000736BE"/>
    <w:rsid w:val="00080A7F"/>
    <w:rsid w:val="00082AD2"/>
    <w:rsid w:val="00085624"/>
    <w:rsid w:val="00093805"/>
    <w:rsid w:val="00093DB1"/>
    <w:rsid w:val="00093E43"/>
    <w:rsid w:val="0009411E"/>
    <w:rsid w:val="000954C2"/>
    <w:rsid w:val="0009708A"/>
    <w:rsid w:val="000A497F"/>
    <w:rsid w:val="000A4F63"/>
    <w:rsid w:val="000A565D"/>
    <w:rsid w:val="000B153A"/>
    <w:rsid w:val="000B3F5C"/>
    <w:rsid w:val="000B43A9"/>
    <w:rsid w:val="000B5594"/>
    <w:rsid w:val="000B5AFE"/>
    <w:rsid w:val="000C0AC1"/>
    <w:rsid w:val="000C200C"/>
    <w:rsid w:val="000C2DEA"/>
    <w:rsid w:val="000C4648"/>
    <w:rsid w:val="000C6A70"/>
    <w:rsid w:val="000C7A3E"/>
    <w:rsid w:val="000D2B64"/>
    <w:rsid w:val="000D65AA"/>
    <w:rsid w:val="000E128D"/>
    <w:rsid w:val="000E1D57"/>
    <w:rsid w:val="000F3A99"/>
    <w:rsid w:val="000F4453"/>
    <w:rsid w:val="000F463F"/>
    <w:rsid w:val="000F7F83"/>
    <w:rsid w:val="00103F60"/>
    <w:rsid w:val="00104090"/>
    <w:rsid w:val="00105BB0"/>
    <w:rsid w:val="00105F27"/>
    <w:rsid w:val="00107DB5"/>
    <w:rsid w:val="00110AE3"/>
    <w:rsid w:val="00111689"/>
    <w:rsid w:val="00113D87"/>
    <w:rsid w:val="00120E22"/>
    <w:rsid w:val="00126D3D"/>
    <w:rsid w:val="00132196"/>
    <w:rsid w:val="0013604C"/>
    <w:rsid w:val="00140A57"/>
    <w:rsid w:val="00141591"/>
    <w:rsid w:val="0014205B"/>
    <w:rsid w:val="00142120"/>
    <w:rsid w:val="00142285"/>
    <w:rsid w:val="00144E3F"/>
    <w:rsid w:val="0015162D"/>
    <w:rsid w:val="00153B0C"/>
    <w:rsid w:val="00157D97"/>
    <w:rsid w:val="00160F45"/>
    <w:rsid w:val="00162F14"/>
    <w:rsid w:val="00166151"/>
    <w:rsid w:val="00166737"/>
    <w:rsid w:val="00166C92"/>
    <w:rsid w:val="00172267"/>
    <w:rsid w:val="00177B65"/>
    <w:rsid w:val="00181DCF"/>
    <w:rsid w:val="00182E89"/>
    <w:rsid w:val="001935E9"/>
    <w:rsid w:val="00195FF2"/>
    <w:rsid w:val="001A0729"/>
    <w:rsid w:val="001A7A80"/>
    <w:rsid w:val="001B11B3"/>
    <w:rsid w:val="001B399E"/>
    <w:rsid w:val="001B51C6"/>
    <w:rsid w:val="001C2D58"/>
    <w:rsid w:val="001C45A9"/>
    <w:rsid w:val="001D2BA6"/>
    <w:rsid w:val="001D5D84"/>
    <w:rsid w:val="001D5E10"/>
    <w:rsid w:val="001E35C4"/>
    <w:rsid w:val="001E5FF7"/>
    <w:rsid w:val="001E7281"/>
    <w:rsid w:val="001F33E3"/>
    <w:rsid w:val="001F59DE"/>
    <w:rsid w:val="001F6489"/>
    <w:rsid w:val="001F770E"/>
    <w:rsid w:val="001F7BC6"/>
    <w:rsid w:val="00205AE1"/>
    <w:rsid w:val="00210242"/>
    <w:rsid w:val="00210790"/>
    <w:rsid w:val="002130C1"/>
    <w:rsid w:val="002224B1"/>
    <w:rsid w:val="00232503"/>
    <w:rsid w:val="00233445"/>
    <w:rsid w:val="00233A10"/>
    <w:rsid w:val="00235737"/>
    <w:rsid w:val="00236CCC"/>
    <w:rsid w:val="00242D37"/>
    <w:rsid w:val="00242F3E"/>
    <w:rsid w:val="00243A6E"/>
    <w:rsid w:val="00243CF3"/>
    <w:rsid w:val="0024578D"/>
    <w:rsid w:val="002535A9"/>
    <w:rsid w:val="00253D3F"/>
    <w:rsid w:val="00253E1A"/>
    <w:rsid w:val="002547E3"/>
    <w:rsid w:val="002553F6"/>
    <w:rsid w:val="002606D5"/>
    <w:rsid w:val="00263429"/>
    <w:rsid w:val="0027168C"/>
    <w:rsid w:val="00273883"/>
    <w:rsid w:val="00274B7E"/>
    <w:rsid w:val="00276BD5"/>
    <w:rsid w:val="00280ACA"/>
    <w:rsid w:val="00280AD6"/>
    <w:rsid w:val="00281A36"/>
    <w:rsid w:val="002822ED"/>
    <w:rsid w:val="0028297E"/>
    <w:rsid w:val="00287B0A"/>
    <w:rsid w:val="00292672"/>
    <w:rsid w:val="00294C7A"/>
    <w:rsid w:val="002952DC"/>
    <w:rsid w:val="00295C80"/>
    <w:rsid w:val="00296519"/>
    <w:rsid w:val="002A2DA0"/>
    <w:rsid w:val="002B3E72"/>
    <w:rsid w:val="002B6A18"/>
    <w:rsid w:val="002B6E61"/>
    <w:rsid w:val="002C006B"/>
    <w:rsid w:val="002C3698"/>
    <w:rsid w:val="002C564B"/>
    <w:rsid w:val="002E16DE"/>
    <w:rsid w:val="002E3B29"/>
    <w:rsid w:val="002E5D21"/>
    <w:rsid w:val="002F0EBC"/>
    <w:rsid w:val="002F295C"/>
    <w:rsid w:val="002F3AF6"/>
    <w:rsid w:val="002F458D"/>
    <w:rsid w:val="002F47E0"/>
    <w:rsid w:val="002F68EA"/>
    <w:rsid w:val="0030179C"/>
    <w:rsid w:val="00303A9E"/>
    <w:rsid w:val="00303C4B"/>
    <w:rsid w:val="00307B01"/>
    <w:rsid w:val="00307E5E"/>
    <w:rsid w:val="00311C1D"/>
    <w:rsid w:val="0031316F"/>
    <w:rsid w:val="00313D0F"/>
    <w:rsid w:val="00315F99"/>
    <w:rsid w:val="003165F9"/>
    <w:rsid w:val="003173E6"/>
    <w:rsid w:val="003177F7"/>
    <w:rsid w:val="00317A06"/>
    <w:rsid w:val="0032396F"/>
    <w:rsid w:val="00323BD9"/>
    <w:rsid w:val="00326411"/>
    <w:rsid w:val="0033111A"/>
    <w:rsid w:val="00331D08"/>
    <w:rsid w:val="00340BF9"/>
    <w:rsid w:val="00341903"/>
    <w:rsid w:val="00343DD4"/>
    <w:rsid w:val="0034692B"/>
    <w:rsid w:val="00347867"/>
    <w:rsid w:val="00354A22"/>
    <w:rsid w:val="00362479"/>
    <w:rsid w:val="00363100"/>
    <w:rsid w:val="0036625A"/>
    <w:rsid w:val="00367F5F"/>
    <w:rsid w:val="00371DF6"/>
    <w:rsid w:val="00373D41"/>
    <w:rsid w:val="003741EF"/>
    <w:rsid w:val="00374A47"/>
    <w:rsid w:val="00377278"/>
    <w:rsid w:val="003774F8"/>
    <w:rsid w:val="00377791"/>
    <w:rsid w:val="00377CEF"/>
    <w:rsid w:val="00380295"/>
    <w:rsid w:val="0038325C"/>
    <w:rsid w:val="0038736D"/>
    <w:rsid w:val="003919B7"/>
    <w:rsid w:val="0039471F"/>
    <w:rsid w:val="003954C7"/>
    <w:rsid w:val="00395B04"/>
    <w:rsid w:val="0039604E"/>
    <w:rsid w:val="003961AD"/>
    <w:rsid w:val="003A03FE"/>
    <w:rsid w:val="003A500F"/>
    <w:rsid w:val="003A6A23"/>
    <w:rsid w:val="003A73F0"/>
    <w:rsid w:val="003B1831"/>
    <w:rsid w:val="003B2779"/>
    <w:rsid w:val="003B417B"/>
    <w:rsid w:val="003C06AE"/>
    <w:rsid w:val="003C1F1D"/>
    <w:rsid w:val="003C30D5"/>
    <w:rsid w:val="003C3D46"/>
    <w:rsid w:val="003C3F89"/>
    <w:rsid w:val="003C46E1"/>
    <w:rsid w:val="003C7277"/>
    <w:rsid w:val="003C7EFA"/>
    <w:rsid w:val="003D10BA"/>
    <w:rsid w:val="003D2ECF"/>
    <w:rsid w:val="003D5272"/>
    <w:rsid w:val="003D72A5"/>
    <w:rsid w:val="003E2BF9"/>
    <w:rsid w:val="003E54CD"/>
    <w:rsid w:val="003F09F9"/>
    <w:rsid w:val="003F1A42"/>
    <w:rsid w:val="003F2023"/>
    <w:rsid w:val="003F50D1"/>
    <w:rsid w:val="003F6DB6"/>
    <w:rsid w:val="00404E5D"/>
    <w:rsid w:val="00406DF5"/>
    <w:rsid w:val="0040750B"/>
    <w:rsid w:val="004115DF"/>
    <w:rsid w:val="00422325"/>
    <w:rsid w:val="00425414"/>
    <w:rsid w:val="004274C2"/>
    <w:rsid w:val="00430934"/>
    <w:rsid w:val="00430BE2"/>
    <w:rsid w:val="004317C5"/>
    <w:rsid w:val="0043712D"/>
    <w:rsid w:val="00441E29"/>
    <w:rsid w:val="00444E7F"/>
    <w:rsid w:val="004467F1"/>
    <w:rsid w:val="0044724D"/>
    <w:rsid w:val="00451842"/>
    <w:rsid w:val="00456335"/>
    <w:rsid w:val="0045645E"/>
    <w:rsid w:val="00457791"/>
    <w:rsid w:val="00465B1A"/>
    <w:rsid w:val="00467548"/>
    <w:rsid w:val="00470285"/>
    <w:rsid w:val="00471270"/>
    <w:rsid w:val="0047182B"/>
    <w:rsid w:val="00476B0F"/>
    <w:rsid w:val="00477378"/>
    <w:rsid w:val="0047769D"/>
    <w:rsid w:val="004845C1"/>
    <w:rsid w:val="00491204"/>
    <w:rsid w:val="0049348A"/>
    <w:rsid w:val="00494F1E"/>
    <w:rsid w:val="004A20E9"/>
    <w:rsid w:val="004A2428"/>
    <w:rsid w:val="004A2538"/>
    <w:rsid w:val="004A5654"/>
    <w:rsid w:val="004B0A28"/>
    <w:rsid w:val="004B14C5"/>
    <w:rsid w:val="004B23DD"/>
    <w:rsid w:val="004B3D70"/>
    <w:rsid w:val="004B6915"/>
    <w:rsid w:val="004C7361"/>
    <w:rsid w:val="004D04FE"/>
    <w:rsid w:val="004D42E3"/>
    <w:rsid w:val="004D42F0"/>
    <w:rsid w:val="004D5F33"/>
    <w:rsid w:val="004E005C"/>
    <w:rsid w:val="004E16A4"/>
    <w:rsid w:val="004E2AAF"/>
    <w:rsid w:val="004E56AA"/>
    <w:rsid w:val="004E6898"/>
    <w:rsid w:val="004F11E4"/>
    <w:rsid w:val="004F2C14"/>
    <w:rsid w:val="004F5627"/>
    <w:rsid w:val="00504276"/>
    <w:rsid w:val="00504F62"/>
    <w:rsid w:val="00514261"/>
    <w:rsid w:val="0051484D"/>
    <w:rsid w:val="00516A07"/>
    <w:rsid w:val="00516EFE"/>
    <w:rsid w:val="0052171C"/>
    <w:rsid w:val="00523D81"/>
    <w:rsid w:val="005314BE"/>
    <w:rsid w:val="00532A99"/>
    <w:rsid w:val="00532AC9"/>
    <w:rsid w:val="00533D63"/>
    <w:rsid w:val="00534CF4"/>
    <w:rsid w:val="00535426"/>
    <w:rsid w:val="005370ED"/>
    <w:rsid w:val="00540CCD"/>
    <w:rsid w:val="00541094"/>
    <w:rsid w:val="00541476"/>
    <w:rsid w:val="0054493D"/>
    <w:rsid w:val="00545237"/>
    <w:rsid w:val="00547E79"/>
    <w:rsid w:val="0055210C"/>
    <w:rsid w:val="00553B1C"/>
    <w:rsid w:val="00553E6E"/>
    <w:rsid w:val="005574C5"/>
    <w:rsid w:val="005762B0"/>
    <w:rsid w:val="00576D19"/>
    <w:rsid w:val="00581D02"/>
    <w:rsid w:val="00582CC6"/>
    <w:rsid w:val="00593A7D"/>
    <w:rsid w:val="005A07B6"/>
    <w:rsid w:val="005A2E16"/>
    <w:rsid w:val="005A46B0"/>
    <w:rsid w:val="005B21BD"/>
    <w:rsid w:val="005B2609"/>
    <w:rsid w:val="005B6B09"/>
    <w:rsid w:val="005B70BF"/>
    <w:rsid w:val="005C522E"/>
    <w:rsid w:val="005C6C47"/>
    <w:rsid w:val="005C7CC5"/>
    <w:rsid w:val="005D0867"/>
    <w:rsid w:val="005D0AF6"/>
    <w:rsid w:val="005D23A1"/>
    <w:rsid w:val="005D2648"/>
    <w:rsid w:val="005D4FA3"/>
    <w:rsid w:val="005E16E4"/>
    <w:rsid w:val="005E2825"/>
    <w:rsid w:val="005F71CA"/>
    <w:rsid w:val="005F7C4F"/>
    <w:rsid w:val="006007E2"/>
    <w:rsid w:val="00601624"/>
    <w:rsid w:val="00601F89"/>
    <w:rsid w:val="00603DDB"/>
    <w:rsid w:val="006056ED"/>
    <w:rsid w:val="006062DC"/>
    <w:rsid w:val="00607F3D"/>
    <w:rsid w:val="006124B9"/>
    <w:rsid w:val="00613E7B"/>
    <w:rsid w:val="00623529"/>
    <w:rsid w:val="0062586C"/>
    <w:rsid w:val="006265BB"/>
    <w:rsid w:val="00631420"/>
    <w:rsid w:val="00635067"/>
    <w:rsid w:val="006359D2"/>
    <w:rsid w:val="0063759E"/>
    <w:rsid w:val="00641103"/>
    <w:rsid w:val="00641145"/>
    <w:rsid w:val="00642F6B"/>
    <w:rsid w:val="00642FA9"/>
    <w:rsid w:val="006474D8"/>
    <w:rsid w:val="00647901"/>
    <w:rsid w:val="00647C6E"/>
    <w:rsid w:val="00651E50"/>
    <w:rsid w:val="00652B18"/>
    <w:rsid w:val="00655DA8"/>
    <w:rsid w:val="006578B6"/>
    <w:rsid w:val="00657D57"/>
    <w:rsid w:val="0066127D"/>
    <w:rsid w:val="006616B3"/>
    <w:rsid w:val="00661AA4"/>
    <w:rsid w:val="00665D10"/>
    <w:rsid w:val="00673E71"/>
    <w:rsid w:val="00676CEB"/>
    <w:rsid w:val="0068151E"/>
    <w:rsid w:val="006842D8"/>
    <w:rsid w:val="006869A2"/>
    <w:rsid w:val="00687C27"/>
    <w:rsid w:val="00687D67"/>
    <w:rsid w:val="006A0BA6"/>
    <w:rsid w:val="006A112E"/>
    <w:rsid w:val="006A315B"/>
    <w:rsid w:val="006A6869"/>
    <w:rsid w:val="006B3F2F"/>
    <w:rsid w:val="006B5513"/>
    <w:rsid w:val="006B623A"/>
    <w:rsid w:val="006B631C"/>
    <w:rsid w:val="006C07C2"/>
    <w:rsid w:val="006C4F82"/>
    <w:rsid w:val="006D03B9"/>
    <w:rsid w:val="006D0CB1"/>
    <w:rsid w:val="006E2056"/>
    <w:rsid w:val="006E3E2A"/>
    <w:rsid w:val="006E7FB3"/>
    <w:rsid w:val="006F0AFD"/>
    <w:rsid w:val="007002B3"/>
    <w:rsid w:val="00713DD0"/>
    <w:rsid w:val="00714054"/>
    <w:rsid w:val="007251DC"/>
    <w:rsid w:val="0072782B"/>
    <w:rsid w:val="00735025"/>
    <w:rsid w:val="0073645D"/>
    <w:rsid w:val="007403A4"/>
    <w:rsid w:val="00741204"/>
    <w:rsid w:val="00744256"/>
    <w:rsid w:val="0074502B"/>
    <w:rsid w:val="00747E15"/>
    <w:rsid w:val="007516C9"/>
    <w:rsid w:val="007527D5"/>
    <w:rsid w:val="00753402"/>
    <w:rsid w:val="0075401D"/>
    <w:rsid w:val="0075622A"/>
    <w:rsid w:val="007569C7"/>
    <w:rsid w:val="00757694"/>
    <w:rsid w:val="00763E9C"/>
    <w:rsid w:val="0076467A"/>
    <w:rsid w:val="00771AB0"/>
    <w:rsid w:val="00773EB2"/>
    <w:rsid w:val="00774E51"/>
    <w:rsid w:val="00777D42"/>
    <w:rsid w:val="00780415"/>
    <w:rsid w:val="007807D9"/>
    <w:rsid w:val="00782AA2"/>
    <w:rsid w:val="00786A7F"/>
    <w:rsid w:val="0079100F"/>
    <w:rsid w:val="0079603F"/>
    <w:rsid w:val="007963BF"/>
    <w:rsid w:val="007B043B"/>
    <w:rsid w:val="007B16E2"/>
    <w:rsid w:val="007B66E4"/>
    <w:rsid w:val="007B6DD2"/>
    <w:rsid w:val="007C1476"/>
    <w:rsid w:val="007C406B"/>
    <w:rsid w:val="007C47B8"/>
    <w:rsid w:val="007C549A"/>
    <w:rsid w:val="007C7114"/>
    <w:rsid w:val="007D1E2F"/>
    <w:rsid w:val="007D1E54"/>
    <w:rsid w:val="007D3D67"/>
    <w:rsid w:val="007D47B8"/>
    <w:rsid w:val="007D6738"/>
    <w:rsid w:val="007D7FDA"/>
    <w:rsid w:val="007E43A2"/>
    <w:rsid w:val="007E4AB2"/>
    <w:rsid w:val="007E52B2"/>
    <w:rsid w:val="007F0DED"/>
    <w:rsid w:val="007F46F4"/>
    <w:rsid w:val="007F4D92"/>
    <w:rsid w:val="007F6C56"/>
    <w:rsid w:val="007F7D03"/>
    <w:rsid w:val="008012A1"/>
    <w:rsid w:val="00804D9C"/>
    <w:rsid w:val="008079B0"/>
    <w:rsid w:val="00810F1E"/>
    <w:rsid w:val="00814034"/>
    <w:rsid w:val="008142D1"/>
    <w:rsid w:val="00816C50"/>
    <w:rsid w:val="00822D93"/>
    <w:rsid w:val="008239AB"/>
    <w:rsid w:val="0082709E"/>
    <w:rsid w:val="00832EE2"/>
    <w:rsid w:val="0083522E"/>
    <w:rsid w:val="00835FEF"/>
    <w:rsid w:val="00842770"/>
    <w:rsid w:val="00843EA7"/>
    <w:rsid w:val="00844F53"/>
    <w:rsid w:val="00845E12"/>
    <w:rsid w:val="0085370B"/>
    <w:rsid w:val="008542DD"/>
    <w:rsid w:val="008577E5"/>
    <w:rsid w:val="00857AF5"/>
    <w:rsid w:val="0086220D"/>
    <w:rsid w:val="008651A7"/>
    <w:rsid w:val="00865C3A"/>
    <w:rsid w:val="00867C71"/>
    <w:rsid w:val="00874DE4"/>
    <w:rsid w:val="00880C76"/>
    <w:rsid w:val="00880FB6"/>
    <w:rsid w:val="0088590C"/>
    <w:rsid w:val="00894C12"/>
    <w:rsid w:val="0089789B"/>
    <w:rsid w:val="008A0DC1"/>
    <w:rsid w:val="008A210A"/>
    <w:rsid w:val="008A76BC"/>
    <w:rsid w:val="008A7705"/>
    <w:rsid w:val="008B0196"/>
    <w:rsid w:val="008B15F1"/>
    <w:rsid w:val="008B425A"/>
    <w:rsid w:val="008B43BB"/>
    <w:rsid w:val="008B789C"/>
    <w:rsid w:val="008C09FF"/>
    <w:rsid w:val="008C49B3"/>
    <w:rsid w:val="008C562D"/>
    <w:rsid w:val="008C637B"/>
    <w:rsid w:val="008D102D"/>
    <w:rsid w:val="008D3D5E"/>
    <w:rsid w:val="008F2115"/>
    <w:rsid w:val="008F4E47"/>
    <w:rsid w:val="0090024E"/>
    <w:rsid w:val="009024ED"/>
    <w:rsid w:val="00904D5E"/>
    <w:rsid w:val="009203A5"/>
    <w:rsid w:val="00920D6E"/>
    <w:rsid w:val="00921C49"/>
    <w:rsid w:val="009226A0"/>
    <w:rsid w:val="00925FC7"/>
    <w:rsid w:val="0092650F"/>
    <w:rsid w:val="00927022"/>
    <w:rsid w:val="0093270C"/>
    <w:rsid w:val="00933417"/>
    <w:rsid w:val="00934647"/>
    <w:rsid w:val="00934A10"/>
    <w:rsid w:val="00934CC9"/>
    <w:rsid w:val="00936D7E"/>
    <w:rsid w:val="009406BD"/>
    <w:rsid w:val="009406E9"/>
    <w:rsid w:val="00943409"/>
    <w:rsid w:val="00944E48"/>
    <w:rsid w:val="00945F2A"/>
    <w:rsid w:val="00950E1B"/>
    <w:rsid w:val="00952955"/>
    <w:rsid w:val="00956FFC"/>
    <w:rsid w:val="009573A4"/>
    <w:rsid w:val="00960AC9"/>
    <w:rsid w:val="00961D23"/>
    <w:rsid w:val="00962800"/>
    <w:rsid w:val="009641DC"/>
    <w:rsid w:val="00964803"/>
    <w:rsid w:val="009657B1"/>
    <w:rsid w:val="00967850"/>
    <w:rsid w:val="00973855"/>
    <w:rsid w:val="009805E4"/>
    <w:rsid w:val="00980A43"/>
    <w:rsid w:val="00984426"/>
    <w:rsid w:val="00992538"/>
    <w:rsid w:val="009926AB"/>
    <w:rsid w:val="0099368C"/>
    <w:rsid w:val="009A0387"/>
    <w:rsid w:val="009A1BAA"/>
    <w:rsid w:val="009B1C71"/>
    <w:rsid w:val="009B25A8"/>
    <w:rsid w:val="009B501D"/>
    <w:rsid w:val="009B7862"/>
    <w:rsid w:val="009B7DB2"/>
    <w:rsid w:val="009C29E6"/>
    <w:rsid w:val="009C462C"/>
    <w:rsid w:val="009C6982"/>
    <w:rsid w:val="009D080E"/>
    <w:rsid w:val="009D2840"/>
    <w:rsid w:val="009D3052"/>
    <w:rsid w:val="009D50B8"/>
    <w:rsid w:val="009D66B0"/>
    <w:rsid w:val="009E2EF8"/>
    <w:rsid w:val="009E45AE"/>
    <w:rsid w:val="009E6867"/>
    <w:rsid w:val="009F4250"/>
    <w:rsid w:val="009F491A"/>
    <w:rsid w:val="00A02DC8"/>
    <w:rsid w:val="00A04019"/>
    <w:rsid w:val="00A07A63"/>
    <w:rsid w:val="00A129DC"/>
    <w:rsid w:val="00A153C4"/>
    <w:rsid w:val="00A21FC7"/>
    <w:rsid w:val="00A22379"/>
    <w:rsid w:val="00A232D4"/>
    <w:rsid w:val="00A26527"/>
    <w:rsid w:val="00A27511"/>
    <w:rsid w:val="00A34344"/>
    <w:rsid w:val="00A44215"/>
    <w:rsid w:val="00A4487C"/>
    <w:rsid w:val="00A46CE1"/>
    <w:rsid w:val="00A4726E"/>
    <w:rsid w:val="00A5056B"/>
    <w:rsid w:val="00A51DBA"/>
    <w:rsid w:val="00A53055"/>
    <w:rsid w:val="00A54FE8"/>
    <w:rsid w:val="00A60E0F"/>
    <w:rsid w:val="00A60E1E"/>
    <w:rsid w:val="00A65398"/>
    <w:rsid w:val="00A72F1B"/>
    <w:rsid w:val="00A74F34"/>
    <w:rsid w:val="00A83789"/>
    <w:rsid w:val="00A855FD"/>
    <w:rsid w:val="00A8567C"/>
    <w:rsid w:val="00A86C47"/>
    <w:rsid w:val="00A91385"/>
    <w:rsid w:val="00A91983"/>
    <w:rsid w:val="00A92347"/>
    <w:rsid w:val="00A93B2F"/>
    <w:rsid w:val="00A94FCF"/>
    <w:rsid w:val="00A95D31"/>
    <w:rsid w:val="00AA10DF"/>
    <w:rsid w:val="00AA2775"/>
    <w:rsid w:val="00AA2F35"/>
    <w:rsid w:val="00AA679D"/>
    <w:rsid w:val="00AA75AB"/>
    <w:rsid w:val="00AA75F6"/>
    <w:rsid w:val="00AB15AD"/>
    <w:rsid w:val="00AB168B"/>
    <w:rsid w:val="00AB389E"/>
    <w:rsid w:val="00AB3C07"/>
    <w:rsid w:val="00AB3CB3"/>
    <w:rsid w:val="00AB4802"/>
    <w:rsid w:val="00AB5286"/>
    <w:rsid w:val="00AB5566"/>
    <w:rsid w:val="00AB5AC9"/>
    <w:rsid w:val="00AC0498"/>
    <w:rsid w:val="00AC0F2D"/>
    <w:rsid w:val="00AC46A6"/>
    <w:rsid w:val="00AC74F2"/>
    <w:rsid w:val="00AD2414"/>
    <w:rsid w:val="00AD3015"/>
    <w:rsid w:val="00AD34C5"/>
    <w:rsid w:val="00AD448F"/>
    <w:rsid w:val="00AD4EBB"/>
    <w:rsid w:val="00AD6691"/>
    <w:rsid w:val="00AD75D8"/>
    <w:rsid w:val="00AD7FB3"/>
    <w:rsid w:val="00AE02B9"/>
    <w:rsid w:val="00AE0997"/>
    <w:rsid w:val="00AE1742"/>
    <w:rsid w:val="00AE4D20"/>
    <w:rsid w:val="00AE5D3A"/>
    <w:rsid w:val="00AF1082"/>
    <w:rsid w:val="00AF1E0D"/>
    <w:rsid w:val="00AF1F39"/>
    <w:rsid w:val="00AF1FAA"/>
    <w:rsid w:val="00AF2C5C"/>
    <w:rsid w:val="00AF31B7"/>
    <w:rsid w:val="00AF5019"/>
    <w:rsid w:val="00AF5EC7"/>
    <w:rsid w:val="00B00F4E"/>
    <w:rsid w:val="00B038DC"/>
    <w:rsid w:val="00B04965"/>
    <w:rsid w:val="00B105E1"/>
    <w:rsid w:val="00B210A0"/>
    <w:rsid w:val="00B245DC"/>
    <w:rsid w:val="00B3139F"/>
    <w:rsid w:val="00B40311"/>
    <w:rsid w:val="00B408DC"/>
    <w:rsid w:val="00B41E64"/>
    <w:rsid w:val="00B44D18"/>
    <w:rsid w:val="00B46949"/>
    <w:rsid w:val="00B51854"/>
    <w:rsid w:val="00B51A9A"/>
    <w:rsid w:val="00B53648"/>
    <w:rsid w:val="00B60769"/>
    <w:rsid w:val="00B62BD0"/>
    <w:rsid w:val="00B64B56"/>
    <w:rsid w:val="00B66AFF"/>
    <w:rsid w:val="00B70727"/>
    <w:rsid w:val="00B8350C"/>
    <w:rsid w:val="00B84D56"/>
    <w:rsid w:val="00B84DFD"/>
    <w:rsid w:val="00B85B5C"/>
    <w:rsid w:val="00B860E1"/>
    <w:rsid w:val="00B86B3D"/>
    <w:rsid w:val="00B90675"/>
    <w:rsid w:val="00B92AE3"/>
    <w:rsid w:val="00B92DAF"/>
    <w:rsid w:val="00B9467D"/>
    <w:rsid w:val="00B95283"/>
    <w:rsid w:val="00BA5D5C"/>
    <w:rsid w:val="00BA6AA7"/>
    <w:rsid w:val="00BA7A8F"/>
    <w:rsid w:val="00BA7FD5"/>
    <w:rsid w:val="00BB0AAC"/>
    <w:rsid w:val="00BB0AEA"/>
    <w:rsid w:val="00BB16CD"/>
    <w:rsid w:val="00BB4C25"/>
    <w:rsid w:val="00BC4538"/>
    <w:rsid w:val="00BC5BBF"/>
    <w:rsid w:val="00BD002F"/>
    <w:rsid w:val="00BE77F3"/>
    <w:rsid w:val="00BF0C94"/>
    <w:rsid w:val="00BF0CEE"/>
    <w:rsid w:val="00BF3982"/>
    <w:rsid w:val="00BF58EC"/>
    <w:rsid w:val="00C02EE1"/>
    <w:rsid w:val="00C04E81"/>
    <w:rsid w:val="00C07185"/>
    <w:rsid w:val="00C10430"/>
    <w:rsid w:val="00C1096A"/>
    <w:rsid w:val="00C11D20"/>
    <w:rsid w:val="00C12674"/>
    <w:rsid w:val="00C165BB"/>
    <w:rsid w:val="00C16803"/>
    <w:rsid w:val="00C20F07"/>
    <w:rsid w:val="00C21655"/>
    <w:rsid w:val="00C22A8F"/>
    <w:rsid w:val="00C232DB"/>
    <w:rsid w:val="00C2373E"/>
    <w:rsid w:val="00C24772"/>
    <w:rsid w:val="00C26BBA"/>
    <w:rsid w:val="00C30177"/>
    <w:rsid w:val="00C30879"/>
    <w:rsid w:val="00C33EDF"/>
    <w:rsid w:val="00C34DEC"/>
    <w:rsid w:val="00C418AB"/>
    <w:rsid w:val="00C43FE3"/>
    <w:rsid w:val="00C519E5"/>
    <w:rsid w:val="00C53DC5"/>
    <w:rsid w:val="00C60A7B"/>
    <w:rsid w:val="00C6228E"/>
    <w:rsid w:val="00C6446A"/>
    <w:rsid w:val="00C655FE"/>
    <w:rsid w:val="00C65813"/>
    <w:rsid w:val="00C66E6B"/>
    <w:rsid w:val="00C70BC9"/>
    <w:rsid w:val="00C7101C"/>
    <w:rsid w:val="00C71197"/>
    <w:rsid w:val="00C72AD7"/>
    <w:rsid w:val="00C73C74"/>
    <w:rsid w:val="00C74518"/>
    <w:rsid w:val="00C76252"/>
    <w:rsid w:val="00C764BD"/>
    <w:rsid w:val="00C76774"/>
    <w:rsid w:val="00C772A7"/>
    <w:rsid w:val="00C806F8"/>
    <w:rsid w:val="00C82628"/>
    <w:rsid w:val="00C8483C"/>
    <w:rsid w:val="00C9019E"/>
    <w:rsid w:val="00C90967"/>
    <w:rsid w:val="00C94DC7"/>
    <w:rsid w:val="00CA06A2"/>
    <w:rsid w:val="00CA0B0A"/>
    <w:rsid w:val="00CA218F"/>
    <w:rsid w:val="00CA2ED9"/>
    <w:rsid w:val="00CA468F"/>
    <w:rsid w:val="00CB0E8F"/>
    <w:rsid w:val="00CB4424"/>
    <w:rsid w:val="00CC799D"/>
    <w:rsid w:val="00CC7D33"/>
    <w:rsid w:val="00CD3AAA"/>
    <w:rsid w:val="00CD6C75"/>
    <w:rsid w:val="00CD74AD"/>
    <w:rsid w:val="00CD75E4"/>
    <w:rsid w:val="00CE24B1"/>
    <w:rsid w:val="00CE2CBC"/>
    <w:rsid w:val="00CE41A5"/>
    <w:rsid w:val="00CE4DA1"/>
    <w:rsid w:val="00CE62D1"/>
    <w:rsid w:val="00CF3931"/>
    <w:rsid w:val="00D01014"/>
    <w:rsid w:val="00D054BB"/>
    <w:rsid w:val="00D11903"/>
    <w:rsid w:val="00D16F06"/>
    <w:rsid w:val="00D17F9A"/>
    <w:rsid w:val="00D21D6D"/>
    <w:rsid w:val="00D22279"/>
    <w:rsid w:val="00D2542F"/>
    <w:rsid w:val="00D26CC3"/>
    <w:rsid w:val="00D31266"/>
    <w:rsid w:val="00D316D5"/>
    <w:rsid w:val="00D321F4"/>
    <w:rsid w:val="00D3301E"/>
    <w:rsid w:val="00D35EFE"/>
    <w:rsid w:val="00D43731"/>
    <w:rsid w:val="00D4465F"/>
    <w:rsid w:val="00D449BA"/>
    <w:rsid w:val="00D44A4A"/>
    <w:rsid w:val="00D45232"/>
    <w:rsid w:val="00D466F8"/>
    <w:rsid w:val="00D4698C"/>
    <w:rsid w:val="00D46D55"/>
    <w:rsid w:val="00D47505"/>
    <w:rsid w:val="00D51944"/>
    <w:rsid w:val="00D527E3"/>
    <w:rsid w:val="00D5719D"/>
    <w:rsid w:val="00D620E5"/>
    <w:rsid w:val="00D638D2"/>
    <w:rsid w:val="00D63F85"/>
    <w:rsid w:val="00D6442A"/>
    <w:rsid w:val="00D67C91"/>
    <w:rsid w:val="00D72E42"/>
    <w:rsid w:val="00D7777A"/>
    <w:rsid w:val="00D8000F"/>
    <w:rsid w:val="00D8011A"/>
    <w:rsid w:val="00D82C3B"/>
    <w:rsid w:val="00D840D8"/>
    <w:rsid w:val="00D84C55"/>
    <w:rsid w:val="00D90B7A"/>
    <w:rsid w:val="00D947A4"/>
    <w:rsid w:val="00D978F0"/>
    <w:rsid w:val="00DA25DC"/>
    <w:rsid w:val="00DA2FFF"/>
    <w:rsid w:val="00DA4D4F"/>
    <w:rsid w:val="00DB186F"/>
    <w:rsid w:val="00DB1B5B"/>
    <w:rsid w:val="00DB28B9"/>
    <w:rsid w:val="00DB2B6D"/>
    <w:rsid w:val="00DB4416"/>
    <w:rsid w:val="00DB792D"/>
    <w:rsid w:val="00DC0429"/>
    <w:rsid w:val="00DC0CE0"/>
    <w:rsid w:val="00DC0DF6"/>
    <w:rsid w:val="00DC44A0"/>
    <w:rsid w:val="00DC4F99"/>
    <w:rsid w:val="00DC51B8"/>
    <w:rsid w:val="00DC716F"/>
    <w:rsid w:val="00DD0D67"/>
    <w:rsid w:val="00DD21D2"/>
    <w:rsid w:val="00DD29C0"/>
    <w:rsid w:val="00DD410B"/>
    <w:rsid w:val="00DD60F8"/>
    <w:rsid w:val="00DE226A"/>
    <w:rsid w:val="00DE5AA6"/>
    <w:rsid w:val="00DF0D46"/>
    <w:rsid w:val="00DF30BA"/>
    <w:rsid w:val="00DF4726"/>
    <w:rsid w:val="00DF74D2"/>
    <w:rsid w:val="00E01631"/>
    <w:rsid w:val="00E01D0A"/>
    <w:rsid w:val="00E06250"/>
    <w:rsid w:val="00E0625F"/>
    <w:rsid w:val="00E06DA6"/>
    <w:rsid w:val="00E06DE4"/>
    <w:rsid w:val="00E10A2B"/>
    <w:rsid w:val="00E1483B"/>
    <w:rsid w:val="00E20BFE"/>
    <w:rsid w:val="00E257F0"/>
    <w:rsid w:val="00E25A19"/>
    <w:rsid w:val="00E2691E"/>
    <w:rsid w:val="00E26CC8"/>
    <w:rsid w:val="00E26EAE"/>
    <w:rsid w:val="00E30004"/>
    <w:rsid w:val="00E30C65"/>
    <w:rsid w:val="00E315A3"/>
    <w:rsid w:val="00E31C47"/>
    <w:rsid w:val="00E3290B"/>
    <w:rsid w:val="00E35D4D"/>
    <w:rsid w:val="00E35FE4"/>
    <w:rsid w:val="00E366CC"/>
    <w:rsid w:val="00E367D8"/>
    <w:rsid w:val="00E368A6"/>
    <w:rsid w:val="00E43500"/>
    <w:rsid w:val="00E44763"/>
    <w:rsid w:val="00E504F8"/>
    <w:rsid w:val="00E517DA"/>
    <w:rsid w:val="00E51D77"/>
    <w:rsid w:val="00E53C54"/>
    <w:rsid w:val="00E55856"/>
    <w:rsid w:val="00E65F84"/>
    <w:rsid w:val="00E66D99"/>
    <w:rsid w:val="00E70714"/>
    <w:rsid w:val="00E711B5"/>
    <w:rsid w:val="00E81884"/>
    <w:rsid w:val="00E82D66"/>
    <w:rsid w:val="00E85E8B"/>
    <w:rsid w:val="00E9007C"/>
    <w:rsid w:val="00E90566"/>
    <w:rsid w:val="00E91D77"/>
    <w:rsid w:val="00E938DA"/>
    <w:rsid w:val="00E96842"/>
    <w:rsid w:val="00E97C43"/>
    <w:rsid w:val="00EA14B7"/>
    <w:rsid w:val="00EA2009"/>
    <w:rsid w:val="00EA2334"/>
    <w:rsid w:val="00EA6DFE"/>
    <w:rsid w:val="00EB01AB"/>
    <w:rsid w:val="00EB39A8"/>
    <w:rsid w:val="00EC1140"/>
    <w:rsid w:val="00EC17F1"/>
    <w:rsid w:val="00EC3143"/>
    <w:rsid w:val="00EC3DF5"/>
    <w:rsid w:val="00EC4F53"/>
    <w:rsid w:val="00ED478C"/>
    <w:rsid w:val="00ED7B65"/>
    <w:rsid w:val="00EE4597"/>
    <w:rsid w:val="00EE75C3"/>
    <w:rsid w:val="00EF4094"/>
    <w:rsid w:val="00EF5CAC"/>
    <w:rsid w:val="00EF7DA8"/>
    <w:rsid w:val="00F01F76"/>
    <w:rsid w:val="00F0258F"/>
    <w:rsid w:val="00F03242"/>
    <w:rsid w:val="00F06896"/>
    <w:rsid w:val="00F115CD"/>
    <w:rsid w:val="00F11FF5"/>
    <w:rsid w:val="00F120B1"/>
    <w:rsid w:val="00F13FCE"/>
    <w:rsid w:val="00F15AC2"/>
    <w:rsid w:val="00F16136"/>
    <w:rsid w:val="00F17BA6"/>
    <w:rsid w:val="00F17E3C"/>
    <w:rsid w:val="00F17F71"/>
    <w:rsid w:val="00F247BF"/>
    <w:rsid w:val="00F25FCA"/>
    <w:rsid w:val="00F26CA6"/>
    <w:rsid w:val="00F272C1"/>
    <w:rsid w:val="00F304F7"/>
    <w:rsid w:val="00F3505C"/>
    <w:rsid w:val="00F35873"/>
    <w:rsid w:val="00F46054"/>
    <w:rsid w:val="00F47E9F"/>
    <w:rsid w:val="00F542FE"/>
    <w:rsid w:val="00F561A3"/>
    <w:rsid w:val="00F57C44"/>
    <w:rsid w:val="00F605E6"/>
    <w:rsid w:val="00F61224"/>
    <w:rsid w:val="00F628B0"/>
    <w:rsid w:val="00F64E31"/>
    <w:rsid w:val="00F727A1"/>
    <w:rsid w:val="00F76E71"/>
    <w:rsid w:val="00F80636"/>
    <w:rsid w:val="00F8130C"/>
    <w:rsid w:val="00F8229B"/>
    <w:rsid w:val="00F95B5B"/>
    <w:rsid w:val="00F97042"/>
    <w:rsid w:val="00F97915"/>
    <w:rsid w:val="00F9795B"/>
    <w:rsid w:val="00FA023A"/>
    <w:rsid w:val="00FA0489"/>
    <w:rsid w:val="00FA1B08"/>
    <w:rsid w:val="00FA2925"/>
    <w:rsid w:val="00FA3214"/>
    <w:rsid w:val="00FA3241"/>
    <w:rsid w:val="00FB02E1"/>
    <w:rsid w:val="00FB23F1"/>
    <w:rsid w:val="00FB2998"/>
    <w:rsid w:val="00FC257B"/>
    <w:rsid w:val="00FD1DE3"/>
    <w:rsid w:val="00FD24F9"/>
    <w:rsid w:val="00FD25DD"/>
    <w:rsid w:val="00FD3204"/>
    <w:rsid w:val="00FE2C56"/>
    <w:rsid w:val="00FE4769"/>
    <w:rsid w:val="00FE5E9E"/>
    <w:rsid w:val="00FF1B8D"/>
    <w:rsid w:val="00FF21E6"/>
    <w:rsid w:val="00FF6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1749523"/>
  <w15:chartTrackingRefBased/>
  <w15:docId w15:val="{F9612518-1E08-4DBA-A4FC-E1398CDCB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737"/>
    <w:rPr>
      <w:rFonts w:ascii="Times New Roman" w:eastAsia="Times New Roman" w:hAnsi="Times New Roman"/>
      <w:sz w:val="24"/>
      <w:szCs w:val="24"/>
      <w:lang w:val="lv-LV" w:eastAsia="lv-LV"/>
    </w:rPr>
  </w:style>
  <w:style w:type="paragraph" w:styleId="Heading1">
    <w:name w:val="heading 1"/>
    <w:aliases w:val="Section Heading,heading1,Antraste 1,h1,Section Heading Char,heading1 Char,Antraste 1 Char,h1 Char,H1,Virsraksts 1"/>
    <w:basedOn w:val="Normal"/>
    <w:next w:val="Normal"/>
    <w:link w:val="Heading1Char"/>
    <w:qFormat/>
    <w:rsid w:val="000F3A99"/>
    <w:pPr>
      <w:keepNext/>
      <w:keepLines/>
      <w:spacing w:before="480"/>
      <w:outlineLvl w:val="0"/>
    </w:pPr>
    <w:rPr>
      <w:rFonts w:ascii="Cambria" w:hAnsi="Cambria"/>
      <w:b/>
      <w:bCs/>
      <w:color w:val="365F91"/>
      <w:sz w:val="28"/>
      <w:szCs w:val="28"/>
      <w:lang w:val="x-none"/>
    </w:rPr>
  </w:style>
  <w:style w:type="paragraph" w:styleId="Heading2">
    <w:name w:val="heading 2"/>
    <w:basedOn w:val="Normal"/>
    <w:next w:val="Normal"/>
    <w:link w:val="Heading2Char"/>
    <w:qFormat/>
    <w:rsid w:val="00166737"/>
    <w:pPr>
      <w:keepNext/>
      <w:spacing w:before="240" w:after="60"/>
      <w:outlineLvl w:val="1"/>
    </w:pPr>
    <w:rPr>
      <w:rFonts w:ascii="Arial" w:hAnsi="Arial"/>
      <w:b/>
      <w:bCs/>
      <w:i/>
      <w:iCs/>
      <w:sz w:val="28"/>
      <w:szCs w:val="28"/>
      <w:lang w:val="x-none"/>
    </w:rPr>
  </w:style>
  <w:style w:type="paragraph" w:styleId="Heading3">
    <w:name w:val="heading 3"/>
    <w:basedOn w:val="Normal"/>
    <w:next w:val="Normal"/>
    <w:link w:val="Heading3Char"/>
    <w:uiPriority w:val="9"/>
    <w:semiHidden/>
    <w:unhideWhenUsed/>
    <w:qFormat/>
    <w:rsid w:val="000F3A99"/>
    <w:pPr>
      <w:keepNext/>
      <w:keepLines/>
      <w:spacing w:before="200"/>
      <w:outlineLvl w:val="2"/>
    </w:pPr>
    <w:rPr>
      <w:rFonts w:ascii="Cambria" w:hAnsi="Cambria"/>
      <w:b/>
      <w:bCs/>
      <w:color w:val="4F81BD"/>
      <w:lang w:val="x-none"/>
    </w:rPr>
  </w:style>
  <w:style w:type="paragraph" w:styleId="Heading4">
    <w:name w:val="heading 4"/>
    <w:basedOn w:val="Normal"/>
    <w:next w:val="Normal"/>
    <w:link w:val="Heading4Char"/>
    <w:uiPriority w:val="9"/>
    <w:semiHidden/>
    <w:unhideWhenUsed/>
    <w:qFormat/>
    <w:rsid w:val="000F3A99"/>
    <w:pPr>
      <w:keepNext/>
      <w:keepLines/>
      <w:spacing w:before="200"/>
      <w:outlineLvl w:val="3"/>
    </w:pPr>
    <w:rPr>
      <w:rFonts w:ascii="Cambria" w:hAnsi="Cambria"/>
      <w:b/>
      <w:bCs/>
      <w:i/>
      <w:iCs/>
      <w:color w:val="4F81BD"/>
      <w:lang w:val="x-none"/>
    </w:rPr>
  </w:style>
  <w:style w:type="paragraph" w:styleId="Heading5">
    <w:name w:val="heading 5"/>
    <w:basedOn w:val="Normal"/>
    <w:next w:val="Normal"/>
    <w:link w:val="Heading5Char"/>
    <w:uiPriority w:val="9"/>
    <w:semiHidden/>
    <w:unhideWhenUsed/>
    <w:qFormat/>
    <w:rsid w:val="000F3A99"/>
    <w:pPr>
      <w:keepNext/>
      <w:keepLines/>
      <w:spacing w:before="200"/>
      <w:outlineLvl w:val="4"/>
    </w:pPr>
    <w:rPr>
      <w:rFonts w:ascii="Cambria" w:hAnsi="Cambria"/>
      <w:color w:val="243F6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66737"/>
    <w:rPr>
      <w:rFonts w:ascii="Arial" w:eastAsia="Times New Roman" w:hAnsi="Arial" w:cs="Arial"/>
      <w:b/>
      <w:bCs/>
      <w:i/>
      <w:iCs/>
      <w:sz w:val="28"/>
      <w:szCs w:val="28"/>
      <w:lang w:eastAsia="lv-LV"/>
    </w:rPr>
  </w:style>
  <w:style w:type="character" w:styleId="Hyperlink">
    <w:name w:val="Hyperlink"/>
    <w:uiPriority w:val="99"/>
    <w:rsid w:val="00166737"/>
    <w:rPr>
      <w:color w:val="0000FF"/>
      <w:u w:val="single"/>
    </w:rPr>
  </w:style>
  <w:style w:type="paragraph" w:styleId="Title">
    <w:name w:val="Title"/>
    <w:basedOn w:val="Normal"/>
    <w:link w:val="TitleChar"/>
    <w:qFormat/>
    <w:rsid w:val="00166737"/>
    <w:pPr>
      <w:jc w:val="center"/>
      <w:outlineLvl w:val="0"/>
    </w:pPr>
    <w:rPr>
      <w:b/>
      <w:sz w:val="28"/>
      <w:lang w:val="en-US" w:eastAsia="x-none"/>
    </w:rPr>
  </w:style>
  <w:style w:type="character" w:customStyle="1" w:styleId="TitleChar">
    <w:name w:val="Title Char"/>
    <w:link w:val="Title"/>
    <w:rsid w:val="00166737"/>
    <w:rPr>
      <w:rFonts w:ascii="Times New Roman" w:eastAsia="Times New Roman" w:hAnsi="Times New Roman" w:cs="Times New Roman"/>
      <w:b/>
      <w:sz w:val="28"/>
      <w:szCs w:val="24"/>
      <w:lang w:val="en-US"/>
    </w:rPr>
  </w:style>
  <w:style w:type="paragraph" w:customStyle="1" w:styleId="tv2131">
    <w:name w:val="tv2131"/>
    <w:basedOn w:val="Normal"/>
    <w:rsid w:val="00166737"/>
    <w:pPr>
      <w:spacing w:line="360" w:lineRule="auto"/>
      <w:ind w:firstLine="300"/>
    </w:pPr>
    <w:rPr>
      <w:color w:val="414142"/>
      <w:sz w:val="20"/>
      <w:szCs w:val="20"/>
    </w:rPr>
  </w:style>
  <w:style w:type="paragraph" w:styleId="Header">
    <w:name w:val="header"/>
    <w:basedOn w:val="Normal"/>
    <w:link w:val="HeaderChar"/>
    <w:uiPriority w:val="99"/>
    <w:unhideWhenUsed/>
    <w:rsid w:val="00B84DFD"/>
    <w:pPr>
      <w:tabs>
        <w:tab w:val="center" w:pos="4153"/>
        <w:tab w:val="right" w:pos="8306"/>
      </w:tabs>
    </w:pPr>
    <w:rPr>
      <w:lang w:val="x-none"/>
    </w:rPr>
  </w:style>
  <w:style w:type="character" w:customStyle="1" w:styleId="HeaderChar">
    <w:name w:val="Header Char"/>
    <w:link w:val="Header"/>
    <w:uiPriority w:val="99"/>
    <w:rsid w:val="00B84DFD"/>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B84DFD"/>
    <w:pPr>
      <w:tabs>
        <w:tab w:val="center" w:pos="4153"/>
        <w:tab w:val="right" w:pos="8306"/>
      </w:tabs>
    </w:pPr>
    <w:rPr>
      <w:lang w:val="x-none"/>
    </w:rPr>
  </w:style>
  <w:style w:type="character" w:customStyle="1" w:styleId="FooterChar">
    <w:name w:val="Footer Char"/>
    <w:link w:val="Footer"/>
    <w:uiPriority w:val="99"/>
    <w:rsid w:val="00B84DFD"/>
    <w:rPr>
      <w:rFonts w:ascii="Times New Roman" w:eastAsia="Times New Roman" w:hAnsi="Times New Roman" w:cs="Times New Roman"/>
      <w:sz w:val="24"/>
      <w:szCs w:val="24"/>
      <w:lang w:eastAsia="lv-LV"/>
    </w:rPr>
  </w:style>
  <w:style w:type="paragraph" w:styleId="BodyTextIndent2">
    <w:name w:val="Body Text Indent 2"/>
    <w:basedOn w:val="Normal"/>
    <w:link w:val="BodyTextIndent2Char"/>
    <w:rsid w:val="00D316D5"/>
    <w:pPr>
      <w:spacing w:after="120" w:line="480" w:lineRule="auto"/>
      <w:ind w:left="283"/>
    </w:pPr>
    <w:rPr>
      <w:lang w:val="x-none"/>
    </w:rPr>
  </w:style>
  <w:style w:type="character" w:customStyle="1" w:styleId="BodyTextIndent2Char">
    <w:name w:val="Body Text Indent 2 Char"/>
    <w:link w:val="BodyTextIndent2"/>
    <w:rsid w:val="00D316D5"/>
    <w:rPr>
      <w:rFonts w:ascii="Times New Roman" w:eastAsia="Times New Roman" w:hAnsi="Times New Roman" w:cs="Times New Roman"/>
      <w:sz w:val="24"/>
      <w:szCs w:val="24"/>
      <w:lang w:eastAsia="lv-LV"/>
    </w:rPr>
  </w:style>
  <w:style w:type="character" w:styleId="Emphasis">
    <w:name w:val="Emphasis"/>
    <w:qFormat/>
    <w:rsid w:val="00D316D5"/>
    <w:rPr>
      <w:i/>
      <w:iCs/>
    </w:rPr>
  </w:style>
  <w:style w:type="paragraph" w:styleId="BalloonText">
    <w:name w:val="Balloon Text"/>
    <w:basedOn w:val="Normal"/>
    <w:link w:val="BalloonTextChar"/>
    <w:uiPriority w:val="99"/>
    <w:semiHidden/>
    <w:unhideWhenUsed/>
    <w:rsid w:val="00EB01AB"/>
    <w:rPr>
      <w:rFonts w:ascii="Tahoma" w:hAnsi="Tahoma"/>
      <w:sz w:val="16"/>
      <w:szCs w:val="16"/>
      <w:lang w:val="x-none"/>
    </w:rPr>
  </w:style>
  <w:style w:type="character" w:customStyle="1" w:styleId="BalloonTextChar">
    <w:name w:val="Balloon Text Char"/>
    <w:link w:val="BalloonText"/>
    <w:uiPriority w:val="99"/>
    <w:semiHidden/>
    <w:rsid w:val="00EB01AB"/>
    <w:rPr>
      <w:rFonts w:ascii="Tahoma" w:eastAsia="Times New Roman" w:hAnsi="Tahoma" w:cs="Tahoma"/>
      <w:sz w:val="16"/>
      <w:szCs w:val="16"/>
      <w:lang w:eastAsia="lv-LV"/>
    </w:rPr>
  </w:style>
  <w:style w:type="paragraph" w:styleId="ListParagraph">
    <w:name w:val="List Paragraph"/>
    <w:basedOn w:val="Normal"/>
    <w:uiPriority w:val="34"/>
    <w:qFormat/>
    <w:rsid w:val="00A46CE1"/>
    <w:pPr>
      <w:ind w:left="720"/>
      <w:contextualSpacing/>
    </w:pPr>
    <w:rPr>
      <w:lang w:eastAsia="en-US"/>
    </w:rPr>
  </w:style>
  <w:style w:type="table" w:styleId="TableGrid">
    <w:name w:val="Table Grid"/>
    <w:basedOn w:val="TableNormal"/>
    <w:rsid w:val="00A92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B92AE3"/>
    <w:rPr>
      <w:rFonts w:ascii="Helvetica" w:eastAsia="ヒラギノ角ゴ Pro W3" w:hAnsi="Helvetica"/>
      <w:color w:val="000000"/>
      <w:sz w:val="24"/>
      <w:lang w:eastAsia="lv-LV"/>
    </w:rPr>
  </w:style>
  <w:style w:type="character" w:styleId="CommentReference">
    <w:name w:val="annotation reference"/>
    <w:uiPriority w:val="99"/>
    <w:semiHidden/>
    <w:unhideWhenUsed/>
    <w:rsid w:val="0072782B"/>
    <w:rPr>
      <w:sz w:val="16"/>
      <w:szCs w:val="16"/>
    </w:rPr>
  </w:style>
  <w:style w:type="paragraph" w:styleId="CommentText">
    <w:name w:val="annotation text"/>
    <w:basedOn w:val="Normal"/>
    <w:link w:val="CommentTextChar"/>
    <w:uiPriority w:val="99"/>
    <w:unhideWhenUsed/>
    <w:rsid w:val="0072782B"/>
    <w:rPr>
      <w:sz w:val="20"/>
      <w:szCs w:val="20"/>
      <w:lang w:val="x-none"/>
    </w:rPr>
  </w:style>
  <w:style w:type="character" w:customStyle="1" w:styleId="CommentTextChar">
    <w:name w:val="Comment Text Char"/>
    <w:link w:val="CommentText"/>
    <w:uiPriority w:val="99"/>
    <w:rsid w:val="0072782B"/>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72782B"/>
    <w:rPr>
      <w:b/>
      <w:bCs/>
    </w:rPr>
  </w:style>
  <w:style w:type="character" w:customStyle="1" w:styleId="CommentSubjectChar">
    <w:name w:val="Comment Subject Char"/>
    <w:link w:val="CommentSubject"/>
    <w:uiPriority w:val="99"/>
    <w:semiHidden/>
    <w:rsid w:val="0072782B"/>
    <w:rPr>
      <w:rFonts w:ascii="Times New Roman" w:eastAsia="Times New Roman" w:hAnsi="Times New Roman" w:cs="Times New Roman"/>
      <w:b/>
      <w:bCs/>
      <w:sz w:val="20"/>
      <w:szCs w:val="20"/>
      <w:lang w:eastAsia="lv-LV"/>
    </w:rPr>
  </w:style>
  <w:style w:type="character" w:customStyle="1" w:styleId="Heading1Char">
    <w:name w:val="Heading 1 Char"/>
    <w:aliases w:val="Section Heading Char1,heading1 Char1,Antraste 1 Char1,h1 Char1,Section Heading Char Char,heading1 Char Char,Antraste 1 Char Char,h1 Char Char,H1 Char,Virsraksts 1 Char"/>
    <w:link w:val="Heading1"/>
    <w:uiPriority w:val="9"/>
    <w:rsid w:val="000F3A99"/>
    <w:rPr>
      <w:rFonts w:ascii="Cambria" w:eastAsia="Times New Roman" w:hAnsi="Cambria" w:cs="Times New Roman"/>
      <w:b/>
      <w:bCs/>
      <w:color w:val="365F91"/>
      <w:sz w:val="28"/>
      <w:szCs w:val="28"/>
      <w:lang w:eastAsia="lv-LV"/>
    </w:rPr>
  </w:style>
  <w:style w:type="character" w:customStyle="1" w:styleId="Heading3Char">
    <w:name w:val="Heading 3 Char"/>
    <w:link w:val="Heading3"/>
    <w:uiPriority w:val="9"/>
    <w:semiHidden/>
    <w:rsid w:val="000F3A99"/>
    <w:rPr>
      <w:rFonts w:ascii="Cambria" w:eastAsia="Times New Roman" w:hAnsi="Cambria" w:cs="Times New Roman"/>
      <w:b/>
      <w:bCs/>
      <w:color w:val="4F81BD"/>
      <w:sz w:val="24"/>
      <w:szCs w:val="24"/>
      <w:lang w:eastAsia="lv-LV"/>
    </w:rPr>
  </w:style>
  <w:style w:type="character" w:customStyle="1" w:styleId="Heading4Char">
    <w:name w:val="Heading 4 Char"/>
    <w:link w:val="Heading4"/>
    <w:uiPriority w:val="9"/>
    <w:semiHidden/>
    <w:rsid w:val="000F3A99"/>
    <w:rPr>
      <w:rFonts w:ascii="Cambria" w:eastAsia="Times New Roman" w:hAnsi="Cambria" w:cs="Times New Roman"/>
      <w:b/>
      <w:bCs/>
      <w:i/>
      <w:iCs/>
      <w:color w:val="4F81BD"/>
      <w:sz w:val="24"/>
      <w:szCs w:val="24"/>
      <w:lang w:eastAsia="lv-LV"/>
    </w:rPr>
  </w:style>
  <w:style w:type="character" w:customStyle="1" w:styleId="Heading5Char">
    <w:name w:val="Heading 5 Char"/>
    <w:link w:val="Heading5"/>
    <w:uiPriority w:val="9"/>
    <w:semiHidden/>
    <w:rsid w:val="000F3A99"/>
    <w:rPr>
      <w:rFonts w:ascii="Cambria" w:eastAsia="Times New Roman" w:hAnsi="Cambria" w:cs="Times New Roman"/>
      <w:color w:val="243F60"/>
      <w:sz w:val="24"/>
      <w:szCs w:val="24"/>
      <w:lang w:eastAsia="lv-LV"/>
    </w:rPr>
  </w:style>
  <w:style w:type="paragraph" w:styleId="BodyText">
    <w:name w:val="Body Text"/>
    <w:basedOn w:val="Normal"/>
    <w:link w:val="BodyTextChar"/>
    <w:uiPriority w:val="99"/>
    <w:unhideWhenUsed/>
    <w:rsid w:val="000F3A99"/>
    <w:pPr>
      <w:spacing w:after="120"/>
    </w:pPr>
    <w:rPr>
      <w:lang w:val="x-none"/>
    </w:rPr>
  </w:style>
  <w:style w:type="character" w:customStyle="1" w:styleId="BodyTextChar">
    <w:name w:val="Body Text Char"/>
    <w:link w:val="BodyText"/>
    <w:uiPriority w:val="99"/>
    <w:rsid w:val="000F3A99"/>
    <w:rPr>
      <w:rFonts w:ascii="Times New Roman" w:eastAsia="Times New Roman" w:hAnsi="Times New Roman" w:cs="Times New Roman"/>
      <w:sz w:val="24"/>
      <w:szCs w:val="24"/>
      <w:lang w:eastAsia="lv-LV"/>
    </w:rPr>
  </w:style>
  <w:style w:type="paragraph" w:customStyle="1" w:styleId="TableParagraph">
    <w:name w:val="Table Paragraph"/>
    <w:basedOn w:val="Normal"/>
    <w:uiPriority w:val="1"/>
    <w:qFormat/>
    <w:rsid w:val="000F3A99"/>
    <w:pPr>
      <w:widowControl w:val="0"/>
    </w:pPr>
    <w:rPr>
      <w:rFonts w:ascii="Calibri" w:eastAsia="Calibri" w:hAnsi="Calibri"/>
      <w:sz w:val="22"/>
      <w:szCs w:val="22"/>
      <w:lang w:val="en-US" w:eastAsia="en-US"/>
    </w:rPr>
  </w:style>
  <w:style w:type="paragraph" w:styleId="NoSpacing">
    <w:name w:val="No Spacing"/>
    <w:uiPriority w:val="1"/>
    <w:qFormat/>
    <w:rsid w:val="00242F3E"/>
    <w:rPr>
      <w:rFonts w:ascii="Times New Roman" w:eastAsia="Times New Roman" w:hAnsi="Times New Roman"/>
      <w:sz w:val="24"/>
      <w:szCs w:val="24"/>
      <w:lang w:val="lv-LV" w:eastAsia="lv-LV"/>
    </w:rPr>
  </w:style>
  <w:style w:type="paragraph" w:styleId="BodyTextIndent">
    <w:name w:val="Body Text Indent"/>
    <w:basedOn w:val="Normal"/>
    <w:link w:val="BodyTextIndentChar"/>
    <w:uiPriority w:val="99"/>
    <w:semiHidden/>
    <w:unhideWhenUsed/>
    <w:rsid w:val="000B5AFE"/>
    <w:pPr>
      <w:spacing w:after="120"/>
      <w:ind w:left="283"/>
    </w:pPr>
    <w:rPr>
      <w:lang w:val="x-none" w:eastAsia="x-none"/>
    </w:rPr>
  </w:style>
  <w:style w:type="character" w:customStyle="1" w:styleId="BodyTextIndentChar">
    <w:name w:val="Body Text Indent Char"/>
    <w:link w:val="BodyTextIndent"/>
    <w:uiPriority w:val="99"/>
    <w:semiHidden/>
    <w:rsid w:val="000B5AFE"/>
    <w:rPr>
      <w:rFonts w:ascii="Times New Roman" w:eastAsia="Times New Roman" w:hAnsi="Times New Roman"/>
      <w:sz w:val="24"/>
      <w:szCs w:val="24"/>
    </w:rPr>
  </w:style>
  <w:style w:type="paragraph" w:customStyle="1" w:styleId="Normal14pt">
    <w:name w:val="Normal + 14 pt"/>
    <w:aliases w:val="Bold,Before:  6 pt,After:  6 pt"/>
    <w:basedOn w:val="Normal"/>
    <w:rsid w:val="0099368C"/>
    <w:pPr>
      <w:numPr>
        <w:ilvl w:val="1"/>
        <w:numId w:val="1"/>
      </w:numPr>
      <w:spacing w:before="120" w:after="120"/>
    </w:pPr>
    <w:rPr>
      <w:b/>
      <w:sz w:val="28"/>
      <w:lang w:eastAsia="en-US"/>
    </w:rPr>
  </w:style>
  <w:style w:type="character" w:customStyle="1" w:styleId="fontsize2">
    <w:name w:val="fontsize2"/>
    <w:rsid w:val="009D3052"/>
  </w:style>
  <w:style w:type="paragraph" w:customStyle="1" w:styleId="tv213">
    <w:name w:val="tv213"/>
    <w:basedOn w:val="Normal"/>
    <w:rsid w:val="00C232DB"/>
    <w:pPr>
      <w:spacing w:before="100" w:beforeAutospacing="1" w:after="100" w:afterAutospacing="1"/>
    </w:pPr>
  </w:style>
  <w:style w:type="paragraph" w:customStyle="1" w:styleId="Normal1">
    <w:name w:val="Normal1"/>
    <w:basedOn w:val="Normal"/>
    <w:link w:val="Normal1Char"/>
    <w:rsid w:val="00842770"/>
    <w:pPr>
      <w:ind w:firstLine="170"/>
      <w:jc w:val="both"/>
    </w:pPr>
    <w:rPr>
      <w:rFonts w:ascii="Times New Roman BaltRim" w:hAnsi="Times New Roman BaltRim"/>
      <w:szCs w:val="20"/>
      <w:lang w:val="en-GB" w:eastAsia="en-US"/>
    </w:rPr>
  </w:style>
  <w:style w:type="character" w:customStyle="1" w:styleId="Normal1Char">
    <w:name w:val="Normal1 Char"/>
    <w:link w:val="Normal1"/>
    <w:rsid w:val="00842770"/>
    <w:rPr>
      <w:rFonts w:ascii="Times New Roman BaltRim" w:eastAsia="Times New Roman" w:hAnsi="Times New Roman BaltRim"/>
      <w:sz w:val="24"/>
      <w:lang w:val="en-GB" w:eastAsia="en-US"/>
    </w:rPr>
  </w:style>
  <w:style w:type="character" w:styleId="PageNumber">
    <w:name w:val="page number"/>
    <w:basedOn w:val="DefaultParagraphFont"/>
    <w:rsid w:val="002F458D"/>
  </w:style>
  <w:style w:type="character" w:styleId="Strong">
    <w:name w:val="Strong"/>
    <w:qFormat/>
    <w:rsid w:val="002F458D"/>
    <w:rPr>
      <w:b/>
      <w:bCs/>
    </w:rPr>
  </w:style>
  <w:style w:type="paragraph" w:styleId="NormalWeb">
    <w:name w:val="Normal (Web)"/>
    <w:basedOn w:val="Normal"/>
    <w:unhideWhenUsed/>
    <w:rsid w:val="0052171C"/>
    <w:pPr>
      <w:suppressAutoHyphens/>
      <w:spacing w:before="280" w:after="119"/>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11275">
      <w:bodyDiv w:val="1"/>
      <w:marLeft w:val="0"/>
      <w:marRight w:val="0"/>
      <w:marTop w:val="0"/>
      <w:marBottom w:val="0"/>
      <w:divBdr>
        <w:top w:val="none" w:sz="0" w:space="0" w:color="auto"/>
        <w:left w:val="none" w:sz="0" w:space="0" w:color="auto"/>
        <w:bottom w:val="none" w:sz="0" w:space="0" w:color="auto"/>
        <w:right w:val="none" w:sz="0" w:space="0" w:color="auto"/>
      </w:divBdr>
    </w:div>
    <w:div w:id="357396093">
      <w:bodyDiv w:val="1"/>
      <w:marLeft w:val="0"/>
      <w:marRight w:val="0"/>
      <w:marTop w:val="0"/>
      <w:marBottom w:val="0"/>
      <w:divBdr>
        <w:top w:val="none" w:sz="0" w:space="0" w:color="auto"/>
        <w:left w:val="none" w:sz="0" w:space="0" w:color="auto"/>
        <w:bottom w:val="none" w:sz="0" w:space="0" w:color="auto"/>
        <w:right w:val="none" w:sz="0" w:space="0" w:color="auto"/>
      </w:divBdr>
    </w:div>
    <w:div w:id="419258139">
      <w:bodyDiv w:val="1"/>
      <w:marLeft w:val="0"/>
      <w:marRight w:val="0"/>
      <w:marTop w:val="0"/>
      <w:marBottom w:val="0"/>
      <w:divBdr>
        <w:top w:val="none" w:sz="0" w:space="0" w:color="auto"/>
        <w:left w:val="none" w:sz="0" w:space="0" w:color="auto"/>
        <w:bottom w:val="none" w:sz="0" w:space="0" w:color="auto"/>
        <w:right w:val="none" w:sz="0" w:space="0" w:color="auto"/>
      </w:divBdr>
    </w:div>
    <w:div w:id="1101022904">
      <w:bodyDiv w:val="1"/>
      <w:marLeft w:val="0"/>
      <w:marRight w:val="0"/>
      <w:marTop w:val="0"/>
      <w:marBottom w:val="0"/>
      <w:divBdr>
        <w:top w:val="none" w:sz="0" w:space="0" w:color="auto"/>
        <w:left w:val="none" w:sz="0" w:space="0" w:color="auto"/>
        <w:bottom w:val="none" w:sz="0" w:space="0" w:color="auto"/>
        <w:right w:val="none" w:sz="0" w:space="0" w:color="auto"/>
      </w:divBdr>
    </w:div>
    <w:div w:id="1688866916">
      <w:bodyDiv w:val="1"/>
      <w:marLeft w:val="0"/>
      <w:marRight w:val="0"/>
      <w:marTop w:val="0"/>
      <w:marBottom w:val="0"/>
      <w:divBdr>
        <w:top w:val="none" w:sz="0" w:space="0" w:color="auto"/>
        <w:left w:val="none" w:sz="0" w:space="0" w:color="auto"/>
        <w:bottom w:val="none" w:sz="0" w:space="0" w:color="auto"/>
        <w:right w:val="none" w:sz="0" w:space="0" w:color="auto"/>
      </w:divBdr>
      <w:divsChild>
        <w:div w:id="146676410">
          <w:marLeft w:val="0"/>
          <w:marRight w:val="0"/>
          <w:marTop w:val="0"/>
          <w:marBottom w:val="0"/>
          <w:divBdr>
            <w:top w:val="none" w:sz="0" w:space="0" w:color="auto"/>
            <w:left w:val="none" w:sz="0" w:space="0" w:color="auto"/>
            <w:bottom w:val="none" w:sz="0" w:space="0" w:color="auto"/>
            <w:right w:val="none" w:sz="0" w:space="0" w:color="auto"/>
          </w:divBdr>
        </w:div>
        <w:div w:id="177551326">
          <w:marLeft w:val="0"/>
          <w:marRight w:val="0"/>
          <w:marTop w:val="0"/>
          <w:marBottom w:val="0"/>
          <w:divBdr>
            <w:top w:val="none" w:sz="0" w:space="0" w:color="auto"/>
            <w:left w:val="none" w:sz="0" w:space="0" w:color="auto"/>
            <w:bottom w:val="none" w:sz="0" w:space="0" w:color="auto"/>
            <w:right w:val="none" w:sz="0" w:space="0" w:color="auto"/>
          </w:divBdr>
        </w:div>
        <w:div w:id="467824477">
          <w:marLeft w:val="0"/>
          <w:marRight w:val="0"/>
          <w:marTop w:val="0"/>
          <w:marBottom w:val="0"/>
          <w:divBdr>
            <w:top w:val="none" w:sz="0" w:space="0" w:color="auto"/>
            <w:left w:val="none" w:sz="0" w:space="0" w:color="auto"/>
            <w:bottom w:val="none" w:sz="0" w:space="0" w:color="auto"/>
            <w:right w:val="none" w:sz="0" w:space="0" w:color="auto"/>
          </w:divBdr>
        </w:div>
        <w:div w:id="1279220191">
          <w:marLeft w:val="0"/>
          <w:marRight w:val="0"/>
          <w:marTop w:val="0"/>
          <w:marBottom w:val="0"/>
          <w:divBdr>
            <w:top w:val="none" w:sz="0" w:space="0" w:color="auto"/>
            <w:left w:val="none" w:sz="0" w:space="0" w:color="auto"/>
            <w:bottom w:val="none" w:sz="0" w:space="0" w:color="auto"/>
            <w:right w:val="none" w:sz="0" w:space="0" w:color="auto"/>
          </w:divBdr>
        </w:div>
        <w:div w:id="1354648732">
          <w:marLeft w:val="0"/>
          <w:marRight w:val="0"/>
          <w:marTop w:val="0"/>
          <w:marBottom w:val="0"/>
          <w:divBdr>
            <w:top w:val="none" w:sz="0" w:space="0" w:color="auto"/>
            <w:left w:val="none" w:sz="0" w:space="0" w:color="auto"/>
            <w:bottom w:val="none" w:sz="0" w:space="0" w:color="auto"/>
            <w:right w:val="none" w:sz="0" w:space="0" w:color="auto"/>
          </w:divBdr>
        </w:div>
        <w:div w:id="1503861717">
          <w:marLeft w:val="0"/>
          <w:marRight w:val="0"/>
          <w:marTop w:val="0"/>
          <w:marBottom w:val="0"/>
          <w:divBdr>
            <w:top w:val="none" w:sz="0" w:space="0" w:color="auto"/>
            <w:left w:val="none" w:sz="0" w:space="0" w:color="auto"/>
            <w:bottom w:val="none" w:sz="0" w:space="0" w:color="auto"/>
            <w:right w:val="none" w:sz="0" w:space="0" w:color="auto"/>
          </w:divBdr>
        </w:div>
        <w:div w:id="1720351631">
          <w:marLeft w:val="0"/>
          <w:marRight w:val="0"/>
          <w:marTop w:val="0"/>
          <w:marBottom w:val="0"/>
          <w:divBdr>
            <w:top w:val="none" w:sz="0" w:space="0" w:color="auto"/>
            <w:left w:val="none" w:sz="0" w:space="0" w:color="auto"/>
            <w:bottom w:val="none" w:sz="0" w:space="0" w:color="auto"/>
            <w:right w:val="none" w:sz="0" w:space="0" w:color="auto"/>
          </w:divBdr>
        </w:div>
        <w:div w:id="1734623050">
          <w:marLeft w:val="0"/>
          <w:marRight w:val="0"/>
          <w:marTop w:val="0"/>
          <w:marBottom w:val="0"/>
          <w:divBdr>
            <w:top w:val="none" w:sz="0" w:space="0" w:color="auto"/>
            <w:left w:val="none" w:sz="0" w:space="0" w:color="auto"/>
            <w:bottom w:val="none" w:sz="0" w:space="0" w:color="auto"/>
            <w:right w:val="none" w:sz="0" w:space="0" w:color="auto"/>
          </w:divBdr>
        </w:div>
        <w:div w:id="1920940290">
          <w:marLeft w:val="0"/>
          <w:marRight w:val="0"/>
          <w:marTop w:val="0"/>
          <w:marBottom w:val="0"/>
          <w:divBdr>
            <w:top w:val="none" w:sz="0" w:space="0" w:color="auto"/>
            <w:left w:val="none" w:sz="0" w:space="0" w:color="auto"/>
            <w:bottom w:val="none" w:sz="0" w:space="0" w:color="auto"/>
            <w:right w:val="none" w:sz="0" w:space="0" w:color="auto"/>
          </w:divBdr>
        </w:div>
      </w:divsChild>
    </w:div>
    <w:div w:id="1905603057">
      <w:bodyDiv w:val="1"/>
      <w:marLeft w:val="0"/>
      <w:marRight w:val="0"/>
      <w:marTop w:val="0"/>
      <w:marBottom w:val="0"/>
      <w:divBdr>
        <w:top w:val="none" w:sz="0" w:space="0" w:color="auto"/>
        <w:left w:val="none" w:sz="0" w:space="0" w:color="auto"/>
        <w:bottom w:val="none" w:sz="0" w:space="0" w:color="auto"/>
        <w:right w:val="none" w:sz="0" w:space="0" w:color="auto"/>
      </w:divBdr>
    </w:div>
    <w:div w:id="192147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evp@ievp.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87760-publisko-iepirkumu-likum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evp.gov.lv" TargetMode="External"/><Relationship Id="rId4" Type="http://schemas.openxmlformats.org/officeDocument/2006/relationships/settings" Target="settings.xml"/><Relationship Id="rId9" Type="http://schemas.openxmlformats.org/officeDocument/2006/relationships/hyperlink" Target="https://www.iub.gov.lv/lv/iubcpv/parent/8130/clasif/mai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1A990-22CD-45E0-8847-368C7B953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11329</Words>
  <Characters>64578</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75756</CharactersWithSpaces>
  <SharedDoc>false</SharedDoc>
  <HLinks>
    <vt:vector size="30" baseType="variant">
      <vt:variant>
        <vt:i4>5570607</vt:i4>
      </vt:variant>
      <vt:variant>
        <vt:i4>12</vt:i4>
      </vt:variant>
      <vt:variant>
        <vt:i4>0</vt:i4>
      </vt:variant>
      <vt:variant>
        <vt:i4>5</vt:i4>
      </vt:variant>
      <vt:variant>
        <vt:lpwstr>mailto:ievp@ievp.gov.lv</vt:lpwstr>
      </vt:variant>
      <vt:variant>
        <vt:lpwstr/>
      </vt:variant>
      <vt:variant>
        <vt:i4>8126503</vt:i4>
      </vt:variant>
      <vt:variant>
        <vt:i4>9</vt:i4>
      </vt:variant>
      <vt:variant>
        <vt:i4>0</vt:i4>
      </vt:variant>
      <vt:variant>
        <vt:i4>5</vt:i4>
      </vt:variant>
      <vt:variant>
        <vt:lpwstr>https://likumi.lv/ta/id/287760-publisko-iepirkumu-likums</vt:lpwstr>
      </vt:variant>
      <vt:variant>
        <vt:lpwstr>p60</vt:lpwstr>
      </vt:variant>
      <vt:variant>
        <vt:i4>2949176</vt:i4>
      </vt:variant>
      <vt:variant>
        <vt:i4>6</vt:i4>
      </vt:variant>
      <vt:variant>
        <vt:i4>0</vt:i4>
      </vt:variant>
      <vt:variant>
        <vt:i4>5</vt:i4>
      </vt:variant>
      <vt:variant>
        <vt:lpwstr>http://www.ievp.gov.lv/</vt:lpwstr>
      </vt:variant>
      <vt:variant>
        <vt:lpwstr/>
      </vt:variant>
      <vt:variant>
        <vt:i4>917522</vt:i4>
      </vt:variant>
      <vt:variant>
        <vt:i4>3</vt:i4>
      </vt:variant>
      <vt:variant>
        <vt:i4>0</vt:i4>
      </vt:variant>
      <vt:variant>
        <vt:i4>5</vt:i4>
      </vt:variant>
      <vt:variant>
        <vt:lpwstr>https://www.iub.gov.lv/lv/iubcpv/parent/8130/clasif/main/</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davids.borodeckis</dc:creator>
  <cp:keywords/>
  <cp:lastModifiedBy>Maksims Laskovs</cp:lastModifiedBy>
  <cp:revision>7</cp:revision>
  <cp:lastPrinted>2017-08-16T11:16:00Z</cp:lastPrinted>
  <dcterms:created xsi:type="dcterms:W3CDTF">2017-08-18T07:36:00Z</dcterms:created>
  <dcterms:modified xsi:type="dcterms:W3CDTF">2017-08-18T08:07:00Z</dcterms:modified>
</cp:coreProperties>
</file>