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368B1565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</w:p>
    <w:p w14:paraId="7E30F099" w14:textId="63409247" w:rsidR="00664763" w:rsidRPr="005138B6" w:rsidRDefault="00664763" w:rsidP="001A1F4E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 w:rsidR="00034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.ceturksnī</w:t>
      </w:r>
      <w:r w:rsidR="00737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ievērojot </w:t>
      </w:r>
      <w:r w:rsidR="00737BC8" w:rsidRPr="00D63656">
        <w:rPr>
          <w:rFonts w:ascii="Times New Roman" w:hAnsi="Times New Roman" w:cs="Times New Roman"/>
          <w:b/>
          <w:iCs/>
          <w:sz w:val="24"/>
          <w:szCs w:val="24"/>
        </w:rPr>
        <w:t xml:space="preserve">epidemioloģiskās drošības un </w:t>
      </w:r>
      <w:r w:rsidR="00737BC8">
        <w:rPr>
          <w:rFonts w:ascii="Times New Roman" w:hAnsi="Times New Roman" w:cs="Times New Roman"/>
          <w:b/>
          <w:iCs/>
          <w:sz w:val="24"/>
          <w:szCs w:val="24"/>
        </w:rPr>
        <w:t>sociālās distancēšanās prasības,</w:t>
      </w:r>
      <w:r w:rsidR="00737BC8"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138B6">
        <w:rPr>
          <w:rFonts w:ascii="Times New Roman" w:hAnsi="Times New Roman"/>
          <w:b/>
          <w:sz w:val="24"/>
          <w:szCs w:val="24"/>
        </w:rPr>
        <w:t>"</w:t>
      </w:r>
      <w:r w:rsidR="005138B6" w:rsidRPr="005138B6">
        <w:rPr>
          <w:rFonts w:ascii="Times New Roman" w:hAnsi="Times New Roman" w:cs="Times New Roman"/>
          <w:b/>
          <w:sz w:val="24"/>
          <w:szCs w:val="24"/>
          <w:lang w:eastAsia="lv-LV"/>
        </w:rPr>
        <w:t>Bijušo ieslodzīto integrācija sabiedrībā un darba tirgū</w:t>
      </w:r>
      <w:r w:rsidRPr="005138B6">
        <w:rPr>
          <w:rFonts w:ascii="Times New Roman" w:hAnsi="Times New Roman"/>
          <w:b/>
          <w:sz w:val="24"/>
          <w:szCs w:val="24"/>
        </w:rPr>
        <w:t>"</w:t>
      </w:r>
      <w:r w:rsidR="00737BC8" w:rsidRPr="005138B6">
        <w:rPr>
          <w:rFonts w:ascii="Times New Roman" w:hAnsi="Times New Roman"/>
          <w:b/>
          <w:sz w:val="24"/>
          <w:szCs w:val="24"/>
        </w:rPr>
        <w:t>.</w:t>
      </w:r>
    </w:p>
    <w:p w14:paraId="6D0D20EA" w14:textId="2E00EEB0" w:rsidR="00B1393F" w:rsidRDefault="004D2090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8763B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2021.gada </w:t>
      </w:r>
      <w:proofErr w:type="spellStart"/>
      <w:r w:rsid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d</w:t>
      </w:r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ecembrī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tiešsaistē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tika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atsāktas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96567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Nodarbinātības</w:t>
      </w:r>
      <w:proofErr w:type="spellEnd"/>
      <w:r w:rsidR="0096567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96567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valsts</w:t>
      </w:r>
      <w:proofErr w:type="spellEnd"/>
      <w:r w:rsidR="0096567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96567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aģentūras</w:t>
      </w:r>
      <w:proofErr w:type="spellEnd"/>
      <w:r w:rsidR="0096567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(</w:t>
      </w:r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NVA</w:t>
      </w:r>
      <w:r w:rsidR="0096567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)</w:t>
      </w:r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individuālās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karjeras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konsultācijas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pirms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atbrīvošanās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sakarā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ar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darba</w:t>
      </w:r>
      <w:proofErr w:type="spellEnd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meklēšanu</w:t>
      </w:r>
      <w:proofErr w:type="spellEnd"/>
      <w:r w:rsid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. </w:t>
      </w:r>
      <w:proofErr w:type="spellStart"/>
      <w:r w:rsid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Tā</w:t>
      </w:r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s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norisinājās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Rīgas </w:t>
      </w:r>
      <w:proofErr w:type="spellStart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Centrālcietumā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, Daugavgrīvas </w:t>
      </w:r>
      <w:proofErr w:type="spellStart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cietumā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, Valmieras </w:t>
      </w:r>
      <w:proofErr w:type="spellStart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cietumā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un Liepājas </w:t>
      </w:r>
      <w:proofErr w:type="spellStart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cietumā</w:t>
      </w:r>
      <w:proofErr w:type="spellEnd"/>
      <w:r w:rsidR="00B1393F" w:rsidRPr="00B13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Šādas</w:t>
      </w:r>
      <w:proofErr w:type="spellEnd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konsultācijas</w:t>
      </w:r>
      <w:proofErr w:type="spellEnd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ieslodzījuma</w:t>
      </w:r>
      <w:proofErr w:type="spellEnd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vietās</w:t>
      </w:r>
      <w:proofErr w:type="spellEnd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turpināsies</w:t>
      </w:r>
      <w:proofErr w:type="spellEnd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arī</w:t>
      </w:r>
      <w:proofErr w:type="spellEnd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2022.gada </w:t>
      </w:r>
      <w:proofErr w:type="gramStart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1.ceturksnī</w:t>
      </w:r>
      <w:proofErr w:type="gramEnd"/>
      <w:r w:rsidR="00BA29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. </w:t>
      </w:r>
      <w:r w:rsidR="00BA293F">
        <w:rPr>
          <w:rFonts w:ascii="Times New Roman" w:hAnsi="Times New Roman" w:cs="Times New Roman"/>
          <w:sz w:val="24"/>
          <w:szCs w:val="24"/>
          <w:lang w:val="lv-LV"/>
        </w:rPr>
        <w:t>Tiks</w:t>
      </w:r>
      <w:r w:rsidR="00BA293F" w:rsidRPr="008C367E">
        <w:rPr>
          <w:rFonts w:ascii="Times New Roman" w:hAnsi="Times New Roman" w:cs="Times New Roman"/>
          <w:sz w:val="24"/>
          <w:szCs w:val="24"/>
          <w:lang w:val="lv-LV"/>
        </w:rPr>
        <w:t xml:space="preserve"> organizētas NVA individuālās un grupu karjeras konsultācijas pirms iesaistīšanās profesionālās izglītības programmā.</w:t>
      </w:r>
      <w:r w:rsidR="0096567C">
        <w:rPr>
          <w:rFonts w:ascii="Times New Roman" w:hAnsi="Times New Roman" w:cs="Times New Roman"/>
          <w:sz w:val="24"/>
          <w:szCs w:val="24"/>
          <w:lang w:val="lv-LV"/>
        </w:rPr>
        <w:t xml:space="preserve"> Savukārt </w:t>
      </w:r>
      <w:r w:rsidR="0096567C" w:rsidRPr="00BA293F">
        <w:rPr>
          <w:rFonts w:ascii="Times New Roman" w:hAnsi="Times New Roman" w:cs="Times New Roman"/>
          <w:sz w:val="24"/>
          <w:szCs w:val="24"/>
          <w:lang w:val="lv-LV"/>
        </w:rPr>
        <w:t>NVA karjeras konsultantiem, kuri sniedz karjeras konsultācijas ieslodzījumu vietās</w:t>
      </w:r>
      <w:r w:rsidR="0096567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96567C" w:rsidRPr="00BA293F">
        <w:rPr>
          <w:rFonts w:ascii="Times New Roman" w:hAnsi="Times New Roman" w:cs="Times New Roman"/>
          <w:sz w:val="24"/>
          <w:szCs w:val="24"/>
          <w:lang w:val="lv-LV"/>
        </w:rPr>
        <w:t>plānots nodrošināt supervīzijas</w:t>
      </w:r>
      <w:r w:rsidR="0096567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3495D4A" w14:textId="77777777" w:rsidR="00037737" w:rsidRDefault="00037737" w:rsidP="001D1B01">
      <w:pPr>
        <w:pStyle w:val="ListParagraph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74D1964C" w14:textId="546D72FF" w:rsidR="00037737" w:rsidRDefault="00037737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37737">
        <w:rPr>
          <w:rFonts w:ascii="Times New Roman" w:hAnsi="Times New Roman" w:cs="Times New Roman"/>
          <w:sz w:val="24"/>
          <w:szCs w:val="24"/>
          <w:lang w:val="lv-LV"/>
        </w:rPr>
        <w:t xml:space="preserve">2021. gada. 4.ceturksnī </w:t>
      </w:r>
      <w:r w:rsidRPr="00AA2BDD">
        <w:rPr>
          <w:rFonts w:ascii="Times New Roman" w:hAnsi="Times New Roman" w:cs="Times New Roman"/>
          <w:b/>
          <w:bCs/>
          <w:sz w:val="24"/>
          <w:szCs w:val="24"/>
          <w:lang w:val="lv-LV"/>
        </w:rPr>
        <w:t>psihologa konsultācijas uzsāka apmeklēt 40</w:t>
      </w:r>
      <w:r w:rsidRPr="0003773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58A6">
        <w:rPr>
          <w:rFonts w:ascii="Times New Roman" w:hAnsi="Times New Roman" w:cs="Times New Roman"/>
          <w:sz w:val="24"/>
          <w:szCs w:val="24"/>
          <w:lang w:val="lv-LV"/>
        </w:rPr>
        <w:t xml:space="preserve">Valsts </w:t>
      </w:r>
      <w:r w:rsidRPr="00037737">
        <w:rPr>
          <w:rFonts w:ascii="Times New Roman" w:hAnsi="Times New Roman" w:cs="Times New Roman"/>
          <w:sz w:val="24"/>
          <w:szCs w:val="24"/>
          <w:lang w:val="lv-LV"/>
        </w:rPr>
        <w:t xml:space="preserve">probācijas </w:t>
      </w:r>
      <w:r w:rsidR="00AF58A6">
        <w:rPr>
          <w:rFonts w:ascii="Times New Roman" w:hAnsi="Times New Roman" w:cs="Times New Roman"/>
          <w:sz w:val="24"/>
          <w:szCs w:val="24"/>
          <w:lang w:val="lv-LV"/>
        </w:rPr>
        <w:t xml:space="preserve">dienesta </w:t>
      </w:r>
      <w:r w:rsidRPr="00AA2BDD">
        <w:rPr>
          <w:rFonts w:ascii="Times New Roman" w:hAnsi="Times New Roman" w:cs="Times New Roman"/>
          <w:b/>
          <w:bCs/>
          <w:sz w:val="24"/>
          <w:szCs w:val="24"/>
          <w:lang w:val="lv-LV"/>
        </w:rPr>
        <w:t>klienti</w:t>
      </w:r>
      <w:r w:rsidRPr="00037737">
        <w:rPr>
          <w:rFonts w:ascii="Times New Roman" w:hAnsi="Times New Roman" w:cs="Times New Roman"/>
          <w:sz w:val="24"/>
          <w:szCs w:val="24"/>
          <w:lang w:val="lv-LV"/>
        </w:rPr>
        <w:t>. Kopā notika 298 konsultācijas.</w:t>
      </w:r>
      <w:r w:rsidR="00AF58A6">
        <w:rPr>
          <w:rFonts w:ascii="Times New Roman" w:hAnsi="Times New Roman" w:cs="Times New Roman"/>
          <w:sz w:val="24"/>
          <w:szCs w:val="24"/>
          <w:lang w:val="lv-LV"/>
        </w:rPr>
        <w:t xml:space="preserve"> Konsultācijas probācijas dienesta klientiem tiks nodrošinātas arī 2022gada 1.ceturksnī.</w:t>
      </w:r>
    </w:p>
    <w:p w14:paraId="37779CBC" w14:textId="77777777" w:rsidR="00556CD7" w:rsidRPr="00556CD7" w:rsidRDefault="00556CD7" w:rsidP="00556CD7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05E18352" w14:textId="77777777" w:rsidR="00556CD7" w:rsidRPr="00037737" w:rsidRDefault="00556CD7" w:rsidP="00556CD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BB4A586" w14:textId="08E590ED" w:rsidR="00B1393F" w:rsidRDefault="00B1393F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1D1B0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Cēsu Audzināšanas iestādē nepilngadīgajiem un Daugavgrīvas </w:t>
      </w:r>
      <w:r w:rsidRPr="00AA2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cietumā</w:t>
      </w:r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tika </w:t>
      </w:r>
      <w:proofErr w:type="spellStart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īstenota</w:t>
      </w:r>
      <w:proofErr w:type="spellEnd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individuālās</w:t>
      </w:r>
      <w:proofErr w:type="spellEnd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latviešu</w:t>
      </w:r>
      <w:proofErr w:type="spellEnd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valodas</w:t>
      </w:r>
      <w:proofErr w:type="spellEnd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pašapmācības</w:t>
      </w:r>
      <w:proofErr w:type="spellEnd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programma</w:t>
      </w:r>
      <w:proofErr w:type="spellEnd"/>
      <w:r w:rsidR="00BA293F" w:rsidRPr="001D1B0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69F59548" w14:textId="77777777" w:rsidR="00556CD7" w:rsidRPr="001D1B01" w:rsidRDefault="00556CD7" w:rsidP="00556CD7">
      <w:pPr>
        <w:pStyle w:val="ListParagraph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549B3708" w14:textId="2C2E173D" w:rsidR="0096567C" w:rsidRDefault="00B1393F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B0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Ir </w:t>
      </w:r>
      <w:r w:rsidRPr="00AA2BD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uzsākts “</w:t>
      </w:r>
      <w:r w:rsidRPr="00AA2BDD">
        <w:rPr>
          <w:rFonts w:ascii="Times New Roman" w:hAnsi="Times New Roman" w:cs="Times New Roman"/>
          <w:b/>
          <w:sz w:val="24"/>
          <w:szCs w:val="24"/>
        </w:rPr>
        <w:t xml:space="preserve">Pētījums par brīvības atņemšanas soda izpildes orientāciju uz notiesāto nodarbināmības līmeņa celšanu </w:t>
      </w:r>
      <w:proofErr w:type="gramStart"/>
      <w:r w:rsidRPr="00AA2BDD">
        <w:rPr>
          <w:rFonts w:ascii="Times New Roman" w:hAnsi="Times New Roman" w:cs="Times New Roman"/>
          <w:b/>
          <w:sz w:val="24"/>
          <w:szCs w:val="24"/>
        </w:rPr>
        <w:t>un  darba</w:t>
      </w:r>
      <w:proofErr w:type="gramEnd"/>
      <w:r w:rsidRPr="00AA2BDD">
        <w:rPr>
          <w:rFonts w:ascii="Times New Roman" w:hAnsi="Times New Roman" w:cs="Times New Roman"/>
          <w:b/>
          <w:sz w:val="24"/>
          <w:szCs w:val="24"/>
        </w:rPr>
        <w:t xml:space="preserve"> tirgus orientāciju uz bijušo ieslodzīto integrāciju”.</w:t>
      </w:r>
      <w:r w:rsidR="00BA293F" w:rsidRPr="001D1B01">
        <w:rPr>
          <w:rFonts w:ascii="Times New Roman" w:hAnsi="Times New Roman" w:cs="Times New Roman"/>
          <w:sz w:val="24"/>
          <w:szCs w:val="24"/>
        </w:rPr>
        <w:t xml:space="preserve"> </w:t>
      </w:r>
      <w:r w:rsidR="0096567C" w:rsidRPr="001D1B01">
        <w:rPr>
          <w:rFonts w:ascii="Times New Roman" w:hAnsi="Times New Roman" w:cs="Times New Roman"/>
          <w:sz w:val="24"/>
          <w:szCs w:val="24"/>
        </w:rPr>
        <w:t>Šo darbu veic SIA “Ernst &amp; Young Baltic”. 2022.gada 1.</w:t>
      </w:r>
      <w:r w:rsidR="00556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ceturksnī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plānots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uzsākt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darbu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pie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konferences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tirgus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jautājumiem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7C" w:rsidRPr="001D1B01">
        <w:rPr>
          <w:rFonts w:ascii="Times New Roman" w:hAnsi="Times New Roman" w:cs="Times New Roman"/>
          <w:sz w:val="24"/>
          <w:szCs w:val="24"/>
        </w:rPr>
        <w:t>organizēšanas</w:t>
      </w:r>
      <w:proofErr w:type="spellEnd"/>
      <w:r w:rsidR="0096567C" w:rsidRPr="001D1B01">
        <w:rPr>
          <w:rFonts w:ascii="Times New Roman" w:hAnsi="Times New Roman" w:cs="Times New Roman"/>
          <w:sz w:val="24"/>
          <w:szCs w:val="24"/>
        </w:rPr>
        <w:t>.</w:t>
      </w:r>
    </w:p>
    <w:p w14:paraId="122911DF" w14:textId="77777777" w:rsidR="00556CD7" w:rsidRPr="00556CD7" w:rsidRDefault="00556CD7" w:rsidP="00556C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3E3FF8" w14:textId="77777777" w:rsidR="00556CD7" w:rsidRPr="001D1B01" w:rsidRDefault="00556CD7" w:rsidP="00556CD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77D9910" w14:textId="1910DE2B" w:rsidR="00C93D10" w:rsidRDefault="00C93D10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1B01">
        <w:rPr>
          <w:rFonts w:ascii="Times New Roman" w:hAnsi="Times New Roman" w:cs="Times New Roman"/>
          <w:bCs/>
          <w:iCs/>
          <w:sz w:val="24"/>
          <w:szCs w:val="24"/>
        </w:rPr>
        <w:t xml:space="preserve">2021. gada 8. novembrī Ieslodzījuma vietu pārvalde </w:t>
      </w:r>
      <w:r w:rsidRPr="00AA2BDD">
        <w:rPr>
          <w:rFonts w:ascii="Times New Roman" w:hAnsi="Times New Roman" w:cs="Times New Roman"/>
          <w:b/>
          <w:iCs/>
          <w:sz w:val="24"/>
          <w:szCs w:val="24"/>
        </w:rPr>
        <w:t>noslēdza līgumu</w:t>
      </w:r>
      <w:r w:rsidRPr="001D1B01">
        <w:rPr>
          <w:rFonts w:ascii="Times New Roman" w:hAnsi="Times New Roman" w:cs="Times New Roman"/>
          <w:bCs/>
          <w:iCs/>
          <w:sz w:val="24"/>
          <w:szCs w:val="24"/>
        </w:rPr>
        <w:t xml:space="preserve"> ar biedrību “DOMUS” </w:t>
      </w:r>
      <w:r w:rsidRPr="00AA2BDD">
        <w:rPr>
          <w:rFonts w:ascii="Times New Roman" w:hAnsi="Times New Roman" w:cs="Times New Roman"/>
          <w:b/>
          <w:iCs/>
          <w:sz w:val="24"/>
          <w:szCs w:val="24"/>
        </w:rPr>
        <w:t>par rokasgrāmatas izstrādi ieslodzījuma vietu sociālajiem darbiniekiem un pašvaldību sociālajiem darbiniekiem</w:t>
      </w:r>
      <w:r w:rsidRPr="001D1B01">
        <w:rPr>
          <w:rFonts w:ascii="Times New Roman" w:hAnsi="Times New Roman" w:cs="Times New Roman"/>
          <w:iCs/>
          <w:sz w:val="24"/>
          <w:szCs w:val="24"/>
        </w:rPr>
        <w:t xml:space="preserve"> darbam ar bijušajiem ieslodzītajiem. </w:t>
      </w:r>
    </w:p>
    <w:p w14:paraId="3727CCD2" w14:textId="77777777" w:rsidR="00556CD7" w:rsidRPr="001D1B01" w:rsidRDefault="00556CD7" w:rsidP="00556CD7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AA7AF7" w14:textId="12AA4271" w:rsidR="00B1393F" w:rsidRPr="001D1B01" w:rsidRDefault="00B1393F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B01">
        <w:rPr>
          <w:rFonts w:ascii="Times New Roman" w:hAnsi="Times New Roman" w:cs="Times New Roman"/>
          <w:bCs/>
          <w:iCs/>
          <w:sz w:val="24"/>
          <w:szCs w:val="24"/>
        </w:rPr>
        <w:t>2021.gada</w:t>
      </w:r>
      <w:r w:rsidRPr="001D1B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1B01">
        <w:rPr>
          <w:rFonts w:ascii="Times New Roman" w:hAnsi="Times New Roman" w:cs="Times New Roman"/>
          <w:sz w:val="24"/>
          <w:szCs w:val="24"/>
        </w:rPr>
        <w:t xml:space="preserve">26. novembrī NVA administratīviem darbiniekiem un NVA karjeras konsultantiem un ieslodzījuma vietu darbiniekiem </w:t>
      </w:r>
      <w:r w:rsidRPr="00AA2BDD">
        <w:rPr>
          <w:rFonts w:ascii="Times New Roman" w:hAnsi="Times New Roman" w:cs="Times New Roman"/>
          <w:b/>
          <w:bCs/>
          <w:sz w:val="24"/>
          <w:szCs w:val="24"/>
        </w:rPr>
        <w:t>notika apmācība par ieslodzījuma vietu darba specifiku</w:t>
      </w:r>
      <w:r w:rsidRPr="001D1B01">
        <w:rPr>
          <w:rFonts w:ascii="Times New Roman" w:hAnsi="Times New Roman" w:cs="Times New Roman"/>
          <w:sz w:val="24"/>
          <w:szCs w:val="24"/>
        </w:rPr>
        <w:t>.</w:t>
      </w:r>
    </w:p>
    <w:p w14:paraId="5FB4E32C" w14:textId="0CE96CC8" w:rsidR="00C93D10" w:rsidRDefault="00C93D10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1B0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Brīvprātīgo darba sistēmas izveides ietvaros ir izveidota un uzturēta saziņa ar pašvaldībām, kurās atrodas ieslodzījuma vietas. Šo </w:t>
      </w:r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>pašvaldību mājaslapās tika ievietots uzsaukums potenciālajiem brīvprātīgajiem</w:t>
      </w:r>
      <w:r w:rsidRPr="001D1B0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1FEFBFC" w14:textId="77777777" w:rsidR="00556CD7" w:rsidRPr="001D1B01" w:rsidRDefault="00556CD7" w:rsidP="00556CD7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52EBE36" w14:textId="0A9B86AC" w:rsidR="00A149D6" w:rsidRDefault="00C93D10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D1B01">
        <w:rPr>
          <w:rFonts w:ascii="Times New Roman" w:hAnsi="Times New Roman" w:cs="Times New Roman"/>
          <w:iCs/>
          <w:sz w:val="24"/>
          <w:szCs w:val="24"/>
        </w:rPr>
        <w:t>Projekta</w:t>
      </w:r>
      <w:proofErr w:type="spellEnd"/>
      <w:r w:rsidRPr="001D1B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1B01">
        <w:rPr>
          <w:rFonts w:ascii="Times New Roman" w:hAnsi="Times New Roman" w:cs="Times New Roman"/>
          <w:iCs/>
          <w:sz w:val="24"/>
          <w:szCs w:val="24"/>
        </w:rPr>
        <w:t>darbinieki</w:t>
      </w:r>
      <w:proofErr w:type="spellEnd"/>
      <w:r w:rsidRPr="001D1B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>organizēja</w:t>
      </w:r>
      <w:proofErr w:type="spellEnd"/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un </w:t>
      </w:r>
      <w:proofErr w:type="spellStart"/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>vadīja</w:t>
      </w:r>
      <w:proofErr w:type="spellEnd"/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>līdzgaitniecības</w:t>
      </w:r>
      <w:proofErr w:type="spellEnd"/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un </w:t>
      </w:r>
      <w:proofErr w:type="spellStart"/>
      <w:r w:rsidR="00685CEA"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>Atbildīguma</w:t>
      </w:r>
      <w:proofErr w:type="spellEnd"/>
      <w:r w:rsidR="00685CEA"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un atbalsta apļu (</w:t>
      </w:r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>AAA</w:t>
      </w:r>
      <w:r w:rsidR="00685CEA"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AA2B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mācības</w:t>
      </w:r>
      <w:r w:rsidRPr="001D1B01">
        <w:rPr>
          <w:rFonts w:ascii="Times New Roman" w:hAnsi="Times New Roman" w:cs="Times New Roman"/>
          <w:iCs/>
          <w:sz w:val="24"/>
          <w:szCs w:val="24"/>
        </w:rPr>
        <w:t xml:space="preserve">. Līdzgaitniecības mācības </w:t>
      </w:r>
      <w:r w:rsidR="00685CEA" w:rsidRPr="001D1B01">
        <w:rPr>
          <w:rFonts w:ascii="Times New Roman" w:hAnsi="Times New Roman" w:cs="Times New Roman"/>
          <w:iCs/>
          <w:sz w:val="24"/>
          <w:szCs w:val="24"/>
        </w:rPr>
        <w:t xml:space="preserve">pagājušā gada 4ceturksnī </w:t>
      </w:r>
      <w:r w:rsidRPr="001D1B01">
        <w:rPr>
          <w:rFonts w:ascii="Times New Roman" w:hAnsi="Times New Roman" w:cs="Times New Roman"/>
          <w:iCs/>
          <w:sz w:val="24"/>
          <w:szCs w:val="24"/>
        </w:rPr>
        <w:t xml:space="preserve">pabeidza 13 jauno līdzgaitnieku, bet AAA – 6 brīvprātīgo.  </w:t>
      </w:r>
    </w:p>
    <w:p w14:paraId="50DADB21" w14:textId="77777777" w:rsidR="00556CD7" w:rsidRPr="00556CD7" w:rsidRDefault="00556CD7" w:rsidP="00556CD7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0B8A39DF" w14:textId="77777777" w:rsidR="00556CD7" w:rsidRPr="001D1B01" w:rsidRDefault="00556CD7" w:rsidP="00556CD7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81D54A" w14:textId="492B1E6C" w:rsidR="00685CEA" w:rsidRPr="001D1B01" w:rsidRDefault="00037737" w:rsidP="001D1B0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B01">
        <w:rPr>
          <w:rFonts w:ascii="Times New Roman" w:hAnsi="Times New Roman" w:cs="Times New Roman"/>
          <w:sz w:val="24"/>
          <w:szCs w:val="24"/>
        </w:rPr>
        <w:t xml:space="preserve">2021. gada. 3. </w:t>
      </w:r>
      <w:proofErr w:type="spellStart"/>
      <w:r w:rsidRPr="001D1B01">
        <w:rPr>
          <w:rFonts w:ascii="Times New Roman" w:hAnsi="Times New Roman" w:cs="Times New Roman"/>
          <w:sz w:val="24"/>
          <w:szCs w:val="24"/>
        </w:rPr>
        <w:t>decembrī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bCs/>
          <w:sz w:val="24"/>
          <w:szCs w:val="24"/>
        </w:rPr>
        <w:t>notika</w:t>
      </w:r>
      <w:proofErr w:type="spellEnd"/>
      <w:r w:rsidRPr="00AA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bCs/>
          <w:sz w:val="24"/>
          <w:szCs w:val="24"/>
        </w:rPr>
        <w:t>brīvprātīgo</w:t>
      </w:r>
      <w:proofErr w:type="spellEnd"/>
      <w:r w:rsidRPr="00AA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bCs/>
          <w:sz w:val="24"/>
          <w:szCs w:val="24"/>
        </w:rPr>
        <w:t>darbam</w:t>
      </w:r>
      <w:proofErr w:type="spellEnd"/>
      <w:r w:rsidRPr="00AA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bCs/>
          <w:sz w:val="24"/>
          <w:szCs w:val="24"/>
        </w:rPr>
        <w:t>veltīta</w:t>
      </w:r>
      <w:proofErr w:type="spellEnd"/>
      <w:r w:rsidRPr="00AA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2BDD">
        <w:rPr>
          <w:rFonts w:ascii="Times New Roman" w:hAnsi="Times New Roman" w:cs="Times New Roman"/>
          <w:b/>
          <w:bCs/>
          <w:sz w:val="24"/>
          <w:szCs w:val="24"/>
        </w:rPr>
        <w:t>konference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>,</w:t>
      </w:r>
      <w:r w:rsid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01">
        <w:rPr>
          <w:rFonts w:ascii="Times New Roman" w:hAnsi="Times New Roman" w:cs="Times New Roman"/>
          <w:sz w:val="24"/>
          <w:szCs w:val="24"/>
        </w:rPr>
        <w:t>kurai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01">
        <w:rPr>
          <w:rFonts w:ascii="Times New Roman" w:hAnsi="Times New Roman" w:cs="Times New Roman"/>
          <w:sz w:val="24"/>
          <w:szCs w:val="24"/>
        </w:rPr>
        <w:t>bija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01">
        <w:rPr>
          <w:rFonts w:ascii="Times New Roman" w:hAnsi="Times New Roman" w:cs="Times New Roman"/>
          <w:sz w:val="24"/>
          <w:szCs w:val="24"/>
        </w:rPr>
        <w:t>izraudzīts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01">
        <w:rPr>
          <w:rFonts w:ascii="Times New Roman" w:hAnsi="Times New Roman" w:cs="Times New Roman"/>
          <w:sz w:val="24"/>
          <w:szCs w:val="24"/>
        </w:rPr>
        <w:t>hibrīdformāts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- klātienē un attālināti vērojama. </w:t>
      </w:r>
      <w:proofErr w:type="spellStart"/>
      <w:r w:rsidRPr="001D1B01">
        <w:rPr>
          <w:rFonts w:ascii="Times New Roman" w:hAnsi="Times New Roman" w:cs="Times New Roman"/>
          <w:sz w:val="24"/>
          <w:szCs w:val="24"/>
        </w:rPr>
        <w:t>Konferenc</w:t>
      </w:r>
      <w:r w:rsidR="00AA2BDD">
        <w:rPr>
          <w:rFonts w:ascii="Times New Roman" w:hAnsi="Times New Roman" w:cs="Times New Roman"/>
          <w:sz w:val="24"/>
          <w:szCs w:val="24"/>
        </w:rPr>
        <w:t>ē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</w:t>
      </w:r>
      <w:r w:rsidRPr="00AA2BDD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A2BDD">
        <w:rPr>
          <w:rFonts w:ascii="Times New Roman" w:hAnsi="Times New Roman" w:cs="Times New Roman"/>
          <w:b/>
          <w:bCs/>
          <w:sz w:val="24"/>
          <w:szCs w:val="24"/>
        </w:rPr>
        <w:t>Brīvprātīgi</w:t>
      </w:r>
      <w:proofErr w:type="spellEnd"/>
      <w:r w:rsidRPr="00AA2BDD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AA2BDD">
        <w:rPr>
          <w:rFonts w:ascii="Times New Roman" w:hAnsi="Times New Roman" w:cs="Times New Roman"/>
          <w:b/>
          <w:bCs/>
          <w:sz w:val="24"/>
          <w:szCs w:val="24"/>
        </w:rPr>
        <w:t>drošāku</w:t>
      </w:r>
      <w:proofErr w:type="spellEnd"/>
      <w:r w:rsidRPr="00AA2BDD">
        <w:rPr>
          <w:rFonts w:ascii="Times New Roman" w:hAnsi="Times New Roman" w:cs="Times New Roman"/>
          <w:b/>
          <w:bCs/>
          <w:sz w:val="24"/>
          <w:szCs w:val="24"/>
        </w:rPr>
        <w:t xml:space="preserve"> sabiedrību – cilvēks pārmaiņu laikā”</w:t>
      </w:r>
      <w:r w:rsidRPr="001D1B01">
        <w:rPr>
          <w:rFonts w:ascii="Times New Roman" w:hAnsi="Times New Roman" w:cs="Times New Roman"/>
          <w:sz w:val="24"/>
          <w:szCs w:val="24"/>
        </w:rPr>
        <w:t xml:space="preserve"> notika svinīga brīvprātīgo apbalvošana un Latvijā populāru lektoru vieslekciju prezentācijas. Konferenci klātienē apmeklēja 38 dalībnieki, bet </w:t>
      </w:r>
      <w:proofErr w:type="spellStart"/>
      <w:r w:rsidRPr="001D1B01">
        <w:rPr>
          <w:rFonts w:ascii="Times New Roman" w:hAnsi="Times New Roman" w:cs="Times New Roman"/>
          <w:sz w:val="24"/>
          <w:szCs w:val="24"/>
        </w:rPr>
        <w:t>tiešsaistē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BDD">
        <w:rPr>
          <w:rFonts w:ascii="Times New Roman" w:hAnsi="Times New Roman" w:cs="Times New Roman"/>
          <w:sz w:val="24"/>
          <w:szCs w:val="24"/>
        </w:rPr>
        <w:t>piedalījās</w:t>
      </w:r>
      <w:proofErr w:type="spellEnd"/>
      <w:r w:rsidR="00AA2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BDD">
        <w:rPr>
          <w:rFonts w:ascii="Times New Roman" w:hAnsi="Times New Roman" w:cs="Times New Roman"/>
          <w:sz w:val="24"/>
          <w:szCs w:val="24"/>
        </w:rPr>
        <w:t>vēl</w:t>
      </w:r>
      <w:proofErr w:type="spellEnd"/>
      <w:r w:rsidRPr="001D1B01">
        <w:rPr>
          <w:rFonts w:ascii="Times New Roman" w:hAnsi="Times New Roman" w:cs="Times New Roman"/>
          <w:sz w:val="24"/>
          <w:szCs w:val="24"/>
        </w:rPr>
        <w:t xml:space="preserve"> 142.</w:t>
      </w:r>
    </w:p>
    <w:p w14:paraId="1F2AAC7B" w14:textId="33D16840" w:rsidR="00037911" w:rsidRDefault="00143AFC" w:rsidP="001D1B01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143AFC">
        <w:rPr>
          <w:rFonts w:ascii="Times New Roman" w:hAnsi="Times New Roman"/>
          <w:spacing w:val="-2"/>
          <w:sz w:val="24"/>
          <w:szCs w:val="24"/>
        </w:rPr>
        <w:t xml:space="preserve">2021.gada 4.ceturksnī pasākumi </w:t>
      </w:r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>notika</w:t>
      </w:r>
      <w:r w:rsidRPr="00143AF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B62FE">
        <w:rPr>
          <w:rFonts w:ascii="Times New Roman" w:hAnsi="Times New Roman"/>
          <w:b/>
          <w:bCs/>
          <w:spacing w:val="-2"/>
          <w:sz w:val="24"/>
          <w:szCs w:val="24"/>
        </w:rPr>
        <w:t>trīs</w:t>
      </w:r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 xml:space="preserve"> Ģimenes dienu pasākumi</w:t>
      </w:r>
      <w:r w:rsidRPr="00143AFC">
        <w:rPr>
          <w:rFonts w:ascii="Times New Roman" w:hAnsi="Times New Roman"/>
          <w:spacing w:val="-2"/>
          <w:sz w:val="24"/>
          <w:szCs w:val="24"/>
        </w:rPr>
        <w:t xml:space="preserve"> Rīgas Centrālcietumā un Iļģuciema cietumā. Divi informatīvi tematiski pasākumi “Svētku veltījums ģimenei”  tika sarīkoti Liepājas un Olaines cietumā.</w:t>
      </w:r>
    </w:p>
    <w:p w14:paraId="61CE9DDC" w14:textId="77777777" w:rsidR="00037911" w:rsidRDefault="00037911" w:rsidP="001D1B01">
      <w:pPr>
        <w:pStyle w:val="NoSpacing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3B048B4" w14:textId="5AD9CEE9" w:rsidR="00037911" w:rsidRPr="00037911" w:rsidRDefault="00143AFC" w:rsidP="001D1B01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143AFC">
        <w:rPr>
          <w:rFonts w:ascii="Times New Roman" w:hAnsi="Times New Roman"/>
          <w:spacing w:val="-2"/>
          <w:sz w:val="24"/>
          <w:szCs w:val="24"/>
        </w:rPr>
        <w:t xml:space="preserve">Jēkabpils cietumā </w:t>
      </w:r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>tika organizēta viena lekcija</w:t>
      </w:r>
      <w:r w:rsidRPr="00143AFC">
        <w:rPr>
          <w:rFonts w:ascii="Times New Roman" w:hAnsi="Times New Roman"/>
          <w:spacing w:val="-2"/>
          <w:sz w:val="24"/>
          <w:szCs w:val="24"/>
        </w:rPr>
        <w:t xml:space="preserve"> no lekciju cikla par </w:t>
      </w:r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 xml:space="preserve">“Lekcijas ieslodzītajiem par attiecību veidošanu, </w:t>
      </w:r>
      <w:proofErr w:type="spellStart"/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>uzturēšanu</w:t>
      </w:r>
      <w:proofErr w:type="spellEnd"/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 xml:space="preserve"> un </w:t>
      </w:r>
      <w:proofErr w:type="spellStart"/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>ģimenes</w:t>
      </w:r>
      <w:proofErr w:type="spellEnd"/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FB62FE">
        <w:rPr>
          <w:rFonts w:ascii="Times New Roman" w:hAnsi="Times New Roman"/>
          <w:b/>
          <w:bCs/>
          <w:spacing w:val="-2"/>
          <w:sz w:val="24"/>
          <w:szCs w:val="24"/>
        </w:rPr>
        <w:t>stiprināšanu</w:t>
      </w:r>
      <w:proofErr w:type="spellEnd"/>
      <w:r w:rsidRPr="00FB62FE">
        <w:rPr>
          <w:rFonts w:ascii="Times New Roman" w:hAnsi="Times New Roman" w:cs="Times New Roman"/>
          <w:b/>
          <w:bCs/>
          <w:spacing w:val="-2"/>
          <w:sz w:val="24"/>
          <w:szCs w:val="24"/>
        </w:rPr>
        <w:t>”.</w:t>
      </w:r>
      <w:r w:rsidR="00037911" w:rsidRPr="00037911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2022</w:t>
      </w:r>
      <w:r w:rsidR="00037911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. </w:t>
      </w:r>
      <w:r w:rsidR="00037911" w:rsidRPr="00037911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gada 1.ceturksnī lekciju ciklu ir plānots turpināt </w:t>
      </w:r>
      <w:r w:rsidR="00037911" w:rsidRPr="00037911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Jēkabpils cietumā, Iļģuciema cietumā, Rīgas Centrālcietumā.</w:t>
      </w:r>
    </w:p>
    <w:p w14:paraId="267C065D" w14:textId="2FEA24A5" w:rsidR="00143AFC" w:rsidRPr="00143AFC" w:rsidRDefault="00143AFC" w:rsidP="001D1B01">
      <w:pPr>
        <w:pStyle w:val="NoSpacing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75A68BD" w14:textId="30CEACC6" w:rsidR="00143AFC" w:rsidRPr="001D1B01" w:rsidRDefault="00143AFC" w:rsidP="001D1B0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1D1B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2021.gada 4.</w:t>
      </w:r>
      <w:r w:rsidR="001D1B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1D1B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ceturksnī</w:t>
      </w:r>
      <w:proofErr w:type="spellEnd"/>
      <w:r w:rsidRPr="001D1B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tika </w:t>
      </w:r>
      <w:proofErr w:type="spellStart"/>
      <w:r w:rsidRPr="00FB62F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saskaņots</w:t>
      </w:r>
      <w:proofErr w:type="spellEnd"/>
      <w:r w:rsidRPr="00FB62F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FB62F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programmas</w:t>
      </w:r>
      <w:proofErr w:type="spellEnd"/>
      <w:r w:rsidRPr="00FB62F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FB62FE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“Vecāku prasmes” </w:t>
      </w:r>
      <w:r w:rsidRPr="00FB62F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saturs</w:t>
      </w:r>
      <w:r w:rsidRPr="001D1B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, kā arī </w:t>
      </w:r>
      <w:r w:rsidRPr="00FB62F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sarīkotas apmācības treneriem</w:t>
      </w:r>
      <w:r w:rsidRPr="001D1B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darbam ieslodzījuma vietās. </w:t>
      </w:r>
    </w:p>
    <w:p w14:paraId="0C1FB8A7" w14:textId="77777777" w:rsidR="00143AFC" w:rsidRPr="00A149D6" w:rsidRDefault="00143AFC" w:rsidP="001D1B0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30759F" w14:textId="48053730" w:rsidR="00890E7F" w:rsidRPr="001D1B01" w:rsidRDefault="00E4292C" w:rsidP="001D1B01">
      <w:pPr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1D1B01">
        <w:rPr>
          <w:rFonts w:ascii="Times New Roman" w:hAnsi="Times New Roman"/>
          <w:sz w:val="24"/>
          <w:szCs w:val="24"/>
          <w:lang w:eastAsia="lv-LV"/>
        </w:rPr>
        <w:t xml:space="preserve">Informāciju sagatavoja </w:t>
      </w:r>
      <w:r w:rsidR="005138B6" w:rsidRPr="001D1B01">
        <w:rPr>
          <w:rFonts w:ascii="Times New Roman" w:hAnsi="Times New Roman" w:cs="Times New Roman"/>
          <w:sz w:val="24"/>
          <w:szCs w:val="24"/>
          <w:lang w:eastAsia="lv-LV"/>
        </w:rPr>
        <w:t xml:space="preserve">projekta vadītāja asistente komunikācijas jomā </w:t>
      </w:r>
      <w:r w:rsidR="009819F1" w:rsidRPr="001D1B01">
        <w:rPr>
          <w:rFonts w:ascii="Times New Roman" w:hAnsi="Times New Roman"/>
          <w:b/>
          <w:sz w:val="24"/>
          <w:szCs w:val="24"/>
          <w:lang w:eastAsia="lv-LV"/>
        </w:rPr>
        <w:t>Maruta Bukleviča.</w:t>
      </w:r>
    </w:p>
    <w:p w14:paraId="524783FB" w14:textId="4571D119" w:rsidR="007D2B3D" w:rsidRPr="00961522" w:rsidRDefault="007D2B3D" w:rsidP="001D1B01">
      <w:pPr>
        <w:shd w:val="clear" w:color="auto" w:fill="FFFFFF" w:themeFill="background1"/>
        <w:jc w:val="both"/>
        <w:rPr>
          <w:b/>
        </w:rPr>
      </w:pPr>
    </w:p>
    <w:sectPr w:rsidR="007D2B3D" w:rsidRPr="00961522"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DDD2" w14:textId="77777777" w:rsidR="00754802" w:rsidRDefault="00754802" w:rsidP="00754802">
      <w:pPr>
        <w:spacing w:after="0" w:line="240" w:lineRule="auto"/>
      </w:pPr>
      <w:r>
        <w:separator/>
      </w:r>
    </w:p>
  </w:endnote>
  <w:endnote w:type="continuationSeparator" w:id="0">
    <w:p w14:paraId="765AC235" w14:textId="77777777" w:rsidR="00754802" w:rsidRDefault="00754802" w:rsidP="0075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5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55790" w14:textId="4C05FE4D" w:rsidR="00754802" w:rsidRDefault="007548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557EF" w14:textId="77777777" w:rsidR="00754802" w:rsidRDefault="00754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7318" w14:textId="77777777" w:rsidR="00754802" w:rsidRDefault="00754802" w:rsidP="00754802">
      <w:pPr>
        <w:spacing w:after="0" w:line="240" w:lineRule="auto"/>
      </w:pPr>
      <w:r>
        <w:separator/>
      </w:r>
    </w:p>
  </w:footnote>
  <w:footnote w:type="continuationSeparator" w:id="0">
    <w:p w14:paraId="72CB1C4C" w14:textId="77777777" w:rsidR="00754802" w:rsidRDefault="00754802" w:rsidP="0075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86C"/>
    <w:multiLevelType w:val="hybridMultilevel"/>
    <w:tmpl w:val="53FA2C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7A1"/>
    <w:multiLevelType w:val="hybridMultilevel"/>
    <w:tmpl w:val="CBD0A0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C0014"/>
    <w:multiLevelType w:val="hybridMultilevel"/>
    <w:tmpl w:val="7A1CE46E"/>
    <w:lvl w:ilvl="0" w:tplc="F6048AA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61E0"/>
    <w:multiLevelType w:val="hybridMultilevel"/>
    <w:tmpl w:val="FAFC1C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44E8E"/>
    <w:multiLevelType w:val="hybridMultilevel"/>
    <w:tmpl w:val="234092FE"/>
    <w:lvl w:ilvl="0" w:tplc="FC18C31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0201F"/>
    <w:multiLevelType w:val="hybridMultilevel"/>
    <w:tmpl w:val="06FAF3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3233C"/>
    <w:rsid w:val="00032A7A"/>
    <w:rsid w:val="00034236"/>
    <w:rsid w:val="00037737"/>
    <w:rsid w:val="00037911"/>
    <w:rsid w:val="00080244"/>
    <w:rsid w:val="000917FB"/>
    <w:rsid w:val="000D1DB8"/>
    <w:rsid w:val="000F4F9A"/>
    <w:rsid w:val="00116798"/>
    <w:rsid w:val="00117EA7"/>
    <w:rsid w:val="00143AFC"/>
    <w:rsid w:val="001A1F4E"/>
    <w:rsid w:val="001A5289"/>
    <w:rsid w:val="001C1C89"/>
    <w:rsid w:val="001D1B01"/>
    <w:rsid w:val="00215DBA"/>
    <w:rsid w:val="002835AA"/>
    <w:rsid w:val="002948F7"/>
    <w:rsid w:val="002A5775"/>
    <w:rsid w:val="002B4A74"/>
    <w:rsid w:val="002C7F4C"/>
    <w:rsid w:val="002E6E46"/>
    <w:rsid w:val="003660B5"/>
    <w:rsid w:val="003D49ED"/>
    <w:rsid w:val="004604A4"/>
    <w:rsid w:val="00492430"/>
    <w:rsid w:val="004D2090"/>
    <w:rsid w:val="005138B6"/>
    <w:rsid w:val="005243AC"/>
    <w:rsid w:val="00556CD7"/>
    <w:rsid w:val="0059139B"/>
    <w:rsid w:val="005E1689"/>
    <w:rsid w:val="00664763"/>
    <w:rsid w:val="00685CEA"/>
    <w:rsid w:val="00737BC8"/>
    <w:rsid w:val="00754802"/>
    <w:rsid w:val="0076320E"/>
    <w:rsid w:val="00794BA3"/>
    <w:rsid w:val="007D2B3D"/>
    <w:rsid w:val="007D2C95"/>
    <w:rsid w:val="007E175F"/>
    <w:rsid w:val="008171E0"/>
    <w:rsid w:val="00817D44"/>
    <w:rsid w:val="00862259"/>
    <w:rsid w:val="00890E7F"/>
    <w:rsid w:val="008E53DE"/>
    <w:rsid w:val="008F3270"/>
    <w:rsid w:val="00961522"/>
    <w:rsid w:val="0096567C"/>
    <w:rsid w:val="009819F1"/>
    <w:rsid w:val="009E1CA4"/>
    <w:rsid w:val="00A149D6"/>
    <w:rsid w:val="00A97713"/>
    <w:rsid w:val="00AA2BDD"/>
    <w:rsid w:val="00AB6F19"/>
    <w:rsid w:val="00AF58A6"/>
    <w:rsid w:val="00B1393F"/>
    <w:rsid w:val="00B454F7"/>
    <w:rsid w:val="00B6666F"/>
    <w:rsid w:val="00BA293F"/>
    <w:rsid w:val="00C07C98"/>
    <w:rsid w:val="00C35E69"/>
    <w:rsid w:val="00C4371C"/>
    <w:rsid w:val="00C74CE7"/>
    <w:rsid w:val="00C93D10"/>
    <w:rsid w:val="00D71901"/>
    <w:rsid w:val="00D775BB"/>
    <w:rsid w:val="00D8354A"/>
    <w:rsid w:val="00D867AE"/>
    <w:rsid w:val="00DB4B26"/>
    <w:rsid w:val="00DB5020"/>
    <w:rsid w:val="00DD4AFB"/>
    <w:rsid w:val="00E4292C"/>
    <w:rsid w:val="00E70996"/>
    <w:rsid w:val="00E8061E"/>
    <w:rsid w:val="00F26594"/>
    <w:rsid w:val="00F8763B"/>
    <w:rsid w:val="00F90C89"/>
    <w:rsid w:val="00FB62FE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Medium Grid 1 - Accent 21,Akapit z listą BS,Strip,Punkti ar numuriem,Normal bullet 2,Bullet list,Virsraksti"/>
    <w:basedOn w:val="Normal"/>
    <w:link w:val="ListParagraphChar"/>
    <w:uiPriority w:val="34"/>
    <w:qFormat/>
    <w:rsid w:val="002B4A74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Medium Grid 1 - Accent 21 Char,Akapit z listą BS Char,Strip Char,Punkti ar numuriem Char,Normal bullet 2 Char,Bullet list Char,Virsraksti Char"/>
    <w:link w:val="ListParagraph"/>
    <w:uiPriority w:val="34"/>
    <w:qFormat/>
    <w:locked/>
    <w:rsid w:val="007D2B3D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6567C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6567C"/>
    <w:rPr>
      <w:rFonts w:ascii="Calibri" w:hAnsi="Calibri" w:cs="Calibri"/>
      <w:lang w:val="en-GB" w:eastAsia="en-GB"/>
    </w:rPr>
  </w:style>
  <w:style w:type="paragraph" w:styleId="NoSpacing">
    <w:name w:val="No Spacing"/>
    <w:uiPriority w:val="1"/>
    <w:qFormat/>
    <w:rsid w:val="00143AF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5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02"/>
  </w:style>
  <w:style w:type="paragraph" w:styleId="Footer">
    <w:name w:val="footer"/>
    <w:basedOn w:val="Normal"/>
    <w:link w:val="FooterChar"/>
    <w:uiPriority w:val="99"/>
    <w:unhideWhenUsed/>
    <w:rsid w:val="0075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B3F03139B14F80BF1BAB3C0C404B" ma:contentTypeVersion="14" ma:contentTypeDescription="Create a new document." ma:contentTypeScope="" ma:versionID="6a96d2fb00e568bc4bfcd0d6b2e11b77">
  <xsd:schema xmlns:xsd="http://www.w3.org/2001/XMLSchema" xmlns:xs="http://www.w3.org/2001/XMLSchema" xmlns:p="http://schemas.microsoft.com/office/2006/metadata/properties" xmlns:ns3="ae829e12-5b22-4151-8705-a5c224d84b08" xmlns:ns4="2b3c83be-1e1b-4140-8d16-ac4463a2b315" targetNamespace="http://schemas.microsoft.com/office/2006/metadata/properties" ma:root="true" ma:fieldsID="e0a5efecff3852334552297e8c1717ed" ns3:_="" ns4:_="">
    <xsd:import namespace="ae829e12-5b22-4151-8705-a5c224d84b08"/>
    <xsd:import namespace="2b3c83be-1e1b-4140-8d16-ac4463a2b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9e12-5b22-4151-8705-a5c224d8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83be-1e1b-4140-8d16-ac4463a2b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3B77F-B36E-4C8C-A9BB-10423ACF3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91594-0B6C-4656-AEE0-C98CD8EF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9e12-5b22-4151-8705-a5c224d84b08"/>
    <ds:schemaRef ds:uri="2b3c83be-1e1b-4140-8d16-ac4463a2b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968C0-E5FA-47B0-8ABF-F93657A18FFF}">
  <ds:schemaRefs>
    <ds:schemaRef ds:uri="ae829e12-5b22-4151-8705-a5c224d84b08"/>
    <ds:schemaRef ds:uri="2b3c83be-1e1b-4140-8d16-ac4463a2b3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AC717B-811A-4C0B-AB9D-0930E24A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20</cp:revision>
  <dcterms:created xsi:type="dcterms:W3CDTF">2022-01-11T06:51:00Z</dcterms:created>
  <dcterms:modified xsi:type="dcterms:W3CDTF">2022-01-13T07:21:00Z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0x0101007E20B3F03139B14F80BF1BAB3C0C404B</vt:lpwstr>
  </property>
</Properties>
</file>