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479B" w:rsidRPr="00223F90" w:rsidRDefault="00EF479B" w:rsidP="00EF479B">
      <w:pPr>
        <w:pStyle w:val="NoSpacing"/>
        <w:jc w:val="center"/>
        <w:rPr>
          <w:rFonts w:ascii="Times New Roman" w:hAnsi="Times New Roman"/>
          <w:sz w:val="24"/>
          <w:szCs w:val="24"/>
        </w:rPr>
      </w:pPr>
      <w:r w:rsidRPr="00223F90">
        <w:rPr>
          <w:rFonts w:ascii="Times New Roman" w:hAnsi="Times New Roman"/>
          <w:sz w:val="24"/>
          <w:szCs w:val="24"/>
        </w:rPr>
        <w:t>Ieslodzījuma vietu pārvaldes</w:t>
      </w:r>
    </w:p>
    <w:p w:rsidR="00EF479B" w:rsidRPr="00223F90" w:rsidRDefault="00EF479B" w:rsidP="00EF479B">
      <w:pPr>
        <w:pStyle w:val="NoSpacing"/>
        <w:jc w:val="center"/>
        <w:rPr>
          <w:rFonts w:ascii="Times New Roman" w:hAnsi="Times New Roman"/>
          <w:sz w:val="24"/>
          <w:szCs w:val="24"/>
        </w:rPr>
      </w:pPr>
      <w:r w:rsidRPr="00223F90">
        <w:rPr>
          <w:rFonts w:ascii="Times New Roman" w:hAnsi="Times New Roman"/>
          <w:sz w:val="24"/>
          <w:szCs w:val="24"/>
        </w:rPr>
        <w:t>iepirkuma</w:t>
      </w:r>
    </w:p>
    <w:p w:rsidR="00EF479B" w:rsidRPr="00223F90" w:rsidRDefault="00EF479B" w:rsidP="00791EC2">
      <w:pPr>
        <w:pStyle w:val="NoSpacing"/>
        <w:jc w:val="center"/>
        <w:rPr>
          <w:rFonts w:ascii="Times New Roman" w:hAnsi="Times New Roman"/>
          <w:b/>
          <w:sz w:val="24"/>
          <w:szCs w:val="24"/>
        </w:rPr>
      </w:pPr>
      <w:r>
        <w:rPr>
          <w:rFonts w:ascii="Times New Roman" w:hAnsi="Times New Roman"/>
          <w:b/>
          <w:sz w:val="24"/>
          <w:szCs w:val="24"/>
        </w:rPr>
        <w:t>„</w:t>
      </w:r>
      <w:r w:rsidR="00D122C6">
        <w:rPr>
          <w:rFonts w:ascii="Times New Roman" w:hAnsi="Times New Roman"/>
          <w:b/>
          <w:sz w:val="24"/>
          <w:szCs w:val="24"/>
        </w:rPr>
        <w:t>Olaines cietuma (Latvijas Cietumu slimnīcas) Ambulatorā korpusa remonts</w:t>
      </w:r>
      <w:r w:rsidRPr="00223F90">
        <w:rPr>
          <w:rFonts w:ascii="Times New Roman" w:hAnsi="Times New Roman"/>
          <w:b/>
          <w:sz w:val="24"/>
          <w:szCs w:val="24"/>
        </w:rPr>
        <w:t>”</w:t>
      </w:r>
    </w:p>
    <w:p w:rsidR="00EF479B" w:rsidRPr="00223F90" w:rsidRDefault="00EF479B" w:rsidP="00EF479B">
      <w:pPr>
        <w:pStyle w:val="NoSpacing"/>
        <w:jc w:val="center"/>
        <w:rPr>
          <w:rFonts w:ascii="Times New Roman" w:hAnsi="Times New Roman"/>
          <w:sz w:val="24"/>
          <w:szCs w:val="24"/>
        </w:rPr>
      </w:pPr>
      <w:r w:rsidRPr="00223F90">
        <w:rPr>
          <w:rFonts w:ascii="Times New Roman" w:hAnsi="Times New Roman"/>
          <w:sz w:val="24"/>
          <w:szCs w:val="24"/>
        </w:rPr>
        <w:t>(iep</w:t>
      </w:r>
      <w:r>
        <w:rPr>
          <w:rFonts w:ascii="Times New Roman" w:hAnsi="Times New Roman"/>
          <w:sz w:val="24"/>
          <w:szCs w:val="24"/>
        </w:rPr>
        <w:t xml:space="preserve">irkuma identifikācijas numurs </w:t>
      </w:r>
      <w:r w:rsidRPr="00223F90">
        <w:rPr>
          <w:rFonts w:ascii="Times New Roman" w:hAnsi="Times New Roman"/>
          <w:sz w:val="24"/>
          <w:szCs w:val="24"/>
        </w:rPr>
        <w:t>IeVP</w:t>
      </w:r>
      <w:r>
        <w:rPr>
          <w:rFonts w:ascii="Times New Roman" w:hAnsi="Times New Roman"/>
          <w:sz w:val="24"/>
          <w:szCs w:val="24"/>
        </w:rPr>
        <w:t> </w:t>
      </w:r>
      <w:r w:rsidRPr="00223F90">
        <w:rPr>
          <w:rFonts w:ascii="Times New Roman" w:hAnsi="Times New Roman"/>
          <w:sz w:val="24"/>
          <w:szCs w:val="24"/>
        </w:rPr>
        <w:t>201</w:t>
      </w:r>
      <w:r w:rsidR="00636AA1">
        <w:rPr>
          <w:rFonts w:ascii="Times New Roman" w:hAnsi="Times New Roman"/>
          <w:sz w:val="24"/>
          <w:szCs w:val="24"/>
        </w:rPr>
        <w:t>7/55</w:t>
      </w:r>
      <w:r w:rsidRPr="00223F90">
        <w:rPr>
          <w:rFonts w:ascii="Times New Roman" w:hAnsi="Times New Roman"/>
          <w:sz w:val="24"/>
          <w:szCs w:val="24"/>
        </w:rPr>
        <w:t>)</w:t>
      </w:r>
    </w:p>
    <w:p w:rsidR="00EF479B" w:rsidRPr="00223F90" w:rsidRDefault="00EF479B" w:rsidP="00EF479B">
      <w:pPr>
        <w:pStyle w:val="NoSpacing"/>
        <w:jc w:val="center"/>
        <w:rPr>
          <w:rFonts w:ascii="Times New Roman" w:hAnsi="Times New Roman"/>
          <w:sz w:val="24"/>
          <w:szCs w:val="24"/>
        </w:rPr>
      </w:pPr>
    </w:p>
    <w:p w:rsidR="00EF479B" w:rsidRPr="00223F90" w:rsidRDefault="00EF479B" w:rsidP="00EF479B">
      <w:pPr>
        <w:pStyle w:val="NoSpacing"/>
        <w:jc w:val="center"/>
        <w:rPr>
          <w:rFonts w:ascii="Times New Roman" w:hAnsi="Times New Roman"/>
          <w:sz w:val="24"/>
          <w:szCs w:val="24"/>
        </w:rPr>
      </w:pPr>
      <w:r>
        <w:rPr>
          <w:rFonts w:ascii="Times New Roman" w:hAnsi="Times New Roman"/>
          <w:sz w:val="24"/>
          <w:szCs w:val="24"/>
        </w:rPr>
        <w:t>Piedāvājumu vērtē</w:t>
      </w:r>
      <w:r w:rsidRPr="00223F90">
        <w:rPr>
          <w:rFonts w:ascii="Times New Roman" w:hAnsi="Times New Roman"/>
          <w:sz w:val="24"/>
          <w:szCs w:val="24"/>
        </w:rPr>
        <w:t xml:space="preserve">šanas </w:t>
      </w:r>
      <w:smartTag w:uri="schemas-tilde-lv/tildestengine" w:element="veidnes">
        <w:smartTagPr>
          <w:attr w:name="text" w:val="protokols"/>
          <w:attr w:name="baseform" w:val="protokols"/>
          <w:attr w:name="id" w:val="-1"/>
        </w:smartTagPr>
        <w:r w:rsidRPr="00223F90">
          <w:rPr>
            <w:rFonts w:ascii="Times New Roman" w:hAnsi="Times New Roman"/>
            <w:sz w:val="24"/>
            <w:szCs w:val="24"/>
          </w:rPr>
          <w:t>protokols</w:t>
        </w:r>
      </w:smartTag>
      <w:r w:rsidRPr="00223F90">
        <w:rPr>
          <w:rFonts w:ascii="Times New Roman" w:hAnsi="Times New Roman"/>
          <w:sz w:val="24"/>
          <w:szCs w:val="24"/>
        </w:rPr>
        <w:t xml:space="preserve"> Nr.</w:t>
      </w:r>
      <w:r>
        <w:rPr>
          <w:rFonts w:ascii="Times New Roman" w:hAnsi="Times New Roman"/>
          <w:sz w:val="24"/>
          <w:szCs w:val="24"/>
        </w:rPr>
        <w:t> </w:t>
      </w:r>
      <w:r w:rsidRPr="00223F90">
        <w:rPr>
          <w:rFonts w:ascii="Times New Roman" w:hAnsi="Times New Roman"/>
          <w:sz w:val="24"/>
          <w:szCs w:val="24"/>
        </w:rPr>
        <w:t>201</w:t>
      </w:r>
      <w:r w:rsidR="00636AA1">
        <w:rPr>
          <w:rFonts w:ascii="Times New Roman" w:hAnsi="Times New Roman"/>
          <w:sz w:val="24"/>
          <w:szCs w:val="24"/>
        </w:rPr>
        <w:t>7/55</w:t>
      </w:r>
      <w:r w:rsidR="00E85BA4">
        <w:rPr>
          <w:rFonts w:ascii="Times New Roman" w:hAnsi="Times New Roman"/>
          <w:sz w:val="24"/>
          <w:szCs w:val="24"/>
        </w:rPr>
        <w:t>/</w:t>
      </w:r>
      <w:r w:rsidR="00352323">
        <w:rPr>
          <w:rFonts w:ascii="Times New Roman" w:hAnsi="Times New Roman"/>
          <w:sz w:val="24"/>
          <w:szCs w:val="24"/>
        </w:rPr>
        <w:t>3</w:t>
      </w:r>
    </w:p>
    <w:p w:rsidR="00EF479B" w:rsidRPr="00223F90" w:rsidRDefault="00EF479B" w:rsidP="00EF479B">
      <w:pPr>
        <w:pStyle w:val="NoSpacing"/>
        <w:rPr>
          <w:rFonts w:ascii="Times New Roman" w:hAnsi="Times New Roman"/>
          <w:sz w:val="24"/>
          <w:szCs w:val="24"/>
        </w:rPr>
      </w:pPr>
    </w:p>
    <w:p w:rsidR="00EF479B" w:rsidRPr="00223F90" w:rsidRDefault="00EF479B" w:rsidP="00EF479B">
      <w:pPr>
        <w:pStyle w:val="NoSpacing"/>
        <w:tabs>
          <w:tab w:val="right" w:pos="9071"/>
        </w:tabs>
        <w:jc w:val="both"/>
        <w:rPr>
          <w:rFonts w:ascii="Times New Roman" w:hAnsi="Times New Roman"/>
          <w:sz w:val="24"/>
          <w:szCs w:val="24"/>
        </w:rPr>
      </w:pPr>
      <w:r w:rsidRPr="00223F90">
        <w:rPr>
          <w:rFonts w:ascii="Times New Roman" w:hAnsi="Times New Roman"/>
          <w:sz w:val="24"/>
          <w:szCs w:val="24"/>
        </w:rPr>
        <w:t>Rīgā</w:t>
      </w:r>
      <w:r>
        <w:rPr>
          <w:rFonts w:ascii="Times New Roman" w:hAnsi="Times New Roman"/>
          <w:sz w:val="24"/>
          <w:szCs w:val="24"/>
        </w:rPr>
        <w:tab/>
      </w:r>
      <w:r w:rsidRPr="00223F90">
        <w:rPr>
          <w:rFonts w:ascii="Times New Roman" w:hAnsi="Times New Roman"/>
          <w:sz w:val="24"/>
          <w:szCs w:val="24"/>
        </w:rPr>
        <w:t>201</w:t>
      </w:r>
      <w:r w:rsidR="00742F2D">
        <w:rPr>
          <w:rFonts w:ascii="Times New Roman" w:hAnsi="Times New Roman"/>
          <w:sz w:val="24"/>
          <w:szCs w:val="24"/>
        </w:rPr>
        <w:t>7</w:t>
      </w:r>
      <w:r w:rsidRPr="00223F90">
        <w:rPr>
          <w:rFonts w:ascii="Times New Roman" w:hAnsi="Times New Roman"/>
          <w:sz w:val="24"/>
          <w:szCs w:val="24"/>
        </w:rPr>
        <w:t>.</w:t>
      </w:r>
      <w:r>
        <w:rPr>
          <w:rFonts w:ascii="Times New Roman" w:hAnsi="Times New Roman"/>
          <w:sz w:val="24"/>
          <w:szCs w:val="24"/>
        </w:rPr>
        <w:t> </w:t>
      </w:r>
      <w:r w:rsidRPr="00223F90">
        <w:rPr>
          <w:rFonts w:ascii="Times New Roman" w:hAnsi="Times New Roman"/>
          <w:sz w:val="24"/>
          <w:szCs w:val="24"/>
        </w:rPr>
        <w:t xml:space="preserve">gada </w:t>
      </w:r>
      <w:r w:rsidR="0069271A">
        <w:rPr>
          <w:rFonts w:ascii="Times New Roman" w:hAnsi="Times New Roman"/>
          <w:sz w:val="24"/>
          <w:szCs w:val="24"/>
        </w:rPr>
        <w:t>18</w:t>
      </w:r>
      <w:r w:rsidR="00636AA1">
        <w:rPr>
          <w:rFonts w:ascii="Times New Roman" w:hAnsi="Times New Roman"/>
          <w:sz w:val="24"/>
          <w:szCs w:val="24"/>
        </w:rPr>
        <w:t>. jūl</w:t>
      </w:r>
      <w:r w:rsidR="00D122C6">
        <w:rPr>
          <w:rFonts w:ascii="Times New Roman" w:hAnsi="Times New Roman"/>
          <w:sz w:val="24"/>
          <w:szCs w:val="24"/>
        </w:rPr>
        <w:t>ijā</w:t>
      </w:r>
    </w:p>
    <w:p w:rsidR="00EF479B" w:rsidRPr="00223F90" w:rsidRDefault="00EF479B" w:rsidP="00EF479B">
      <w:pPr>
        <w:pStyle w:val="NoSpacing"/>
        <w:jc w:val="both"/>
        <w:rPr>
          <w:rFonts w:ascii="Times New Roman" w:hAnsi="Times New Roman"/>
          <w:sz w:val="24"/>
          <w:szCs w:val="24"/>
        </w:rPr>
      </w:pPr>
    </w:p>
    <w:p w:rsidR="00742F2D" w:rsidRDefault="00EF479B" w:rsidP="00742F2D">
      <w:pPr>
        <w:spacing w:after="120" w:line="240" w:lineRule="auto"/>
        <w:ind w:firstLine="709"/>
        <w:jc w:val="both"/>
        <w:rPr>
          <w:rFonts w:ascii="Times New Roman" w:eastAsia="Times New Roman" w:hAnsi="Times New Roman"/>
          <w:noProof w:val="0"/>
          <w:sz w:val="24"/>
          <w:szCs w:val="24"/>
        </w:rPr>
      </w:pPr>
      <w:r w:rsidRPr="008031C2">
        <w:rPr>
          <w:rFonts w:ascii="Times New Roman" w:eastAsia="Times New Roman" w:hAnsi="Times New Roman"/>
          <w:noProof w:val="0"/>
          <w:sz w:val="24"/>
          <w:szCs w:val="24"/>
        </w:rPr>
        <w:t>Ar Ieslodzījuma viet</w:t>
      </w:r>
      <w:r>
        <w:rPr>
          <w:rFonts w:ascii="Times New Roman" w:eastAsia="Times New Roman" w:hAnsi="Times New Roman"/>
          <w:noProof w:val="0"/>
          <w:sz w:val="24"/>
          <w:szCs w:val="24"/>
        </w:rPr>
        <w:t>u pārvaldes (turpmāk – Pārvalde</w:t>
      </w:r>
      <w:r w:rsidRPr="008031C2">
        <w:rPr>
          <w:rFonts w:ascii="Times New Roman" w:eastAsia="Times New Roman" w:hAnsi="Times New Roman"/>
          <w:noProof w:val="0"/>
          <w:sz w:val="24"/>
          <w:szCs w:val="24"/>
        </w:rPr>
        <w:t xml:space="preserve">) priekšnieka </w:t>
      </w:r>
      <w:r w:rsidR="00742F2D" w:rsidRPr="002A4E08">
        <w:rPr>
          <w:rFonts w:ascii="Times New Roman" w:hAnsi="Times New Roman"/>
          <w:sz w:val="24"/>
          <w:szCs w:val="24"/>
        </w:rPr>
        <w:t>201</w:t>
      </w:r>
      <w:r w:rsidR="00742F2D">
        <w:rPr>
          <w:rFonts w:ascii="Times New Roman" w:hAnsi="Times New Roman"/>
          <w:sz w:val="24"/>
          <w:szCs w:val="24"/>
        </w:rPr>
        <w:t>7</w:t>
      </w:r>
      <w:r w:rsidR="00742F2D" w:rsidRPr="002A4E08">
        <w:rPr>
          <w:rFonts w:ascii="Times New Roman" w:hAnsi="Times New Roman"/>
          <w:sz w:val="24"/>
          <w:szCs w:val="24"/>
        </w:rPr>
        <w:t>.</w:t>
      </w:r>
      <w:r w:rsidR="00742F2D">
        <w:rPr>
          <w:rFonts w:ascii="Times New Roman" w:hAnsi="Times New Roman"/>
          <w:sz w:val="24"/>
          <w:szCs w:val="24"/>
        </w:rPr>
        <w:t> gada 2</w:t>
      </w:r>
      <w:r w:rsidR="00D122C6">
        <w:rPr>
          <w:rFonts w:ascii="Times New Roman" w:hAnsi="Times New Roman"/>
          <w:sz w:val="24"/>
          <w:szCs w:val="24"/>
        </w:rPr>
        <w:t>4. maij</w:t>
      </w:r>
      <w:r w:rsidR="00742F2D" w:rsidRPr="002A4E08">
        <w:rPr>
          <w:rFonts w:ascii="Times New Roman" w:hAnsi="Times New Roman"/>
          <w:sz w:val="24"/>
          <w:szCs w:val="24"/>
        </w:rPr>
        <w:t>a rīkojumu Nr.</w:t>
      </w:r>
      <w:r w:rsidR="00D122C6">
        <w:rPr>
          <w:rFonts w:ascii="Times New Roman" w:hAnsi="Times New Roman"/>
          <w:sz w:val="24"/>
          <w:szCs w:val="24"/>
        </w:rPr>
        <w:t>117</w:t>
      </w:r>
      <w:r w:rsidR="00742F2D">
        <w:rPr>
          <w:rFonts w:ascii="Times New Roman" w:hAnsi="Times New Roman"/>
          <w:sz w:val="24"/>
          <w:szCs w:val="24"/>
        </w:rPr>
        <w:t xml:space="preserve"> „Par </w:t>
      </w:r>
      <w:r w:rsidR="00742F2D" w:rsidRPr="002A4E08">
        <w:rPr>
          <w:rFonts w:ascii="Times New Roman" w:hAnsi="Times New Roman"/>
          <w:sz w:val="24"/>
          <w:szCs w:val="24"/>
        </w:rPr>
        <w:t>iepirkumu komisijas izveidošanu”</w:t>
      </w:r>
      <w:r w:rsidR="00742F2D" w:rsidRPr="009E6065">
        <w:rPr>
          <w:rFonts w:ascii="Times New Roman" w:eastAsia="Times New Roman" w:hAnsi="Times New Roman"/>
          <w:noProof w:val="0"/>
          <w:sz w:val="24"/>
          <w:szCs w:val="24"/>
        </w:rPr>
        <w:t xml:space="preserve"> izveidotās iepirkum</w:t>
      </w:r>
      <w:r w:rsidR="00742F2D">
        <w:rPr>
          <w:rFonts w:ascii="Times New Roman" w:eastAsia="Times New Roman" w:hAnsi="Times New Roman"/>
          <w:noProof w:val="0"/>
          <w:sz w:val="24"/>
          <w:szCs w:val="24"/>
        </w:rPr>
        <w:t>u</w:t>
      </w:r>
      <w:r w:rsidR="00742F2D" w:rsidRPr="009E6065">
        <w:rPr>
          <w:rFonts w:ascii="Times New Roman" w:eastAsia="Times New Roman" w:hAnsi="Times New Roman"/>
          <w:noProof w:val="0"/>
          <w:sz w:val="24"/>
          <w:szCs w:val="24"/>
        </w:rPr>
        <w:t xml:space="preserve"> komisijas </w:t>
      </w:r>
      <w:r w:rsidR="00742F2D">
        <w:rPr>
          <w:rFonts w:ascii="Times New Roman" w:eastAsia="Times New Roman" w:hAnsi="Times New Roman"/>
          <w:noProof w:val="0"/>
          <w:sz w:val="24"/>
          <w:szCs w:val="24"/>
        </w:rPr>
        <w:t xml:space="preserve">(turpmāk – Iepirkumu komisija) iepirkuma </w:t>
      </w:r>
      <w:r w:rsidR="00742F2D" w:rsidRPr="00645316">
        <w:rPr>
          <w:rFonts w:ascii="Times New Roman" w:hAnsi="Times New Roman"/>
          <w:sz w:val="24"/>
          <w:szCs w:val="24"/>
        </w:rPr>
        <w:t>„</w:t>
      </w:r>
      <w:r w:rsidR="00D122C6" w:rsidRPr="00D122C6">
        <w:rPr>
          <w:rFonts w:ascii="Times New Roman" w:hAnsi="Times New Roman"/>
          <w:sz w:val="24"/>
          <w:szCs w:val="24"/>
        </w:rPr>
        <w:t>Olaines cietuma (Latvijas Cietumu slimnīcas) Ambulatorā korpusa remonts</w:t>
      </w:r>
      <w:r w:rsidR="00742F2D" w:rsidRPr="00865F99">
        <w:rPr>
          <w:rFonts w:ascii="Times New Roman" w:hAnsi="Times New Roman"/>
          <w:sz w:val="24"/>
        </w:rPr>
        <w:t>”</w:t>
      </w:r>
      <w:r w:rsidR="00742F2D">
        <w:rPr>
          <w:rFonts w:ascii="Times New Roman" w:hAnsi="Times New Roman"/>
          <w:sz w:val="24"/>
        </w:rPr>
        <w:t xml:space="preserve"> (i</w:t>
      </w:r>
      <w:r w:rsidR="00895D5E">
        <w:rPr>
          <w:rFonts w:ascii="Times New Roman" w:hAnsi="Times New Roman"/>
          <w:sz w:val="24"/>
        </w:rPr>
        <w:t>dentifikācijas Nr. IeVP 201</w:t>
      </w:r>
      <w:r w:rsidR="003F3EB2">
        <w:rPr>
          <w:rFonts w:ascii="Times New Roman" w:hAnsi="Times New Roman"/>
          <w:sz w:val="24"/>
        </w:rPr>
        <w:t>7/55</w:t>
      </w:r>
      <w:r w:rsidR="00742F2D">
        <w:rPr>
          <w:rFonts w:ascii="Times New Roman" w:hAnsi="Times New Roman"/>
          <w:sz w:val="24"/>
        </w:rPr>
        <w:t xml:space="preserve">) (turpmāk – Iepirkums) </w:t>
      </w:r>
      <w:r w:rsidR="00742F2D" w:rsidRPr="009E6065">
        <w:rPr>
          <w:rFonts w:ascii="Times New Roman" w:eastAsia="Times New Roman" w:hAnsi="Times New Roman"/>
          <w:noProof w:val="0"/>
          <w:sz w:val="24"/>
          <w:szCs w:val="24"/>
        </w:rPr>
        <w:t>sēdē plkst.</w:t>
      </w:r>
      <w:r w:rsidR="00B737F3">
        <w:rPr>
          <w:rFonts w:ascii="Times New Roman" w:eastAsia="Times New Roman" w:hAnsi="Times New Roman"/>
          <w:noProof w:val="0"/>
          <w:sz w:val="24"/>
          <w:szCs w:val="24"/>
        </w:rPr>
        <w:t>8.40</w:t>
      </w:r>
      <w:r w:rsidR="00742F2D" w:rsidRPr="009E6065">
        <w:rPr>
          <w:rFonts w:ascii="Times New Roman" w:eastAsia="Times New Roman" w:hAnsi="Times New Roman"/>
          <w:noProof w:val="0"/>
          <w:sz w:val="24"/>
          <w:szCs w:val="24"/>
        </w:rPr>
        <w:t>, Stabu ielā</w:t>
      </w:r>
      <w:r w:rsidR="00742F2D">
        <w:rPr>
          <w:rFonts w:ascii="Times New Roman" w:eastAsia="Times New Roman" w:hAnsi="Times New Roman"/>
          <w:noProof w:val="0"/>
          <w:sz w:val="24"/>
          <w:szCs w:val="24"/>
        </w:rPr>
        <w:t> 89, Rīgā, 314</w:t>
      </w:r>
      <w:r w:rsidR="00742F2D" w:rsidRPr="009E6065">
        <w:rPr>
          <w:rFonts w:ascii="Times New Roman" w:eastAsia="Times New Roman" w:hAnsi="Times New Roman"/>
          <w:noProof w:val="0"/>
          <w:sz w:val="24"/>
          <w:szCs w:val="24"/>
        </w:rPr>
        <w:t>.</w:t>
      </w:r>
      <w:r w:rsidR="00742F2D">
        <w:rPr>
          <w:rFonts w:ascii="Times New Roman" w:eastAsia="Times New Roman" w:hAnsi="Times New Roman"/>
          <w:noProof w:val="0"/>
          <w:sz w:val="24"/>
          <w:szCs w:val="24"/>
        </w:rPr>
        <w:t> </w:t>
      </w:r>
      <w:r w:rsidR="00742F2D" w:rsidRPr="009E6065">
        <w:rPr>
          <w:rFonts w:ascii="Times New Roman" w:eastAsia="Times New Roman" w:hAnsi="Times New Roman"/>
          <w:noProof w:val="0"/>
          <w:sz w:val="24"/>
          <w:szCs w:val="24"/>
        </w:rPr>
        <w:t>kab</w:t>
      </w:r>
      <w:r w:rsidR="00742F2D">
        <w:rPr>
          <w:rFonts w:ascii="Times New Roman" w:eastAsia="Times New Roman" w:hAnsi="Times New Roman"/>
          <w:noProof w:val="0"/>
          <w:sz w:val="24"/>
          <w:szCs w:val="24"/>
        </w:rPr>
        <w:t>inetā</w:t>
      </w:r>
      <w:r w:rsidR="00742F2D" w:rsidRPr="009E6065">
        <w:rPr>
          <w:rFonts w:ascii="Times New Roman" w:eastAsia="Times New Roman" w:hAnsi="Times New Roman"/>
          <w:noProof w:val="0"/>
          <w:sz w:val="24"/>
          <w:szCs w:val="24"/>
        </w:rPr>
        <w:t>, piedalās:</w:t>
      </w:r>
    </w:p>
    <w:p w:rsidR="00742F2D" w:rsidRPr="002A4E08" w:rsidRDefault="00742F2D" w:rsidP="00742F2D">
      <w:pPr>
        <w:pStyle w:val="NoSpacing"/>
        <w:jc w:val="both"/>
        <w:rPr>
          <w:rFonts w:ascii="Times New Roman" w:hAnsi="Times New Roman"/>
          <w:sz w:val="24"/>
          <w:szCs w:val="24"/>
          <w:lang w:val="de-DE"/>
        </w:rPr>
      </w:pPr>
      <w:r w:rsidRPr="0018770B">
        <w:rPr>
          <w:rFonts w:ascii="Times New Roman" w:hAnsi="Times New Roman"/>
          <w:b/>
          <w:sz w:val="24"/>
          <w:szCs w:val="24"/>
        </w:rPr>
        <w:t xml:space="preserve">Iepirkumu komisijas priekšsēdētāja: </w:t>
      </w:r>
      <w:r w:rsidRPr="0018770B">
        <w:rPr>
          <w:rFonts w:ascii="Times New Roman" w:hAnsi="Times New Roman"/>
          <w:sz w:val="24"/>
          <w:szCs w:val="24"/>
        </w:rPr>
        <w:t xml:space="preserve">Pārvaldes priekšnieka vietniece majore Tatjana Trocka </w:t>
      </w:r>
    </w:p>
    <w:p w:rsidR="00742F2D" w:rsidRDefault="00742F2D" w:rsidP="00742F2D">
      <w:pPr>
        <w:pStyle w:val="NoSpacing"/>
        <w:jc w:val="both"/>
        <w:rPr>
          <w:rFonts w:ascii="Times New Roman" w:hAnsi="Times New Roman"/>
          <w:b/>
          <w:sz w:val="24"/>
          <w:szCs w:val="24"/>
        </w:rPr>
      </w:pPr>
      <w:r>
        <w:rPr>
          <w:rFonts w:ascii="Times New Roman" w:hAnsi="Times New Roman"/>
          <w:b/>
          <w:sz w:val="24"/>
          <w:szCs w:val="24"/>
        </w:rPr>
        <w:t xml:space="preserve">Iepirkumu </w:t>
      </w:r>
      <w:r w:rsidRPr="002A4E08">
        <w:rPr>
          <w:rFonts w:ascii="Times New Roman" w:hAnsi="Times New Roman"/>
          <w:b/>
          <w:sz w:val="24"/>
          <w:szCs w:val="24"/>
        </w:rPr>
        <w:t>komisijas locekļi:</w:t>
      </w:r>
    </w:p>
    <w:p w:rsidR="00D122C6" w:rsidRPr="00D122C6" w:rsidRDefault="00D122C6" w:rsidP="00D122C6">
      <w:pPr>
        <w:pStyle w:val="NoSpacing"/>
        <w:ind w:right="-1"/>
        <w:jc w:val="both"/>
        <w:rPr>
          <w:rFonts w:ascii="Times New Roman" w:hAnsi="Times New Roman"/>
          <w:sz w:val="24"/>
          <w:szCs w:val="24"/>
        </w:rPr>
      </w:pPr>
      <w:r w:rsidRPr="00D122C6">
        <w:rPr>
          <w:rFonts w:ascii="Times New Roman" w:hAnsi="Times New Roman"/>
          <w:sz w:val="24"/>
          <w:szCs w:val="24"/>
        </w:rPr>
        <w:t xml:space="preserve">Pārvaldes centrālā aparāta Grāmatvedības daļas informācijas uzskaites galvenā speciāliste virsleitnante Jūlija Baranova </w:t>
      </w:r>
    </w:p>
    <w:p w:rsidR="00DD0C89" w:rsidRDefault="00DD0C89" w:rsidP="00DD0C89">
      <w:pPr>
        <w:pStyle w:val="NoSpacing"/>
        <w:ind w:right="-766"/>
        <w:jc w:val="both"/>
        <w:rPr>
          <w:rFonts w:ascii="Times New Roman" w:hAnsi="Times New Roman"/>
          <w:sz w:val="24"/>
          <w:szCs w:val="24"/>
        </w:rPr>
      </w:pPr>
      <w:r w:rsidRPr="0018770B">
        <w:rPr>
          <w:rFonts w:ascii="Times New Roman" w:hAnsi="Times New Roman"/>
          <w:sz w:val="24"/>
          <w:szCs w:val="24"/>
        </w:rPr>
        <w:t>Pārvaldes centrālā aparāta Uzraudzības daļas galvenais inspektors majors Madars Vekmanis</w:t>
      </w:r>
    </w:p>
    <w:p w:rsidR="00DD0C89" w:rsidRDefault="00DD0C89" w:rsidP="00DD0C89">
      <w:pPr>
        <w:pStyle w:val="NoSpacing"/>
        <w:ind w:right="-766"/>
        <w:jc w:val="both"/>
        <w:rPr>
          <w:rFonts w:ascii="Times New Roman" w:hAnsi="Times New Roman"/>
          <w:sz w:val="24"/>
          <w:szCs w:val="24"/>
        </w:rPr>
      </w:pPr>
      <w:r w:rsidRPr="0018770B">
        <w:rPr>
          <w:rFonts w:ascii="Times New Roman" w:hAnsi="Times New Roman"/>
          <w:sz w:val="24"/>
          <w:szCs w:val="24"/>
          <w:lang w:val="de-DE"/>
        </w:rPr>
        <w:t>Pārvaldes centrālā aparāta Apsardzes daļas galvenais ins</w:t>
      </w:r>
      <w:r>
        <w:rPr>
          <w:rFonts w:ascii="Times New Roman" w:hAnsi="Times New Roman"/>
          <w:sz w:val="24"/>
          <w:szCs w:val="24"/>
          <w:lang w:val="de-DE"/>
        </w:rPr>
        <w:t>pektors majors Vadims Petruhins</w:t>
      </w:r>
      <w:r w:rsidR="003F3EB2">
        <w:rPr>
          <w:rFonts w:ascii="Times New Roman" w:hAnsi="Times New Roman"/>
          <w:sz w:val="24"/>
          <w:szCs w:val="24"/>
          <w:lang w:val="de-DE"/>
        </w:rPr>
        <w:t>.</w:t>
      </w:r>
      <w:r w:rsidRPr="0018770B">
        <w:rPr>
          <w:rFonts w:ascii="Times New Roman" w:hAnsi="Times New Roman"/>
          <w:sz w:val="24"/>
          <w:szCs w:val="24"/>
        </w:rPr>
        <w:t xml:space="preserve"> </w:t>
      </w:r>
    </w:p>
    <w:p w:rsidR="00D13473" w:rsidRDefault="00D13473" w:rsidP="00D13473">
      <w:pPr>
        <w:spacing w:after="0" w:line="240" w:lineRule="auto"/>
        <w:ind w:right="42"/>
        <w:jc w:val="both"/>
        <w:rPr>
          <w:rFonts w:ascii="Times New Roman" w:hAnsi="Times New Roman"/>
          <w:b/>
          <w:noProof w:val="0"/>
          <w:sz w:val="24"/>
          <w:szCs w:val="24"/>
          <w:u w:val="single"/>
          <w:lang w:val="de-DE"/>
        </w:rPr>
      </w:pPr>
    </w:p>
    <w:p w:rsidR="00D13473" w:rsidRPr="00D03843" w:rsidRDefault="00D13473" w:rsidP="00D13473">
      <w:pPr>
        <w:spacing w:after="0" w:line="240" w:lineRule="auto"/>
        <w:ind w:right="42"/>
        <w:jc w:val="both"/>
        <w:rPr>
          <w:rFonts w:ascii="Times New Roman" w:hAnsi="Times New Roman"/>
          <w:b/>
          <w:noProof w:val="0"/>
          <w:sz w:val="24"/>
          <w:szCs w:val="24"/>
          <w:u w:val="single"/>
          <w:lang w:val="de-DE"/>
        </w:rPr>
      </w:pPr>
      <w:r w:rsidRPr="00D03843">
        <w:rPr>
          <w:rFonts w:ascii="Times New Roman" w:hAnsi="Times New Roman"/>
          <w:b/>
          <w:noProof w:val="0"/>
          <w:sz w:val="24"/>
          <w:szCs w:val="24"/>
          <w:u w:val="single"/>
          <w:lang w:val="de-DE"/>
        </w:rPr>
        <w:t>Protokolē:</w:t>
      </w:r>
    </w:p>
    <w:p w:rsidR="00D13473" w:rsidRPr="00D03843" w:rsidRDefault="00D13473" w:rsidP="00D13473">
      <w:pPr>
        <w:spacing w:after="0" w:line="240" w:lineRule="auto"/>
        <w:ind w:right="42"/>
        <w:jc w:val="both"/>
        <w:rPr>
          <w:rFonts w:ascii="Times New Roman" w:hAnsi="Times New Roman"/>
          <w:noProof w:val="0"/>
          <w:sz w:val="24"/>
          <w:szCs w:val="24"/>
          <w:lang w:val="de-DE"/>
        </w:rPr>
      </w:pPr>
      <w:r w:rsidRPr="00D03843">
        <w:rPr>
          <w:rFonts w:ascii="Times New Roman" w:hAnsi="Times New Roman"/>
          <w:noProof w:val="0"/>
          <w:sz w:val="24"/>
          <w:szCs w:val="24"/>
          <w:lang w:val="de-DE"/>
        </w:rPr>
        <w:t>Pārvaldes centrālā apa</w:t>
      </w:r>
      <w:r>
        <w:rPr>
          <w:rFonts w:ascii="Times New Roman" w:hAnsi="Times New Roman"/>
          <w:noProof w:val="0"/>
          <w:sz w:val="24"/>
          <w:szCs w:val="24"/>
          <w:lang w:val="de-DE"/>
        </w:rPr>
        <w:t>rāta Iepirkumu un līgumu daļas galvenā speciāliste kapteine Vineta Vietniece</w:t>
      </w:r>
      <w:r w:rsidRPr="00D03843">
        <w:rPr>
          <w:rFonts w:ascii="Times New Roman" w:hAnsi="Times New Roman"/>
          <w:noProof w:val="0"/>
          <w:sz w:val="24"/>
          <w:szCs w:val="24"/>
          <w:lang w:val="de-DE"/>
        </w:rPr>
        <w:t>.</w:t>
      </w:r>
    </w:p>
    <w:p w:rsidR="00EF479B" w:rsidRDefault="00EF479B" w:rsidP="00EF479B">
      <w:pPr>
        <w:pStyle w:val="NoSpacing"/>
        <w:spacing w:before="120"/>
        <w:jc w:val="both"/>
        <w:rPr>
          <w:rFonts w:ascii="Times New Roman" w:hAnsi="Times New Roman"/>
          <w:noProof w:val="0"/>
          <w:sz w:val="24"/>
          <w:szCs w:val="24"/>
        </w:rPr>
      </w:pPr>
      <w:r w:rsidRPr="003152E7">
        <w:rPr>
          <w:rFonts w:ascii="Times New Roman" w:hAnsi="Times New Roman"/>
          <w:b/>
          <w:noProof w:val="0"/>
          <w:sz w:val="24"/>
          <w:szCs w:val="24"/>
          <w:u w:val="single"/>
        </w:rPr>
        <w:t>Iepirkuma priekšmets un īss tā apraksts</w:t>
      </w:r>
      <w:r>
        <w:rPr>
          <w:rFonts w:ascii="Times New Roman" w:hAnsi="Times New Roman"/>
          <w:noProof w:val="0"/>
          <w:sz w:val="24"/>
          <w:szCs w:val="24"/>
        </w:rPr>
        <w:t>:</w:t>
      </w:r>
    </w:p>
    <w:p w:rsidR="00EF479B" w:rsidRPr="000F5F5C" w:rsidRDefault="00EF479B" w:rsidP="00352323">
      <w:pPr>
        <w:pStyle w:val="NoSpacing"/>
        <w:jc w:val="both"/>
      </w:pPr>
      <w:r w:rsidRPr="0001076B">
        <w:rPr>
          <w:rFonts w:ascii="Times New Roman" w:hAnsi="Times New Roman"/>
          <w:sz w:val="24"/>
          <w:szCs w:val="24"/>
        </w:rPr>
        <w:t>„</w:t>
      </w:r>
      <w:r w:rsidR="00D122C6">
        <w:rPr>
          <w:rFonts w:ascii="Times New Roman" w:hAnsi="Times New Roman"/>
          <w:sz w:val="24"/>
          <w:szCs w:val="24"/>
        </w:rPr>
        <w:t>Olaines cietuma Ambulatorā korpusa remonts</w:t>
      </w:r>
      <w:r w:rsidR="00171A05" w:rsidRPr="00171A05">
        <w:rPr>
          <w:rFonts w:ascii="Times New Roman" w:hAnsi="Times New Roman"/>
          <w:sz w:val="24"/>
          <w:szCs w:val="24"/>
        </w:rPr>
        <w:t>.</w:t>
      </w:r>
      <w:r w:rsidRPr="0001076B">
        <w:rPr>
          <w:rFonts w:ascii="Times New Roman" w:hAnsi="Times New Roman"/>
          <w:sz w:val="24"/>
          <w:szCs w:val="24"/>
        </w:rPr>
        <w:t>”</w:t>
      </w:r>
    </w:p>
    <w:p w:rsidR="00EF479B" w:rsidRDefault="00EF479B" w:rsidP="00EF479B">
      <w:pPr>
        <w:spacing w:before="120" w:after="0"/>
        <w:ind w:right="43"/>
        <w:jc w:val="both"/>
        <w:rPr>
          <w:rFonts w:ascii="Times New Roman" w:hAnsi="Times New Roman"/>
          <w:b/>
          <w:noProof w:val="0"/>
          <w:sz w:val="24"/>
          <w:szCs w:val="24"/>
          <w:u w:val="single"/>
        </w:rPr>
      </w:pPr>
      <w:r w:rsidRPr="003152E7">
        <w:rPr>
          <w:rFonts w:ascii="Times New Roman" w:hAnsi="Times New Roman"/>
          <w:b/>
          <w:noProof w:val="0"/>
          <w:sz w:val="24"/>
          <w:szCs w:val="24"/>
          <w:u w:val="single"/>
        </w:rPr>
        <w:t>Izvēles kritērijs:</w:t>
      </w:r>
    </w:p>
    <w:p w:rsidR="00EF479B" w:rsidRPr="00E85BA4" w:rsidRDefault="00EF479B" w:rsidP="0071608A">
      <w:pPr>
        <w:pStyle w:val="NoSpacing"/>
        <w:jc w:val="both"/>
        <w:rPr>
          <w:rFonts w:ascii="Times New Roman" w:eastAsia="Times New Roman" w:hAnsi="Times New Roman"/>
          <w:noProof w:val="0"/>
          <w:sz w:val="24"/>
          <w:szCs w:val="24"/>
          <w:lang w:eastAsia="lv-LV"/>
        </w:rPr>
      </w:pPr>
      <w:r w:rsidRPr="0001076B">
        <w:rPr>
          <w:rFonts w:ascii="Times New Roman" w:hAnsi="Times New Roman"/>
          <w:sz w:val="24"/>
          <w:szCs w:val="24"/>
        </w:rPr>
        <w:t>„</w:t>
      </w:r>
      <w:r w:rsidR="00D122C6" w:rsidRPr="000B78ED">
        <w:rPr>
          <w:rFonts w:ascii="Times New Roman" w:hAnsi="Times New Roman"/>
          <w:sz w:val="24"/>
          <w:szCs w:val="24"/>
        </w:rPr>
        <w:t>Par pretendenta piedāvājuma izvēles kritēriju tiek noteikts piedāvājums ar viszemāko nosacīto līgumcenu, kas atbilst nolikumā minētajām prasībām un tehniskajai specifikācijai, ar visām izmaksām, iekļaujot nodokļus un izdevumus, bez PVN</w:t>
      </w:r>
      <w:r w:rsidRPr="00DE07D3">
        <w:rPr>
          <w:rFonts w:ascii="Times New Roman" w:eastAsia="Times New Roman" w:hAnsi="Times New Roman"/>
          <w:noProof w:val="0"/>
          <w:sz w:val="24"/>
          <w:szCs w:val="24"/>
          <w:lang w:eastAsia="lv-LV"/>
        </w:rPr>
        <w:t>.</w:t>
      </w:r>
      <w:r w:rsidRPr="0001076B">
        <w:rPr>
          <w:rFonts w:ascii="Times New Roman" w:hAnsi="Times New Roman"/>
          <w:sz w:val="24"/>
          <w:szCs w:val="24"/>
        </w:rPr>
        <w:t>”</w:t>
      </w:r>
    </w:p>
    <w:p w:rsidR="00EF479B" w:rsidRPr="005F1A6A" w:rsidRDefault="00EF479B" w:rsidP="00E85BA4">
      <w:pPr>
        <w:pStyle w:val="NoSpacing"/>
        <w:spacing w:before="120"/>
        <w:jc w:val="both"/>
        <w:rPr>
          <w:rFonts w:ascii="Times New Roman" w:hAnsi="Times New Roman"/>
          <w:sz w:val="24"/>
          <w:szCs w:val="24"/>
        </w:rPr>
      </w:pPr>
      <w:r w:rsidRPr="003152E7">
        <w:rPr>
          <w:rFonts w:ascii="Times New Roman" w:hAnsi="Times New Roman"/>
          <w:b/>
          <w:noProof w:val="0"/>
          <w:sz w:val="24"/>
          <w:szCs w:val="24"/>
          <w:u w:val="single"/>
        </w:rPr>
        <w:t>Sēdi vada:</w:t>
      </w:r>
      <w:r w:rsidRPr="003152E7">
        <w:rPr>
          <w:rFonts w:ascii="Times New Roman" w:hAnsi="Times New Roman"/>
          <w:noProof w:val="0"/>
          <w:sz w:val="24"/>
          <w:szCs w:val="24"/>
        </w:rPr>
        <w:t xml:space="preserve"> </w:t>
      </w:r>
      <w:r w:rsidR="00742F2D" w:rsidRPr="0018770B">
        <w:rPr>
          <w:rFonts w:ascii="Times New Roman" w:hAnsi="Times New Roman"/>
          <w:sz w:val="24"/>
          <w:szCs w:val="24"/>
        </w:rPr>
        <w:t>Pārvaldes priekšnieka vietniece majore Tatjana Trocka</w:t>
      </w:r>
      <w:r>
        <w:rPr>
          <w:rFonts w:ascii="Times New Roman" w:hAnsi="Times New Roman"/>
          <w:sz w:val="24"/>
          <w:szCs w:val="24"/>
        </w:rPr>
        <w:t>.</w:t>
      </w:r>
    </w:p>
    <w:p w:rsidR="00BE4F2B" w:rsidRDefault="00BE4F2B" w:rsidP="00E85BA4">
      <w:pPr>
        <w:spacing w:after="0" w:line="240" w:lineRule="auto"/>
        <w:ind w:right="42"/>
        <w:jc w:val="both"/>
        <w:rPr>
          <w:rFonts w:ascii="Times New Roman" w:hAnsi="Times New Roman"/>
          <w:b/>
          <w:noProof w:val="0"/>
          <w:sz w:val="24"/>
          <w:szCs w:val="24"/>
          <w:u w:val="single"/>
        </w:rPr>
      </w:pPr>
    </w:p>
    <w:p w:rsidR="00EF479B" w:rsidRPr="003152E7" w:rsidRDefault="00EF479B" w:rsidP="00E85BA4">
      <w:pPr>
        <w:spacing w:after="0" w:line="240" w:lineRule="auto"/>
        <w:ind w:right="42"/>
        <w:jc w:val="both"/>
        <w:rPr>
          <w:rFonts w:ascii="Times New Roman" w:hAnsi="Times New Roman"/>
          <w:b/>
          <w:noProof w:val="0"/>
          <w:sz w:val="24"/>
          <w:szCs w:val="24"/>
          <w:u w:val="single"/>
        </w:rPr>
      </w:pPr>
      <w:r w:rsidRPr="003152E7">
        <w:rPr>
          <w:rFonts w:ascii="Times New Roman" w:hAnsi="Times New Roman"/>
          <w:b/>
          <w:noProof w:val="0"/>
          <w:sz w:val="24"/>
          <w:szCs w:val="24"/>
          <w:u w:val="single"/>
        </w:rPr>
        <w:t>Sēdes gaita:</w:t>
      </w:r>
    </w:p>
    <w:p w:rsidR="00EF479B" w:rsidRDefault="00742F2D" w:rsidP="00065320">
      <w:pPr>
        <w:spacing w:after="0" w:line="240" w:lineRule="auto"/>
        <w:ind w:right="42" w:firstLine="567"/>
        <w:jc w:val="both"/>
        <w:rPr>
          <w:rFonts w:ascii="Times New Roman" w:eastAsia="Times New Roman" w:hAnsi="Times New Roman"/>
          <w:noProof w:val="0"/>
          <w:sz w:val="24"/>
          <w:szCs w:val="24"/>
        </w:rPr>
      </w:pPr>
      <w:r>
        <w:rPr>
          <w:rFonts w:ascii="Times New Roman" w:eastAsia="Times New Roman" w:hAnsi="Times New Roman"/>
          <w:noProof w:val="0"/>
          <w:sz w:val="24"/>
          <w:szCs w:val="24"/>
        </w:rPr>
        <w:t>T. Trock</w:t>
      </w:r>
      <w:r w:rsidR="00583079">
        <w:rPr>
          <w:rFonts w:ascii="Times New Roman" w:eastAsia="Times New Roman" w:hAnsi="Times New Roman"/>
          <w:noProof w:val="0"/>
          <w:sz w:val="24"/>
          <w:szCs w:val="24"/>
        </w:rPr>
        <w:t>a</w:t>
      </w:r>
      <w:r w:rsidR="00EF479B" w:rsidRPr="00D40604">
        <w:rPr>
          <w:rFonts w:ascii="Times New Roman" w:eastAsia="Times New Roman" w:hAnsi="Times New Roman"/>
          <w:noProof w:val="0"/>
          <w:sz w:val="24"/>
          <w:szCs w:val="24"/>
        </w:rPr>
        <w:t xml:space="preserve"> </w:t>
      </w:r>
      <w:r w:rsidR="00E85BA4">
        <w:rPr>
          <w:rFonts w:ascii="Times New Roman" w:eastAsia="Times New Roman" w:hAnsi="Times New Roman"/>
          <w:noProof w:val="0"/>
          <w:sz w:val="24"/>
          <w:szCs w:val="24"/>
        </w:rPr>
        <w:t>nosauc piedāvājumu iesniegušo</w:t>
      </w:r>
      <w:r w:rsidR="00D122C6">
        <w:rPr>
          <w:rFonts w:ascii="Times New Roman" w:eastAsia="Times New Roman" w:hAnsi="Times New Roman"/>
          <w:noProof w:val="0"/>
          <w:sz w:val="24"/>
          <w:szCs w:val="24"/>
        </w:rPr>
        <w:t>s</w:t>
      </w:r>
      <w:r w:rsidR="00E85BA4">
        <w:rPr>
          <w:rFonts w:ascii="Times New Roman" w:eastAsia="Times New Roman" w:hAnsi="Times New Roman"/>
          <w:noProof w:val="0"/>
          <w:sz w:val="24"/>
          <w:szCs w:val="24"/>
        </w:rPr>
        <w:t xml:space="preserve"> pretendentu</w:t>
      </w:r>
      <w:r w:rsidR="00D122C6">
        <w:rPr>
          <w:rFonts w:ascii="Times New Roman" w:eastAsia="Times New Roman" w:hAnsi="Times New Roman"/>
          <w:noProof w:val="0"/>
          <w:sz w:val="24"/>
          <w:szCs w:val="24"/>
        </w:rPr>
        <w:t>s</w:t>
      </w:r>
      <w:r w:rsidR="00EF479B" w:rsidRPr="00132481">
        <w:rPr>
          <w:rFonts w:ascii="Times New Roman" w:eastAsia="Times New Roman" w:hAnsi="Times New Roman"/>
          <w:noProof w:val="0"/>
          <w:sz w:val="24"/>
          <w:szCs w:val="24"/>
        </w:rPr>
        <w:t>:</w:t>
      </w:r>
    </w:p>
    <w:p w:rsidR="00171A05" w:rsidRDefault="00171A05" w:rsidP="00EF479B">
      <w:pPr>
        <w:spacing w:after="0" w:line="240" w:lineRule="auto"/>
        <w:ind w:right="42" w:firstLine="709"/>
        <w:jc w:val="both"/>
        <w:rPr>
          <w:rFonts w:ascii="Times New Roman" w:eastAsia="Times New Roman" w:hAnsi="Times New Roman"/>
          <w:noProof w:val="0"/>
          <w:sz w:val="24"/>
          <w:szCs w:val="24"/>
        </w:rPr>
      </w:pPr>
    </w:p>
    <w:tbl>
      <w:tblPr>
        <w:tblW w:w="94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9"/>
        <w:gridCol w:w="2410"/>
        <w:gridCol w:w="2551"/>
        <w:gridCol w:w="1418"/>
      </w:tblGrid>
      <w:tr w:rsidR="008173BD" w:rsidRPr="008173BD" w:rsidTr="008173BD">
        <w:trPr>
          <w:trHeight w:val="1247"/>
        </w:trPr>
        <w:tc>
          <w:tcPr>
            <w:tcW w:w="3119" w:type="dxa"/>
            <w:vAlign w:val="center"/>
          </w:tcPr>
          <w:p w:rsidR="008173BD" w:rsidRPr="008173BD" w:rsidRDefault="00065320" w:rsidP="008173BD">
            <w:pPr>
              <w:pStyle w:val="NoSpacing"/>
              <w:jc w:val="center"/>
              <w:rPr>
                <w:rFonts w:ascii="Times New Roman" w:hAnsi="Times New Roman"/>
              </w:rPr>
            </w:pPr>
            <w:r>
              <w:rPr>
                <w:sz w:val="24"/>
              </w:rPr>
              <w:t xml:space="preserve"> </w:t>
            </w:r>
            <w:r w:rsidR="008173BD" w:rsidRPr="008173BD">
              <w:rPr>
                <w:rFonts w:ascii="Times New Roman" w:hAnsi="Times New Roman"/>
              </w:rPr>
              <w:t>Pretendenta</w:t>
            </w:r>
          </w:p>
          <w:p w:rsidR="008173BD" w:rsidRPr="008173BD" w:rsidRDefault="008173BD" w:rsidP="008173BD">
            <w:pPr>
              <w:pStyle w:val="NoSpacing"/>
              <w:jc w:val="center"/>
              <w:rPr>
                <w:rFonts w:ascii="Times New Roman" w:hAnsi="Times New Roman"/>
              </w:rPr>
            </w:pPr>
            <w:r w:rsidRPr="008173BD">
              <w:rPr>
                <w:rFonts w:ascii="Times New Roman" w:hAnsi="Times New Roman"/>
              </w:rPr>
              <w:t>nosaukums un reģistrācijas Nr.</w:t>
            </w:r>
          </w:p>
        </w:tc>
        <w:tc>
          <w:tcPr>
            <w:tcW w:w="2410" w:type="dxa"/>
            <w:vAlign w:val="center"/>
          </w:tcPr>
          <w:p w:rsidR="008173BD" w:rsidRPr="008173BD" w:rsidRDefault="008173BD" w:rsidP="008173BD">
            <w:pPr>
              <w:pStyle w:val="NoSpacing"/>
              <w:jc w:val="center"/>
              <w:rPr>
                <w:rFonts w:ascii="Times New Roman" w:hAnsi="Times New Roman"/>
              </w:rPr>
            </w:pPr>
            <w:r w:rsidRPr="008173BD">
              <w:rPr>
                <w:rFonts w:ascii="Times New Roman" w:hAnsi="Times New Roman"/>
              </w:rPr>
              <w:t>Pretendenta juridiskā</w:t>
            </w:r>
          </w:p>
          <w:p w:rsidR="008173BD" w:rsidRPr="008173BD" w:rsidRDefault="008173BD" w:rsidP="008173BD">
            <w:pPr>
              <w:pStyle w:val="NoSpacing"/>
              <w:jc w:val="center"/>
              <w:rPr>
                <w:rFonts w:ascii="Times New Roman" w:hAnsi="Times New Roman"/>
              </w:rPr>
            </w:pPr>
            <w:r w:rsidRPr="008173BD">
              <w:rPr>
                <w:rFonts w:ascii="Times New Roman" w:hAnsi="Times New Roman"/>
              </w:rPr>
              <w:t>adrese</w:t>
            </w:r>
          </w:p>
        </w:tc>
        <w:tc>
          <w:tcPr>
            <w:tcW w:w="2551" w:type="dxa"/>
            <w:vAlign w:val="center"/>
          </w:tcPr>
          <w:p w:rsidR="008173BD" w:rsidRPr="008173BD" w:rsidRDefault="008173BD" w:rsidP="008173BD">
            <w:pPr>
              <w:pStyle w:val="NoSpacing"/>
              <w:jc w:val="center"/>
              <w:rPr>
                <w:rFonts w:ascii="Times New Roman" w:hAnsi="Times New Roman"/>
              </w:rPr>
            </w:pPr>
            <w:r w:rsidRPr="008173BD">
              <w:rPr>
                <w:rFonts w:ascii="Times New Roman" w:hAnsi="Times New Roman"/>
              </w:rPr>
              <w:t>Pretendenta piedāvājuma saņemšanas datums un laiks</w:t>
            </w:r>
          </w:p>
        </w:tc>
        <w:tc>
          <w:tcPr>
            <w:tcW w:w="1418" w:type="dxa"/>
            <w:vAlign w:val="center"/>
          </w:tcPr>
          <w:p w:rsidR="008173BD" w:rsidRPr="008173BD" w:rsidRDefault="008173BD" w:rsidP="008173BD">
            <w:pPr>
              <w:pStyle w:val="NoSpacing"/>
              <w:jc w:val="center"/>
              <w:rPr>
                <w:rFonts w:ascii="Times New Roman" w:hAnsi="Times New Roman"/>
              </w:rPr>
            </w:pPr>
            <w:r w:rsidRPr="008173BD">
              <w:rPr>
                <w:rFonts w:ascii="Times New Roman" w:hAnsi="Times New Roman"/>
              </w:rPr>
              <w:t>Piedāvājuma reģ.Nr.</w:t>
            </w:r>
          </w:p>
        </w:tc>
      </w:tr>
      <w:tr w:rsidR="003F3EB2" w:rsidRPr="008173BD" w:rsidTr="008173BD">
        <w:trPr>
          <w:trHeight w:val="723"/>
        </w:trPr>
        <w:tc>
          <w:tcPr>
            <w:tcW w:w="3119" w:type="dxa"/>
            <w:vAlign w:val="center"/>
          </w:tcPr>
          <w:p w:rsidR="003F3EB2" w:rsidRPr="003F3EB2" w:rsidRDefault="003F3EB2" w:rsidP="003F3EB2">
            <w:pPr>
              <w:pStyle w:val="NoSpacing"/>
              <w:jc w:val="center"/>
              <w:rPr>
                <w:rFonts w:ascii="Times New Roman" w:hAnsi="Times New Roman"/>
                <w:bCs/>
                <w:lang w:eastAsia="lv-LV"/>
              </w:rPr>
            </w:pPr>
            <w:r w:rsidRPr="003F3EB2">
              <w:rPr>
                <w:rFonts w:ascii="Times New Roman" w:hAnsi="Times New Roman"/>
                <w:bCs/>
                <w:lang w:eastAsia="lv-LV"/>
              </w:rPr>
              <w:t>SIA „BD&amp;C”, reģistrācijas Nr.40103329844</w:t>
            </w:r>
          </w:p>
        </w:tc>
        <w:tc>
          <w:tcPr>
            <w:tcW w:w="2410" w:type="dxa"/>
            <w:vAlign w:val="center"/>
          </w:tcPr>
          <w:p w:rsidR="003F3EB2" w:rsidRPr="003F3EB2" w:rsidRDefault="003F3EB2" w:rsidP="003F3EB2">
            <w:pPr>
              <w:pStyle w:val="NoSpacing"/>
              <w:jc w:val="center"/>
              <w:rPr>
                <w:rFonts w:ascii="Times New Roman" w:hAnsi="Times New Roman"/>
                <w:bCs/>
              </w:rPr>
            </w:pPr>
            <w:r w:rsidRPr="003F3EB2">
              <w:rPr>
                <w:rFonts w:ascii="Times New Roman" w:hAnsi="Times New Roman"/>
                <w:bCs/>
              </w:rPr>
              <w:t>Sudrabu Edžus iela 2-35, Jelgava, LV-3001</w:t>
            </w:r>
          </w:p>
        </w:tc>
        <w:tc>
          <w:tcPr>
            <w:tcW w:w="2551" w:type="dxa"/>
            <w:vAlign w:val="center"/>
          </w:tcPr>
          <w:p w:rsidR="003F3EB2" w:rsidRPr="003F3EB2" w:rsidRDefault="003F3EB2" w:rsidP="003F3EB2">
            <w:pPr>
              <w:pStyle w:val="NoSpacing"/>
              <w:jc w:val="center"/>
              <w:rPr>
                <w:rFonts w:ascii="Times New Roman" w:hAnsi="Times New Roman"/>
              </w:rPr>
            </w:pPr>
            <w:r w:rsidRPr="003F3EB2">
              <w:rPr>
                <w:rFonts w:ascii="Times New Roman" w:hAnsi="Times New Roman"/>
              </w:rPr>
              <w:t>2017. gada 11. jūlijs, plkst.9.55</w:t>
            </w:r>
          </w:p>
        </w:tc>
        <w:tc>
          <w:tcPr>
            <w:tcW w:w="1418" w:type="dxa"/>
            <w:vAlign w:val="center"/>
          </w:tcPr>
          <w:p w:rsidR="003F3EB2" w:rsidRPr="003F3EB2" w:rsidRDefault="003F3EB2" w:rsidP="003F3EB2">
            <w:pPr>
              <w:pStyle w:val="NoSpacing"/>
              <w:jc w:val="center"/>
              <w:rPr>
                <w:rFonts w:ascii="Times New Roman" w:hAnsi="Times New Roman"/>
              </w:rPr>
            </w:pPr>
            <w:r w:rsidRPr="003F3EB2">
              <w:rPr>
                <w:rFonts w:ascii="Times New Roman" w:hAnsi="Times New Roman"/>
              </w:rPr>
              <w:t>10163</w:t>
            </w:r>
          </w:p>
        </w:tc>
      </w:tr>
      <w:tr w:rsidR="003F3EB2" w:rsidRPr="008173BD" w:rsidTr="008173BD">
        <w:trPr>
          <w:trHeight w:val="723"/>
        </w:trPr>
        <w:tc>
          <w:tcPr>
            <w:tcW w:w="3119" w:type="dxa"/>
            <w:vAlign w:val="center"/>
          </w:tcPr>
          <w:p w:rsidR="003F3EB2" w:rsidRPr="003F3EB2" w:rsidRDefault="003F3EB2" w:rsidP="003F3EB2">
            <w:pPr>
              <w:pStyle w:val="NoSpacing"/>
              <w:jc w:val="center"/>
              <w:rPr>
                <w:rFonts w:ascii="Times New Roman" w:hAnsi="Times New Roman"/>
                <w:bCs/>
                <w:lang w:eastAsia="lv-LV"/>
              </w:rPr>
            </w:pPr>
            <w:r w:rsidRPr="003F3EB2">
              <w:rPr>
                <w:rFonts w:ascii="Times New Roman" w:hAnsi="Times New Roman"/>
                <w:bCs/>
                <w:lang w:eastAsia="lv-LV"/>
              </w:rPr>
              <w:t>SIA „ZEMGALES BŪVSERVISS”, reģistrācijas Nr.43603022679</w:t>
            </w:r>
          </w:p>
        </w:tc>
        <w:tc>
          <w:tcPr>
            <w:tcW w:w="2410" w:type="dxa"/>
            <w:vAlign w:val="center"/>
          </w:tcPr>
          <w:p w:rsidR="003F3EB2" w:rsidRPr="003F3EB2" w:rsidRDefault="003F3EB2" w:rsidP="003F3EB2">
            <w:pPr>
              <w:pStyle w:val="NoSpacing"/>
              <w:jc w:val="center"/>
              <w:rPr>
                <w:rFonts w:ascii="Times New Roman" w:hAnsi="Times New Roman"/>
                <w:bCs/>
              </w:rPr>
            </w:pPr>
            <w:r w:rsidRPr="003F3EB2">
              <w:rPr>
                <w:rFonts w:ascii="Times New Roman" w:hAnsi="Times New Roman"/>
                <w:bCs/>
              </w:rPr>
              <w:t>Kazarmes iela 12-5, Jelgava, LV-3007</w:t>
            </w:r>
          </w:p>
        </w:tc>
        <w:tc>
          <w:tcPr>
            <w:tcW w:w="2551" w:type="dxa"/>
            <w:vAlign w:val="center"/>
          </w:tcPr>
          <w:p w:rsidR="003F3EB2" w:rsidRPr="003F3EB2" w:rsidRDefault="003F3EB2" w:rsidP="003F3EB2">
            <w:pPr>
              <w:pStyle w:val="NoSpacing"/>
              <w:jc w:val="center"/>
              <w:rPr>
                <w:rFonts w:ascii="Times New Roman" w:hAnsi="Times New Roman"/>
              </w:rPr>
            </w:pPr>
            <w:r w:rsidRPr="003F3EB2">
              <w:rPr>
                <w:rFonts w:ascii="Times New Roman" w:hAnsi="Times New Roman"/>
              </w:rPr>
              <w:t>2017. gada 11. jūlijs, plkst.15.34</w:t>
            </w:r>
          </w:p>
        </w:tc>
        <w:tc>
          <w:tcPr>
            <w:tcW w:w="1418" w:type="dxa"/>
            <w:vAlign w:val="center"/>
          </w:tcPr>
          <w:p w:rsidR="003F3EB2" w:rsidRPr="003F3EB2" w:rsidRDefault="003F3EB2" w:rsidP="003F3EB2">
            <w:pPr>
              <w:pStyle w:val="NoSpacing"/>
              <w:jc w:val="center"/>
              <w:rPr>
                <w:rFonts w:ascii="Times New Roman" w:hAnsi="Times New Roman"/>
              </w:rPr>
            </w:pPr>
            <w:r w:rsidRPr="003F3EB2">
              <w:rPr>
                <w:rFonts w:ascii="Times New Roman" w:hAnsi="Times New Roman"/>
              </w:rPr>
              <w:t>10227</w:t>
            </w:r>
          </w:p>
        </w:tc>
      </w:tr>
      <w:tr w:rsidR="003F3EB2" w:rsidRPr="008173BD" w:rsidTr="008173BD">
        <w:trPr>
          <w:trHeight w:val="723"/>
        </w:trPr>
        <w:tc>
          <w:tcPr>
            <w:tcW w:w="3119" w:type="dxa"/>
            <w:vAlign w:val="center"/>
          </w:tcPr>
          <w:p w:rsidR="003F3EB2" w:rsidRPr="003F3EB2" w:rsidRDefault="003F3EB2" w:rsidP="003F3EB2">
            <w:pPr>
              <w:pStyle w:val="NoSpacing"/>
              <w:jc w:val="center"/>
              <w:rPr>
                <w:rFonts w:ascii="Times New Roman" w:hAnsi="Times New Roman"/>
                <w:bCs/>
                <w:lang w:eastAsia="lv-LV"/>
              </w:rPr>
            </w:pPr>
            <w:r w:rsidRPr="003F3EB2">
              <w:rPr>
                <w:rFonts w:ascii="Times New Roman" w:hAnsi="Times New Roman"/>
                <w:bCs/>
                <w:lang w:eastAsia="lv-LV"/>
              </w:rPr>
              <w:t>PS „VAAB”, reģistrācijas Nr.40103874946</w:t>
            </w:r>
          </w:p>
        </w:tc>
        <w:tc>
          <w:tcPr>
            <w:tcW w:w="2410" w:type="dxa"/>
            <w:vAlign w:val="center"/>
          </w:tcPr>
          <w:p w:rsidR="003F3EB2" w:rsidRPr="003F3EB2" w:rsidRDefault="003F3EB2" w:rsidP="003F3EB2">
            <w:pPr>
              <w:pStyle w:val="NoSpacing"/>
              <w:jc w:val="center"/>
              <w:rPr>
                <w:rFonts w:ascii="Times New Roman" w:hAnsi="Times New Roman"/>
                <w:bCs/>
              </w:rPr>
            </w:pPr>
            <w:r w:rsidRPr="003F3EB2">
              <w:rPr>
                <w:rFonts w:ascii="Times New Roman" w:hAnsi="Times New Roman"/>
                <w:bCs/>
              </w:rPr>
              <w:t>Brīvības iela 123-2, Ogre, Ogres nov., LV-5001</w:t>
            </w:r>
          </w:p>
        </w:tc>
        <w:tc>
          <w:tcPr>
            <w:tcW w:w="2551" w:type="dxa"/>
            <w:vAlign w:val="center"/>
          </w:tcPr>
          <w:p w:rsidR="003F3EB2" w:rsidRPr="003F3EB2" w:rsidRDefault="003F3EB2" w:rsidP="003F3EB2">
            <w:pPr>
              <w:pStyle w:val="NoSpacing"/>
              <w:jc w:val="center"/>
              <w:rPr>
                <w:rFonts w:ascii="Times New Roman" w:hAnsi="Times New Roman"/>
              </w:rPr>
            </w:pPr>
            <w:r w:rsidRPr="003F3EB2">
              <w:rPr>
                <w:rFonts w:ascii="Times New Roman" w:hAnsi="Times New Roman"/>
              </w:rPr>
              <w:t>2017. gada 11. jūlijs, plkst.16.31</w:t>
            </w:r>
          </w:p>
        </w:tc>
        <w:tc>
          <w:tcPr>
            <w:tcW w:w="1418" w:type="dxa"/>
            <w:vAlign w:val="center"/>
          </w:tcPr>
          <w:p w:rsidR="003F3EB2" w:rsidRPr="003F3EB2" w:rsidRDefault="003F3EB2" w:rsidP="003F3EB2">
            <w:pPr>
              <w:pStyle w:val="NoSpacing"/>
              <w:jc w:val="center"/>
              <w:rPr>
                <w:rFonts w:ascii="Times New Roman" w:hAnsi="Times New Roman"/>
              </w:rPr>
            </w:pPr>
            <w:r w:rsidRPr="003F3EB2">
              <w:rPr>
                <w:rFonts w:ascii="Times New Roman" w:hAnsi="Times New Roman"/>
              </w:rPr>
              <w:t>10232</w:t>
            </w:r>
          </w:p>
        </w:tc>
      </w:tr>
      <w:tr w:rsidR="003F3EB2" w:rsidRPr="008173BD" w:rsidTr="008173BD">
        <w:trPr>
          <w:trHeight w:val="723"/>
        </w:trPr>
        <w:tc>
          <w:tcPr>
            <w:tcW w:w="3119" w:type="dxa"/>
            <w:vAlign w:val="center"/>
          </w:tcPr>
          <w:p w:rsidR="003F3EB2" w:rsidRPr="003F3EB2" w:rsidRDefault="003F3EB2" w:rsidP="003F3EB2">
            <w:pPr>
              <w:pStyle w:val="NoSpacing"/>
              <w:jc w:val="center"/>
              <w:rPr>
                <w:rFonts w:ascii="Times New Roman" w:hAnsi="Times New Roman"/>
                <w:bCs/>
                <w:lang w:eastAsia="lv-LV"/>
              </w:rPr>
            </w:pPr>
            <w:r w:rsidRPr="003F3EB2">
              <w:rPr>
                <w:rFonts w:ascii="Times New Roman" w:hAnsi="Times New Roman"/>
                <w:bCs/>
                <w:lang w:eastAsia="lv-LV"/>
              </w:rPr>
              <w:t>SIA „UL nami”, reģistrācijas Nr.40003589035</w:t>
            </w:r>
          </w:p>
        </w:tc>
        <w:tc>
          <w:tcPr>
            <w:tcW w:w="2410" w:type="dxa"/>
            <w:vAlign w:val="center"/>
          </w:tcPr>
          <w:p w:rsidR="003F3EB2" w:rsidRPr="003F3EB2" w:rsidRDefault="003F3EB2" w:rsidP="003F3EB2">
            <w:pPr>
              <w:pStyle w:val="NoSpacing"/>
              <w:jc w:val="center"/>
              <w:rPr>
                <w:rFonts w:ascii="Times New Roman" w:hAnsi="Times New Roman"/>
                <w:bCs/>
              </w:rPr>
            </w:pPr>
            <w:r w:rsidRPr="003F3EB2">
              <w:rPr>
                <w:rFonts w:ascii="Times New Roman" w:hAnsi="Times New Roman"/>
              </w:rPr>
              <w:t>Raņķa dambis 31, Rīga</w:t>
            </w:r>
            <w:r w:rsidRPr="003F3EB2">
              <w:rPr>
                <w:rFonts w:ascii="Times New Roman" w:hAnsi="Times New Roman"/>
                <w:bCs/>
              </w:rPr>
              <w:t>, LV-1048</w:t>
            </w:r>
          </w:p>
        </w:tc>
        <w:tc>
          <w:tcPr>
            <w:tcW w:w="2551" w:type="dxa"/>
            <w:vAlign w:val="center"/>
          </w:tcPr>
          <w:p w:rsidR="003F3EB2" w:rsidRPr="003F3EB2" w:rsidRDefault="003F3EB2" w:rsidP="003F3EB2">
            <w:pPr>
              <w:pStyle w:val="NoSpacing"/>
              <w:jc w:val="center"/>
              <w:rPr>
                <w:rFonts w:ascii="Times New Roman" w:hAnsi="Times New Roman"/>
              </w:rPr>
            </w:pPr>
            <w:r w:rsidRPr="003F3EB2">
              <w:rPr>
                <w:rFonts w:ascii="Times New Roman" w:hAnsi="Times New Roman"/>
              </w:rPr>
              <w:t>2017. gada 12. jūlijs, plkst.8.44</w:t>
            </w:r>
          </w:p>
        </w:tc>
        <w:tc>
          <w:tcPr>
            <w:tcW w:w="1418" w:type="dxa"/>
            <w:vAlign w:val="center"/>
          </w:tcPr>
          <w:p w:rsidR="003F3EB2" w:rsidRPr="003F3EB2" w:rsidRDefault="003F3EB2" w:rsidP="003F3EB2">
            <w:pPr>
              <w:pStyle w:val="NoSpacing"/>
              <w:jc w:val="center"/>
              <w:rPr>
                <w:rFonts w:ascii="Times New Roman" w:hAnsi="Times New Roman"/>
              </w:rPr>
            </w:pPr>
            <w:r w:rsidRPr="003F3EB2">
              <w:rPr>
                <w:rFonts w:ascii="Times New Roman" w:hAnsi="Times New Roman"/>
              </w:rPr>
              <w:t>10239</w:t>
            </w:r>
          </w:p>
        </w:tc>
      </w:tr>
      <w:tr w:rsidR="003F3EB2" w:rsidRPr="008173BD" w:rsidTr="008173BD">
        <w:trPr>
          <w:trHeight w:val="723"/>
        </w:trPr>
        <w:tc>
          <w:tcPr>
            <w:tcW w:w="3119" w:type="dxa"/>
            <w:vAlign w:val="center"/>
          </w:tcPr>
          <w:p w:rsidR="003F3EB2" w:rsidRPr="003F3EB2" w:rsidRDefault="003F3EB2" w:rsidP="003F3EB2">
            <w:pPr>
              <w:pStyle w:val="NoSpacing"/>
              <w:jc w:val="center"/>
              <w:rPr>
                <w:rFonts w:ascii="Times New Roman" w:hAnsi="Times New Roman"/>
                <w:bCs/>
                <w:lang w:eastAsia="lv-LV"/>
              </w:rPr>
            </w:pPr>
            <w:r w:rsidRPr="003F3EB2">
              <w:rPr>
                <w:rFonts w:ascii="Times New Roman" w:hAnsi="Times New Roman"/>
                <w:bCs/>
                <w:lang w:eastAsia="lv-LV"/>
              </w:rPr>
              <w:t>SIA „Latbūvnieks”, reģistrācijas Nr.43603054890</w:t>
            </w:r>
          </w:p>
        </w:tc>
        <w:tc>
          <w:tcPr>
            <w:tcW w:w="2410" w:type="dxa"/>
            <w:vAlign w:val="center"/>
          </w:tcPr>
          <w:p w:rsidR="003F3EB2" w:rsidRPr="003F3EB2" w:rsidRDefault="003F3EB2" w:rsidP="003F3EB2">
            <w:pPr>
              <w:pStyle w:val="NoSpacing"/>
              <w:jc w:val="center"/>
              <w:rPr>
                <w:rFonts w:ascii="Times New Roman" w:hAnsi="Times New Roman"/>
                <w:bCs/>
              </w:rPr>
            </w:pPr>
            <w:r w:rsidRPr="003F3EB2">
              <w:rPr>
                <w:rFonts w:ascii="Times New Roman" w:hAnsi="Times New Roman"/>
              </w:rPr>
              <w:t>Ozolnieku nov., Cenu pag., Tetele, Skolas iela 2,</w:t>
            </w:r>
            <w:r w:rsidRPr="003F3EB2">
              <w:rPr>
                <w:rFonts w:ascii="Times New Roman" w:hAnsi="Times New Roman"/>
                <w:bCs/>
              </w:rPr>
              <w:t xml:space="preserve"> LV-3043</w:t>
            </w:r>
          </w:p>
        </w:tc>
        <w:tc>
          <w:tcPr>
            <w:tcW w:w="2551" w:type="dxa"/>
            <w:vAlign w:val="center"/>
          </w:tcPr>
          <w:p w:rsidR="003F3EB2" w:rsidRPr="003F3EB2" w:rsidRDefault="003F3EB2" w:rsidP="003F3EB2">
            <w:pPr>
              <w:pStyle w:val="NoSpacing"/>
              <w:jc w:val="center"/>
              <w:rPr>
                <w:rFonts w:ascii="Times New Roman" w:hAnsi="Times New Roman"/>
              </w:rPr>
            </w:pPr>
            <w:r w:rsidRPr="003F3EB2">
              <w:rPr>
                <w:rFonts w:ascii="Times New Roman" w:hAnsi="Times New Roman"/>
              </w:rPr>
              <w:t>2017. gada 12. jūlijs, plkst.9.07</w:t>
            </w:r>
          </w:p>
        </w:tc>
        <w:tc>
          <w:tcPr>
            <w:tcW w:w="1418" w:type="dxa"/>
            <w:vAlign w:val="center"/>
          </w:tcPr>
          <w:p w:rsidR="003F3EB2" w:rsidRPr="003F3EB2" w:rsidRDefault="003F3EB2" w:rsidP="003F3EB2">
            <w:pPr>
              <w:pStyle w:val="NoSpacing"/>
              <w:jc w:val="center"/>
              <w:rPr>
                <w:rFonts w:ascii="Times New Roman" w:hAnsi="Times New Roman"/>
              </w:rPr>
            </w:pPr>
            <w:r w:rsidRPr="003F3EB2">
              <w:rPr>
                <w:rFonts w:ascii="Times New Roman" w:hAnsi="Times New Roman"/>
              </w:rPr>
              <w:t>10250</w:t>
            </w:r>
          </w:p>
        </w:tc>
      </w:tr>
      <w:tr w:rsidR="003F3EB2" w:rsidRPr="008173BD" w:rsidTr="008173BD">
        <w:trPr>
          <w:trHeight w:val="723"/>
        </w:trPr>
        <w:tc>
          <w:tcPr>
            <w:tcW w:w="3119" w:type="dxa"/>
            <w:vAlign w:val="center"/>
          </w:tcPr>
          <w:p w:rsidR="003F3EB2" w:rsidRPr="003F3EB2" w:rsidRDefault="003F3EB2" w:rsidP="003F3EB2">
            <w:pPr>
              <w:pStyle w:val="NoSpacing"/>
              <w:jc w:val="center"/>
              <w:rPr>
                <w:rFonts w:ascii="Times New Roman" w:hAnsi="Times New Roman"/>
                <w:bCs/>
                <w:lang w:eastAsia="lv-LV"/>
              </w:rPr>
            </w:pPr>
            <w:r w:rsidRPr="003F3EB2">
              <w:rPr>
                <w:rFonts w:ascii="Times New Roman" w:hAnsi="Times New Roman"/>
                <w:bCs/>
                <w:lang w:eastAsia="lv-LV"/>
              </w:rPr>
              <w:t>PS „BŪVSABIEDRĪBA OTA UN PARTNERI”, reģistrācijas Nr.40003613290</w:t>
            </w:r>
          </w:p>
        </w:tc>
        <w:tc>
          <w:tcPr>
            <w:tcW w:w="2410" w:type="dxa"/>
            <w:vAlign w:val="center"/>
          </w:tcPr>
          <w:p w:rsidR="003F3EB2" w:rsidRPr="003F3EB2" w:rsidRDefault="003F3EB2" w:rsidP="003F3EB2">
            <w:pPr>
              <w:pStyle w:val="NoSpacing"/>
              <w:jc w:val="center"/>
              <w:rPr>
                <w:rFonts w:ascii="Times New Roman" w:hAnsi="Times New Roman"/>
                <w:bCs/>
              </w:rPr>
            </w:pPr>
            <w:r w:rsidRPr="003F3EB2">
              <w:rPr>
                <w:rFonts w:ascii="Times New Roman" w:hAnsi="Times New Roman"/>
                <w:bCs/>
              </w:rPr>
              <w:t>Ernesta Birznieka-Upīša iela 24-1, Rīga, LV-1050</w:t>
            </w:r>
          </w:p>
        </w:tc>
        <w:tc>
          <w:tcPr>
            <w:tcW w:w="2551" w:type="dxa"/>
            <w:vAlign w:val="center"/>
          </w:tcPr>
          <w:p w:rsidR="003F3EB2" w:rsidRPr="003F3EB2" w:rsidRDefault="003F3EB2" w:rsidP="003F3EB2">
            <w:pPr>
              <w:pStyle w:val="NoSpacing"/>
              <w:jc w:val="center"/>
              <w:rPr>
                <w:rFonts w:ascii="Times New Roman" w:hAnsi="Times New Roman"/>
              </w:rPr>
            </w:pPr>
            <w:r w:rsidRPr="003F3EB2">
              <w:rPr>
                <w:rFonts w:ascii="Times New Roman" w:hAnsi="Times New Roman"/>
              </w:rPr>
              <w:t>2017. gada 12. jūlijs, plkst.9.12</w:t>
            </w:r>
          </w:p>
        </w:tc>
        <w:tc>
          <w:tcPr>
            <w:tcW w:w="1418" w:type="dxa"/>
            <w:vAlign w:val="center"/>
          </w:tcPr>
          <w:p w:rsidR="003F3EB2" w:rsidRPr="003F3EB2" w:rsidRDefault="003F3EB2" w:rsidP="003F3EB2">
            <w:pPr>
              <w:pStyle w:val="NoSpacing"/>
              <w:jc w:val="center"/>
              <w:rPr>
                <w:rFonts w:ascii="Times New Roman" w:hAnsi="Times New Roman"/>
              </w:rPr>
            </w:pPr>
            <w:r w:rsidRPr="003F3EB2">
              <w:rPr>
                <w:rFonts w:ascii="Times New Roman" w:hAnsi="Times New Roman"/>
              </w:rPr>
              <w:t>10249</w:t>
            </w:r>
          </w:p>
        </w:tc>
      </w:tr>
      <w:tr w:rsidR="003F3EB2" w:rsidRPr="008173BD" w:rsidTr="008173BD">
        <w:trPr>
          <w:trHeight w:val="723"/>
        </w:trPr>
        <w:tc>
          <w:tcPr>
            <w:tcW w:w="3119" w:type="dxa"/>
            <w:vAlign w:val="center"/>
          </w:tcPr>
          <w:p w:rsidR="003F3EB2" w:rsidRPr="003F3EB2" w:rsidRDefault="003F3EB2" w:rsidP="003F3EB2">
            <w:pPr>
              <w:pStyle w:val="NoSpacing"/>
              <w:jc w:val="center"/>
              <w:rPr>
                <w:rFonts w:ascii="Times New Roman" w:hAnsi="Times New Roman"/>
                <w:bCs/>
                <w:lang w:eastAsia="lv-LV"/>
              </w:rPr>
            </w:pPr>
            <w:r w:rsidRPr="003F3EB2">
              <w:rPr>
                <w:rFonts w:ascii="Times New Roman" w:hAnsi="Times New Roman"/>
                <w:bCs/>
                <w:lang w:eastAsia="lv-LV"/>
              </w:rPr>
              <w:t>SIA „MARELS BŪVE”, reģistrācijas Nr.40103595112</w:t>
            </w:r>
          </w:p>
        </w:tc>
        <w:tc>
          <w:tcPr>
            <w:tcW w:w="2410" w:type="dxa"/>
            <w:vAlign w:val="center"/>
          </w:tcPr>
          <w:p w:rsidR="003F3EB2" w:rsidRPr="003F3EB2" w:rsidRDefault="003F3EB2" w:rsidP="003F3EB2">
            <w:pPr>
              <w:pStyle w:val="NoSpacing"/>
              <w:jc w:val="center"/>
              <w:rPr>
                <w:rFonts w:ascii="Times New Roman" w:hAnsi="Times New Roman"/>
                <w:bCs/>
              </w:rPr>
            </w:pPr>
            <w:r w:rsidRPr="003F3EB2">
              <w:rPr>
                <w:rFonts w:ascii="Times New Roman" w:hAnsi="Times New Roman"/>
              </w:rPr>
              <w:t>Lidoņu iela 12B-2, Rīga</w:t>
            </w:r>
            <w:r w:rsidRPr="003F3EB2">
              <w:rPr>
                <w:rFonts w:ascii="Times New Roman" w:hAnsi="Times New Roman"/>
                <w:bCs/>
              </w:rPr>
              <w:t>, LV-1055</w:t>
            </w:r>
          </w:p>
        </w:tc>
        <w:tc>
          <w:tcPr>
            <w:tcW w:w="2551" w:type="dxa"/>
            <w:vAlign w:val="center"/>
          </w:tcPr>
          <w:p w:rsidR="003F3EB2" w:rsidRPr="003F3EB2" w:rsidRDefault="003F3EB2" w:rsidP="003F3EB2">
            <w:pPr>
              <w:pStyle w:val="NoSpacing"/>
              <w:jc w:val="center"/>
              <w:rPr>
                <w:rFonts w:ascii="Times New Roman" w:hAnsi="Times New Roman"/>
              </w:rPr>
            </w:pPr>
            <w:r w:rsidRPr="003F3EB2">
              <w:rPr>
                <w:rFonts w:ascii="Times New Roman" w:hAnsi="Times New Roman"/>
              </w:rPr>
              <w:t>2017. gada 12. jūlijs, plkst.10.01</w:t>
            </w:r>
          </w:p>
        </w:tc>
        <w:tc>
          <w:tcPr>
            <w:tcW w:w="1418" w:type="dxa"/>
            <w:vAlign w:val="center"/>
          </w:tcPr>
          <w:p w:rsidR="003F3EB2" w:rsidRPr="003F3EB2" w:rsidRDefault="003F3EB2" w:rsidP="003F3EB2">
            <w:pPr>
              <w:pStyle w:val="NoSpacing"/>
              <w:jc w:val="center"/>
              <w:rPr>
                <w:rFonts w:ascii="Times New Roman" w:hAnsi="Times New Roman"/>
              </w:rPr>
            </w:pPr>
            <w:r w:rsidRPr="003F3EB2">
              <w:rPr>
                <w:rFonts w:ascii="Times New Roman" w:hAnsi="Times New Roman"/>
              </w:rPr>
              <w:t>10253</w:t>
            </w:r>
          </w:p>
        </w:tc>
      </w:tr>
      <w:tr w:rsidR="003F3EB2" w:rsidRPr="008173BD" w:rsidTr="008173BD">
        <w:trPr>
          <w:trHeight w:val="723"/>
        </w:trPr>
        <w:tc>
          <w:tcPr>
            <w:tcW w:w="3119" w:type="dxa"/>
            <w:vAlign w:val="center"/>
          </w:tcPr>
          <w:p w:rsidR="003F3EB2" w:rsidRPr="003F3EB2" w:rsidRDefault="003F3EB2" w:rsidP="003F3EB2">
            <w:pPr>
              <w:pStyle w:val="NoSpacing"/>
              <w:jc w:val="center"/>
              <w:rPr>
                <w:rFonts w:ascii="Times New Roman" w:hAnsi="Times New Roman"/>
                <w:bCs/>
                <w:lang w:eastAsia="lv-LV"/>
              </w:rPr>
            </w:pPr>
            <w:r w:rsidRPr="003F3EB2">
              <w:rPr>
                <w:rFonts w:ascii="Times New Roman" w:hAnsi="Times New Roman"/>
                <w:bCs/>
                <w:lang w:eastAsia="lv-LV"/>
              </w:rPr>
              <w:t>SIA „BILDBERG”, reģistrācijas Nr.43603028417</w:t>
            </w:r>
          </w:p>
        </w:tc>
        <w:tc>
          <w:tcPr>
            <w:tcW w:w="2410" w:type="dxa"/>
            <w:vAlign w:val="center"/>
          </w:tcPr>
          <w:p w:rsidR="003F3EB2" w:rsidRPr="003F3EB2" w:rsidRDefault="003F3EB2" w:rsidP="003F3EB2">
            <w:pPr>
              <w:pStyle w:val="NoSpacing"/>
              <w:jc w:val="center"/>
              <w:rPr>
                <w:rFonts w:ascii="Times New Roman" w:hAnsi="Times New Roman"/>
                <w:bCs/>
              </w:rPr>
            </w:pPr>
            <w:r w:rsidRPr="003F3EB2">
              <w:rPr>
                <w:rFonts w:ascii="Times New Roman" w:hAnsi="Times New Roman"/>
              </w:rPr>
              <w:t>Ozolnieku nov., Ozolnieku pag., Ozolnieki, Krasta iela 9,</w:t>
            </w:r>
            <w:r w:rsidRPr="003F3EB2">
              <w:rPr>
                <w:rFonts w:ascii="Times New Roman" w:hAnsi="Times New Roman"/>
                <w:bCs/>
              </w:rPr>
              <w:t xml:space="preserve"> LV-3018</w:t>
            </w:r>
          </w:p>
        </w:tc>
        <w:tc>
          <w:tcPr>
            <w:tcW w:w="2551" w:type="dxa"/>
            <w:vAlign w:val="center"/>
          </w:tcPr>
          <w:p w:rsidR="003F3EB2" w:rsidRPr="003F3EB2" w:rsidRDefault="003F3EB2" w:rsidP="003F3EB2">
            <w:pPr>
              <w:pStyle w:val="NoSpacing"/>
              <w:jc w:val="center"/>
              <w:rPr>
                <w:rFonts w:ascii="Times New Roman" w:hAnsi="Times New Roman"/>
              </w:rPr>
            </w:pPr>
            <w:r w:rsidRPr="003F3EB2">
              <w:rPr>
                <w:rFonts w:ascii="Times New Roman" w:hAnsi="Times New Roman"/>
              </w:rPr>
              <w:t>2017. gada 12. jūlijs, plkst.10.28</w:t>
            </w:r>
          </w:p>
        </w:tc>
        <w:tc>
          <w:tcPr>
            <w:tcW w:w="1418" w:type="dxa"/>
            <w:vAlign w:val="center"/>
          </w:tcPr>
          <w:p w:rsidR="003F3EB2" w:rsidRPr="003F3EB2" w:rsidRDefault="003F3EB2" w:rsidP="003F3EB2">
            <w:pPr>
              <w:pStyle w:val="NoSpacing"/>
              <w:jc w:val="center"/>
              <w:rPr>
                <w:rFonts w:ascii="Times New Roman" w:hAnsi="Times New Roman"/>
              </w:rPr>
            </w:pPr>
            <w:r w:rsidRPr="003F3EB2">
              <w:rPr>
                <w:rFonts w:ascii="Times New Roman" w:hAnsi="Times New Roman"/>
              </w:rPr>
              <w:t>10255</w:t>
            </w:r>
          </w:p>
        </w:tc>
      </w:tr>
    </w:tbl>
    <w:p w:rsidR="003F3EB2" w:rsidRDefault="00576F77" w:rsidP="003F3EB2">
      <w:pPr>
        <w:pStyle w:val="BodyTextIndent2"/>
        <w:spacing w:before="120" w:after="120"/>
        <w:ind w:right="-1" w:firstLine="567"/>
        <w:rPr>
          <w:sz w:val="24"/>
        </w:rPr>
      </w:pPr>
      <w:r>
        <w:rPr>
          <w:sz w:val="24"/>
          <w:lang w:val="lv-LV"/>
        </w:rPr>
        <w:t xml:space="preserve"> </w:t>
      </w:r>
      <w:r w:rsidR="003F3EB2">
        <w:rPr>
          <w:sz w:val="24"/>
        </w:rPr>
        <w:t xml:space="preserve">M. Vekmanis </w:t>
      </w:r>
      <w:r w:rsidR="003F3EB2" w:rsidRPr="003152E7">
        <w:rPr>
          <w:sz w:val="24"/>
        </w:rPr>
        <w:t xml:space="preserve">informē par </w:t>
      </w:r>
      <w:r w:rsidR="003F3EB2">
        <w:rPr>
          <w:sz w:val="24"/>
        </w:rPr>
        <w:t>Iepirkuma nolikumā (turpmāk – Nolikums)</w:t>
      </w:r>
      <w:r w:rsidR="003F3EB2" w:rsidRPr="003152E7">
        <w:rPr>
          <w:sz w:val="24"/>
        </w:rPr>
        <w:t xml:space="preserve"> n</w:t>
      </w:r>
      <w:r w:rsidR="003F3EB2">
        <w:rPr>
          <w:sz w:val="24"/>
        </w:rPr>
        <w:t>oteiktajām p</w:t>
      </w:r>
      <w:r w:rsidR="003F3EB2" w:rsidRPr="003152E7">
        <w:rPr>
          <w:sz w:val="24"/>
        </w:rPr>
        <w:t>retendenta kvalifikācijas prasībām un iesniedzamajiem dokumentiem:</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7371"/>
      </w:tblGrid>
      <w:tr w:rsidR="003F3EB2" w:rsidRPr="00B82918" w:rsidTr="004F638D">
        <w:trPr>
          <w:trHeight w:val="486"/>
        </w:trPr>
        <w:tc>
          <w:tcPr>
            <w:tcW w:w="1985" w:type="dxa"/>
            <w:vAlign w:val="center"/>
          </w:tcPr>
          <w:p w:rsidR="003F3EB2" w:rsidRPr="00B82918" w:rsidRDefault="003F3EB2" w:rsidP="004F638D">
            <w:pPr>
              <w:spacing w:after="0" w:line="240" w:lineRule="auto"/>
              <w:jc w:val="center"/>
              <w:rPr>
                <w:rFonts w:ascii="Times New Roman" w:hAnsi="Times New Roman"/>
                <w:noProof w:val="0"/>
                <w:sz w:val="24"/>
                <w:szCs w:val="24"/>
              </w:rPr>
            </w:pPr>
            <w:r>
              <w:rPr>
                <w:rFonts w:ascii="Times New Roman" w:hAnsi="Times New Roman"/>
                <w:noProof w:val="0"/>
                <w:sz w:val="24"/>
                <w:szCs w:val="24"/>
              </w:rPr>
              <w:t>N</w:t>
            </w:r>
            <w:r w:rsidRPr="00B82918">
              <w:rPr>
                <w:rFonts w:ascii="Times New Roman" w:hAnsi="Times New Roman"/>
                <w:noProof w:val="0"/>
                <w:sz w:val="24"/>
                <w:szCs w:val="24"/>
              </w:rPr>
              <w:t xml:space="preserve">olikuma </w:t>
            </w:r>
            <w:r>
              <w:rPr>
                <w:rFonts w:ascii="Times New Roman" w:hAnsi="Times New Roman"/>
                <w:noProof w:val="0"/>
                <w:sz w:val="24"/>
                <w:szCs w:val="24"/>
              </w:rPr>
              <w:t>apakš</w:t>
            </w:r>
            <w:r w:rsidRPr="00B82918">
              <w:rPr>
                <w:rFonts w:ascii="Times New Roman" w:hAnsi="Times New Roman"/>
                <w:noProof w:val="0"/>
                <w:sz w:val="24"/>
                <w:szCs w:val="24"/>
              </w:rPr>
              <w:t>punkta Nr.</w:t>
            </w:r>
          </w:p>
        </w:tc>
        <w:tc>
          <w:tcPr>
            <w:tcW w:w="7371" w:type="dxa"/>
            <w:vAlign w:val="center"/>
          </w:tcPr>
          <w:p w:rsidR="003F3EB2" w:rsidRPr="00B82918" w:rsidRDefault="003F3EB2" w:rsidP="004F638D">
            <w:pPr>
              <w:spacing w:after="0" w:line="240" w:lineRule="auto"/>
              <w:jc w:val="center"/>
              <w:rPr>
                <w:rFonts w:ascii="Times New Roman" w:hAnsi="Times New Roman"/>
                <w:noProof w:val="0"/>
                <w:sz w:val="24"/>
                <w:szCs w:val="24"/>
              </w:rPr>
            </w:pPr>
            <w:r>
              <w:rPr>
                <w:rFonts w:ascii="Times New Roman" w:hAnsi="Times New Roman"/>
                <w:noProof w:val="0"/>
                <w:sz w:val="24"/>
                <w:szCs w:val="24"/>
              </w:rPr>
              <w:t>N</w:t>
            </w:r>
            <w:r w:rsidRPr="00B82918">
              <w:rPr>
                <w:rFonts w:ascii="Times New Roman" w:hAnsi="Times New Roman"/>
                <w:noProof w:val="0"/>
                <w:sz w:val="24"/>
                <w:szCs w:val="24"/>
              </w:rPr>
              <w:t xml:space="preserve">olikuma prasības </w:t>
            </w:r>
          </w:p>
        </w:tc>
      </w:tr>
      <w:tr w:rsidR="003F3EB2" w:rsidRPr="00B82918" w:rsidTr="004F638D">
        <w:trPr>
          <w:trHeight w:val="217"/>
        </w:trPr>
        <w:tc>
          <w:tcPr>
            <w:tcW w:w="1985" w:type="dxa"/>
            <w:vAlign w:val="center"/>
          </w:tcPr>
          <w:p w:rsidR="003F3EB2" w:rsidRPr="00B82918" w:rsidRDefault="003F3EB2" w:rsidP="004F638D">
            <w:pPr>
              <w:spacing w:after="0" w:line="240" w:lineRule="auto"/>
              <w:jc w:val="center"/>
              <w:rPr>
                <w:rFonts w:ascii="Times New Roman" w:hAnsi="Times New Roman"/>
                <w:noProof w:val="0"/>
                <w:sz w:val="24"/>
                <w:szCs w:val="24"/>
              </w:rPr>
            </w:pPr>
            <w:r w:rsidRPr="00B82918">
              <w:rPr>
                <w:rFonts w:ascii="Times New Roman" w:hAnsi="Times New Roman"/>
                <w:noProof w:val="0"/>
                <w:sz w:val="24"/>
                <w:szCs w:val="24"/>
              </w:rPr>
              <w:t>4.1.1.</w:t>
            </w:r>
          </w:p>
        </w:tc>
        <w:tc>
          <w:tcPr>
            <w:tcW w:w="7371" w:type="dxa"/>
            <w:vAlign w:val="center"/>
          </w:tcPr>
          <w:p w:rsidR="003F3EB2" w:rsidRPr="00385FF6" w:rsidRDefault="000A1C7F" w:rsidP="004F638D">
            <w:pPr>
              <w:spacing w:after="0" w:line="240" w:lineRule="auto"/>
              <w:jc w:val="both"/>
              <w:rPr>
                <w:rFonts w:ascii="Times New Roman" w:hAnsi="Times New Roman"/>
                <w:noProof w:val="0"/>
                <w:sz w:val="24"/>
                <w:szCs w:val="24"/>
              </w:rPr>
            </w:pPr>
            <w:r w:rsidRPr="00CC7FFE">
              <w:rPr>
                <w:rFonts w:ascii="Times New Roman" w:hAnsi="Times New Roman"/>
                <w:sz w:val="24"/>
                <w:szCs w:val="24"/>
              </w:rPr>
              <w:t xml:space="preserve">Būvkomersanta reģistrācijas apliecības </w:t>
            </w:r>
            <w:r w:rsidRPr="00CC7FFE">
              <w:rPr>
                <w:rFonts w:ascii="Times New Roman" w:hAnsi="Times New Roman"/>
                <w:b/>
                <w:sz w:val="24"/>
                <w:szCs w:val="24"/>
              </w:rPr>
              <w:t>kopija</w:t>
            </w:r>
            <w:r w:rsidRPr="00CC7FFE">
              <w:rPr>
                <w:rFonts w:ascii="Times New Roman" w:hAnsi="Times New Roman"/>
                <w:sz w:val="24"/>
                <w:szCs w:val="24"/>
              </w:rPr>
              <w:t xml:space="preserve"> un </w:t>
            </w:r>
            <w:r w:rsidRPr="00CC7FFE">
              <w:rPr>
                <w:rFonts w:ascii="Times New Roman" w:hAnsi="Times New Roman"/>
                <w:b/>
                <w:sz w:val="24"/>
                <w:szCs w:val="24"/>
              </w:rPr>
              <w:t>apliecinājums</w:t>
            </w:r>
            <w:r w:rsidRPr="00CC7FFE">
              <w:rPr>
                <w:rFonts w:ascii="Times New Roman" w:hAnsi="Times New Roman"/>
                <w:sz w:val="24"/>
                <w:szCs w:val="24"/>
              </w:rPr>
              <w:t>, ka pretendents nav izslēgts no būvkomersanta reģistra</w:t>
            </w:r>
            <w:r w:rsidR="003F3EB2" w:rsidRPr="002E3D3A">
              <w:rPr>
                <w:rFonts w:ascii="Times New Roman" w:hAnsi="Times New Roman"/>
                <w:sz w:val="24"/>
                <w:szCs w:val="24"/>
              </w:rPr>
              <w:t>.</w:t>
            </w:r>
          </w:p>
        </w:tc>
      </w:tr>
      <w:tr w:rsidR="003F3EB2" w:rsidRPr="00B82918" w:rsidTr="004F638D">
        <w:trPr>
          <w:trHeight w:val="600"/>
        </w:trPr>
        <w:tc>
          <w:tcPr>
            <w:tcW w:w="1985" w:type="dxa"/>
            <w:vAlign w:val="center"/>
          </w:tcPr>
          <w:p w:rsidR="003F3EB2" w:rsidRPr="00B82918" w:rsidRDefault="003F3EB2" w:rsidP="004F638D">
            <w:pPr>
              <w:spacing w:after="0" w:line="240" w:lineRule="auto"/>
              <w:jc w:val="center"/>
              <w:rPr>
                <w:rFonts w:ascii="Times New Roman" w:hAnsi="Times New Roman"/>
                <w:noProof w:val="0"/>
                <w:sz w:val="24"/>
                <w:szCs w:val="24"/>
              </w:rPr>
            </w:pPr>
            <w:r>
              <w:rPr>
                <w:rFonts w:ascii="Times New Roman" w:hAnsi="Times New Roman"/>
                <w:noProof w:val="0"/>
                <w:sz w:val="24"/>
                <w:szCs w:val="24"/>
              </w:rPr>
              <w:t>4.1.2.</w:t>
            </w:r>
          </w:p>
        </w:tc>
        <w:tc>
          <w:tcPr>
            <w:tcW w:w="7371" w:type="dxa"/>
            <w:vAlign w:val="center"/>
          </w:tcPr>
          <w:p w:rsidR="003F3EB2" w:rsidRPr="004E3098" w:rsidRDefault="000A1C7F" w:rsidP="004F638D">
            <w:pPr>
              <w:spacing w:after="0" w:line="240" w:lineRule="auto"/>
              <w:jc w:val="both"/>
              <w:rPr>
                <w:rFonts w:ascii="Times New Roman" w:hAnsi="Times New Roman"/>
                <w:sz w:val="24"/>
                <w:szCs w:val="24"/>
              </w:rPr>
            </w:pPr>
            <w:r w:rsidRPr="00CC7FFE">
              <w:rPr>
                <w:rFonts w:ascii="Times New Roman" w:hAnsi="Times New Roman"/>
                <w:b/>
                <w:bCs/>
                <w:sz w:val="24"/>
                <w:szCs w:val="24"/>
              </w:rPr>
              <w:t xml:space="preserve">apliecinājums, </w:t>
            </w:r>
            <w:r w:rsidRPr="00CC7FFE">
              <w:rPr>
                <w:rFonts w:ascii="Times New Roman" w:hAnsi="Times New Roman"/>
                <w:bCs/>
                <w:sz w:val="24"/>
                <w:szCs w:val="24"/>
              </w:rPr>
              <w:t xml:space="preserve">ka </w:t>
            </w:r>
            <w:r w:rsidRPr="00CC7FFE">
              <w:rPr>
                <w:rFonts w:ascii="Times New Roman" w:hAnsi="Times New Roman"/>
                <w:sz w:val="24"/>
                <w:szCs w:val="24"/>
              </w:rPr>
              <w:t xml:space="preserve">pretendents ir reģistrēts, licencēts vai sertificēts atbilstoši attiecīgās valsts normatīvo aktu prasībām </w:t>
            </w:r>
            <w:r w:rsidRPr="00CC7FFE">
              <w:rPr>
                <w:rFonts w:ascii="Times New Roman" w:hAnsi="Times New Roman"/>
                <w:bCs/>
                <w:sz w:val="24"/>
                <w:szCs w:val="24"/>
              </w:rPr>
              <w:t xml:space="preserve">un tam ir tiesības veikt komercdarbību </w:t>
            </w:r>
            <w:r w:rsidRPr="00CC7FFE">
              <w:rPr>
                <w:rFonts w:ascii="Times New Roman" w:hAnsi="Times New Roman"/>
                <w:sz w:val="24"/>
                <w:szCs w:val="24"/>
              </w:rPr>
              <w:t>būvdarbu izpildes jomā (atbilstoši Iepirkuma priekšmetam)</w:t>
            </w:r>
            <w:r w:rsidR="003F3EB2">
              <w:rPr>
                <w:rFonts w:ascii="Times New Roman" w:hAnsi="Times New Roman"/>
                <w:sz w:val="24"/>
                <w:szCs w:val="24"/>
              </w:rPr>
              <w:t>.</w:t>
            </w:r>
          </w:p>
        </w:tc>
      </w:tr>
      <w:tr w:rsidR="003F3EB2" w:rsidRPr="00B82918" w:rsidTr="004F638D">
        <w:trPr>
          <w:trHeight w:val="420"/>
        </w:trPr>
        <w:tc>
          <w:tcPr>
            <w:tcW w:w="1985" w:type="dxa"/>
            <w:vAlign w:val="center"/>
          </w:tcPr>
          <w:p w:rsidR="003F3EB2" w:rsidRPr="00B82918" w:rsidRDefault="003F3EB2" w:rsidP="004F638D">
            <w:pPr>
              <w:spacing w:after="0" w:line="240" w:lineRule="auto"/>
              <w:jc w:val="center"/>
              <w:rPr>
                <w:rFonts w:ascii="Times New Roman" w:hAnsi="Times New Roman"/>
                <w:noProof w:val="0"/>
                <w:sz w:val="24"/>
                <w:szCs w:val="24"/>
              </w:rPr>
            </w:pPr>
            <w:r w:rsidRPr="00B82918">
              <w:rPr>
                <w:rFonts w:ascii="Times New Roman" w:hAnsi="Times New Roman"/>
                <w:noProof w:val="0"/>
                <w:sz w:val="24"/>
                <w:szCs w:val="24"/>
              </w:rPr>
              <w:t>4.1.</w:t>
            </w:r>
            <w:r>
              <w:rPr>
                <w:rFonts w:ascii="Times New Roman" w:hAnsi="Times New Roman"/>
                <w:noProof w:val="0"/>
                <w:sz w:val="24"/>
                <w:szCs w:val="24"/>
              </w:rPr>
              <w:t>3</w:t>
            </w:r>
            <w:r w:rsidRPr="00B82918">
              <w:rPr>
                <w:rFonts w:ascii="Times New Roman" w:hAnsi="Times New Roman"/>
                <w:noProof w:val="0"/>
                <w:sz w:val="24"/>
                <w:szCs w:val="24"/>
              </w:rPr>
              <w:t>.</w:t>
            </w:r>
          </w:p>
        </w:tc>
        <w:tc>
          <w:tcPr>
            <w:tcW w:w="7371" w:type="dxa"/>
            <w:vAlign w:val="center"/>
          </w:tcPr>
          <w:p w:rsidR="003F3EB2" w:rsidRPr="00385FF6" w:rsidRDefault="000A1C7F" w:rsidP="004F638D">
            <w:pPr>
              <w:spacing w:after="0" w:line="240" w:lineRule="auto"/>
              <w:jc w:val="both"/>
              <w:rPr>
                <w:rFonts w:ascii="Times New Roman" w:hAnsi="Times New Roman"/>
                <w:noProof w:val="0"/>
                <w:sz w:val="24"/>
                <w:szCs w:val="24"/>
              </w:rPr>
            </w:pPr>
            <w:r w:rsidRPr="00CC7FFE">
              <w:rPr>
                <w:rFonts w:ascii="Times New Roman" w:hAnsi="Times New Roman"/>
                <w:b/>
                <w:bCs/>
                <w:sz w:val="24"/>
                <w:szCs w:val="24"/>
              </w:rPr>
              <w:t>apliecinājums,</w:t>
            </w:r>
            <w:r w:rsidRPr="00CC7FFE">
              <w:rPr>
                <w:rFonts w:ascii="Times New Roman" w:hAnsi="Times New Roman"/>
                <w:sz w:val="24"/>
                <w:szCs w:val="24"/>
              </w:rPr>
              <w:t xml:space="preserve"> ka pretendents darbojas būvdarbu izpildes jomā, un pēdējo 3 (trīs) gadu laikā pretendentam ir pieredze vismaz 2 (divu) Iepirkuma priekšmetam atbilstošu būvdarbu līgumu izpildē. Par Iepirkuma priekšmetam atbilstošu līgumu tiks uzskatīts tāds līgums, kura ietvaros gada laikā ir izpildīts tāds būvniecības darbu apjoms, kas nav mazāks par tehniskajā specifikācijā norādīto. </w:t>
            </w:r>
            <w:r w:rsidRPr="00CC7FFE">
              <w:rPr>
                <w:rFonts w:ascii="Times New Roman" w:hAnsi="Times New Roman"/>
                <w:color w:val="000000"/>
                <w:sz w:val="24"/>
                <w:szCs w:val="24"/>
              </w:rPr>
              <w:t>Objektiem, kuros attiecīgie darbi veikti, jābūt pabeigtiem un pieņemtiem ekspluatācijā</w:t>
            </w:r>
            <w:r w:rsidR="003F3EB2">
              <w:rPr>
                <w:rFonts w:ascii="Times New Roman" w:hAnsi="Times New Roman"/>
                <w:color w:val="000000"/>
                <w:sz w:val="24"/>
                <w:szCs w:val="24"/>
              </w:rPr>
              <w:t>.</w:t>
            </w:r>
          </w:p>
        </w:tc>
      </w:tr>
      <w:tr w:rsidR="003F3EB2" w:rsidRPr="00B82918" w:rsidTr="004F638D">
        <w:trPr>
          <w:trHeight w:val="420"/>
        </w:trPr>
        <w:tc>
          <w:tcPr>
            <w:tcW w:w="1985" w:type="dxa"/>
            <w:vAlign w:val="center"/>
          </w:tcPr>
          <w:p w:rsidR="003F3EB2" w:rsidRPr="00B82918" w:rsidRDefault="003F3EB2" w:rsidP="004F638D">
            <w:pPr>
              <w:spacing w:after="0" w:line="240" w:lineRule="auto"/>
              <w:jc w:val="center"/>
              <w:rPr>
                <w:rFonts w:ascii="Times New Roman" w:hAnsi="Times New Roman"/>
                <w:noProof w:val="0"/>
                <w:sz w:val="24"/>
                <w:szCs w:val="24"/>
              </w:rPr>
            </w:pPr>
            <w:r>
              <w:rPr>
                <w:rFonts w:ascii="Times New Roman" w:hAnsi="Times New Roman"/>
                <w:noProof w:val="0"/>
                <w:sz w:val="24"/>
                <w:szCs w:val="24"/>
              </w:rPr>
              <w:t>4.1.4.</w:t>
            </w:r>
          </w:p>
        </w:tc>
        <w:tc>
          <w:tcPr>
            <w:tcW w:w="7371" w:type="dxa"/>
            <w:vAlign w:val="center"/>
          </w:tcPr>
          <w:p w:rsidR="003F3EB2" w:rsidRPr="00F11B68" w:rsidRDefault="00EE140E" w:rsidP="004F638D">
            <w:pPr>
              <w:pStyle w:val="NoSpacing"/>
              <w:jc w:val="both"/>
              <w:rPr>
                <w:rFonts w:ascii="Times New Roman" w:hAnsi="Times New Roman"/>
                <w:sz w:val="24"/>
                <w:szCs w:val="24"/>
              </w:rPr>
            </w:pPr>
            <w:r w:rsidRPr="00CC7FFE">
              <w:rPr>
                <w:rFonts w:ascii="Times New Roman" w:hAnsi="Times New Roman"/>
                <w:b/>
                <w:bCs/>
                <w:sz w:val="24"/>
                <w:szCs w:val="24"/>
              </w:rPr>
              <w:t xml:space="preserve">atsauksmes </w:t>
            </w:r>
            <w:r w:rsidRPr="00CC7FFE">
              <w:rPr>
                <w:rFonts w:ascii="Times New Roman" w:hAnsi="Times New Roman"/>
                <w:sz w:val="24"/>
                <w:szCs w:val="24"/>
              </w:rPr>
              <w:t>no Nolikuma 4.1.3. apakšpunktā minēto pakalpojumu saņēmējiem. Atsauksmēs jābūt norādei vai līgums tika izpildīts noteiktajā termiņā un kvalitatīvi</w:t>
            </w:r>
            <w:r w:rsidR="003F3EB2" w:rsidRPr="009C7465">
              <w:rPr>
                <w:rFonts w:ascii="Times New Roman" w:hAnsi="Times New Roman"/>
                <w:color w:val="000000"/>
                <w:sz w:val="24"/>
                <w:szCs w:val="24"/>
              </w:rPr>
              <w:t>.</w:t>
            </w:r>
          </w:p>
        </w:tc>
      </w:tr>
      <w:tr w:rsidR="003F3EB2" w:rsidRPr="00B82918" w:rsidTr="004F638D">
        <w:trPr>
          <w:trHeight w:val="420"/>
        </w:trPr>
        <w:tc>
          <w:tcPr>
            <w:tcW w:w="1985" w:type="dxa"/>
            <w:vAlign w:val="center"/>
          </w:tcPr>
          <w:p w:rsidR="003F3EB2" w:rsidRDefault="003F3EB2" w:rsidP="004F638D">
            <w:pPr>
              <w:spacing w:after="0" w:line="240" w:lineRule="auto"/>
              <w:jc w:val="center"/>
              <w:rPr>
                <w:rFonts w:ascii="Times New Roman" w:hAnsi="Times New Roman"/>
                <w:noProof w:val="0"/>
                <w:sz w:val="24"/>
                <w:szCs w:val="24"/>
              </w:rPr>
            </w:pPr>
            <w:r>
              <w:rPr>
                <w:rFonts w:ascii="Times New Roman" w:hAnsi="Times New Roman"/>
                <w:noProof w:val="0"/>
                <w:sz w:val="24"/>
                <w:szCs w:val="24"/>
              </w:rPr>
              <w:t>4.1.5.</w:t>
            </w:r>
          </w:p>
        </w:tc>
        <w:tc>
          <w:tcPr>
            <w:tcW w:w="7371" w:type="dxa"/>
            <w:vAlign w:val="center"/>
          </w:tcPr>
          <w:p w:rsidR="003F3EB2" w:rsidRPr="009C7465" w:rsidRDefault="00EE140E" w:rsidP="004F638D">
            <w:pPr>
              <w:pStyle w:val="NoSpacing"/>
              <w:jc w:val="both"/>
              <w:rPr>
                <w:rFonts w:ascii="Times New Roman" w:hAnsi="Times New Roman"/>
                <w:sz w:val="24"/>
                <w:szCs w:val="24"/>
              </w:rPr>
            </w:pPr>
            <w:r w:rsidRPr="00CC7FFE">
              <w:rPr>
                <w:rFonts w:ascii="Times New Roman" w:hAnsi="Times New Roman"/>
                <w:color w:val="000000"/>
                <w:sz w:val="24"/>
                <w:szCs w:val="24"/>
              </w:rPr>
              <w:t xml:space="preserve">Apdrošināšanas sabiedrības izsniegts </w:t>
            </w:r>
            <w:r w:rsidRPr="00CC7FFE">
              <w:rPr>
                <w:rFonts w:ascii="Times New Roman" w:hAnsi="Times New Roman"/>
                <w:b/>
                <w:color w:val="000000"/>
                <w:sz w:val="24"/>
                <w:szCs w:val="24"/>
              </w:rPr>
              <w:t>apliecinājums</w:t>
            </w:r>
            <w:r w:rsidRPr="00CC7FFE">
              <w:rPr>
                <w:rFonts w:ascii="Times New Roman" w:hAnsi="Times New Roman"/>
                <w:color w:val="000000"/>
                <w:sz w:val="24"/>
                <w:szCs w:val="24"/>
              </w:rPr>
              <w:t>, ka būvdarbu līguma slēgšanas gadījumā tiks izsniegtas apdrošināšanas polises par visu celtniecības darbu un risku apdrošināšanu 100% apmērā no pretendenta piedāvātās līgumcenas, un būvniecības profesionālās civiltiesiskās atbildības obligāto apdrošināšanu 10% apmērā no pretendenta piedāvātās līgumcenas, un tās darbosies visā objekta būvniecības laikā</w:t>
            </w:r>
            <w:r w:rsidR="003F3EB2">
              <w:rPr>
                <w:rFonts w:ascii="Times New Roman" w:hAnsi="Times New Roman"/>
                <w:sz w:val="24"/>
                <w:szCs w:val="24"/>
              </w:rPr>
              <w:t>.</w:t>
            </w:r>
          </w:p>
        </w:tc>
      </w:tr>
      <w:tr w:rsidR="003F3EB2" w:rsidRPr="00B82918" w:rsidTr="004F638D">
        <w:trPr>
          <w:trHeight w:val="420"/>
        </w:trPr>
        <w:tc>
          <w:tcPr>
            <w:tcW w:w="1985" w:type="dxa"/>
            <w:vAlign w:val="center"/>
          </w:tcPr>
          <w:p w:rsidR="003F3EB2" w:rsidRDefault="003F3EB2" w:rsidP="004F638D">
            <w:pPr>
              <w:spacing w:after="0" w:line="240" w:lineRule="auto"/>
              <w:jc w:val="center"/>
              <w:rPr>
                <w:rFonts w:ascii="Times New Roman" w:hAnsi="Times New Roman"/>
                <w:noProof w:val="0"/>
                <w:sz w:val="24"/>
                <w:szCs w:val="24"/>
              </w:rPr>
            </w:pPr>
            <w:r>
              <w:rPr>
                <w:rFonts w:ascii="Times New Roman" w:hAnsi="Times New Roman"/>
                <w:noProof w:val="0"/>
                <w:sz w:val="24"/>
                <w:szCs w:val="24"/>
              </w:rPr>
              <w:t>4.1.6.</w:t>
            </w:r>
          </w:p>
        </w:tc>
        <w:tc>
          <w:tcPr>
            <w:tcW w:w="7371" w:type="dxa"/>
            <w:vAlign w:val="center"/>
          </w:tcPr>
          <w:p w:rsidR="003F3EB2" w:rsidRDefault="00EE140E" w:rsidP="004F638D">
            <w:pPr>
              <w:pStyle w:val="NoSpacing"/>
              <w:jc w:val="both"/>
              <w:rPr>
                <w:rFonts w:ascii="Times New Roman" w:hAnsi="Times New Roman"/>
                <w:sz w:val="24"/>
                <w:szCs w:val="24"/>
              </w:rPr>
            </w:pPr>
            <w:r w:rsidRPr="00CC7FFE">
              <w:rPr>
                <w:rFonts w:ascii="Times New Roman" w:hAnsi="Times New Roman"/>
                <w:b/>
                <w:color w:val="000000"/>
                <w:sz w:val="24"/>
                <w:szCs w:val="24"/>
              </w:rPr>
              <w:t>apliecinājums,</w:t>
            </w:r>
            <w:r w:rsidRPr="00CC7FFE">
              <w:rPr>
                <w:rFonts w:ascii="Times New Roman" w:hAnsi="Times New Roman"/>
                <w:color w:val="000000"/>
                <w:sz w:val="24"/>
                <w:szCs w:val="24"/>
              </w:rPr>
              <w:t xml:space="preserve"> kas atbilst Nolikuma </w:t>
            </w:r>
            <w:r>
              <w:rPr>
                <w:rFonts w:ascii="Times New Roman" w:hAnsi="Times New Roman"/>
                <w:color w:val="000000"/>
                <w:sz w:val="24"/>
                <w:szCs w:val="24"/>
              </w:rPr>
              <w:t>3</w:t>
            </w:r>
            <w:r w:rsidRPr="00CC7FFE">
              <w:rPr>
                <w:rFonts w:ascii="Times New Roman" w:hAnsi="Times New Roman"/>
                <w:color w:val="000000"/>
                <w:sz w:val="24"/>
                <w:szCs w:val="24"/>
              </w:rPr>
              <w:t>. pielikumā norādītajam</w:t>
            </w:r>
            <w:r w:rsidR="003F3EB2">
              <w:rPr>
                <w:rFonts w:ascii="Times New Roman" w:hAnsi="Times New Roman"/>
                <w:sz w:val="24"/>
                <w:szCs w:val="24"/>
              </w:rPr>
              <w:t>.</w:t>
            </w:r>
          </w:p>
        </w:tc>
      </w:tr>
      <w:tr w:rsidR="003F3EB2" w:rsidRPr="00B82918" w:rsidTr="004F638D">
        <w:trPr>
          <w:trHeight w:val="420"/>
        </w:trPr>
        <w:tc>
          <w:tcPr>
            <w:tcW w:w="1985" w:type="dxa"/>
            <w:vAlign w:val="center"/>
          </w:tcPr>
          <w:p w:rsidR="003F3EB2" w:rsidRDefault="003F3EB2" w:rsidP="004F638D">
            <w:pPr>
              <w:spacing w:after="0" w:line="240" w:lineRule="auto"/>
              <w:jc w:val="center"/>
              <w:rPr>
                <w:rFonts w:ascii="Times New Roman" w:hAnsi="Times New Roman"/>
                <w:noProof w:val="0"/>
                <w:sz w:val="24"/>
                <w:szCs w:val="24"/>
              </w:rPr>
            </w:pPr>
            <w:r>
              <w:rPr>
                <w:rFonts w:ascii="Times New Roman" w:hAnsi="Times New Roman"/>
                <w:noProof w:val="0"/>
                <w:sz w:val="24"/>
                <w:szCs w:val="24"/>
              </w:rPr>
              <w:t>4.1.7.</w:t>
            </w:r>
          </w:p>
        </w:tc>
        <w:tc>
          <w:tcPr>
            <w:tcW w:w="7371" w:type="dxa"/>
            <w:vAlign w:val="center"/>
          </w:tcPr>
          <w:p w:rsidR="003F3EB2" w:rsidRDefault="00EE140E" w:rsidP="004F638D">
            <w:pPr>
              <w:pStyle w:val="NoSpacing"/>
              <w:jc w:val="both"/>
              <w:rPr>
                <w:rFonts w:ascii="Times New Roman" w:hAnsi="Times New Roman"/>
                <w:sz w:val="24"/>
                <w:szCs w:val="24"/>
              </w:rPr>
            </w:pPr>
            <w:r w:rsidRPr="00CC7FFE">
              <w:rPr>
                <w:rFonts w:ascii="Times New Roman" w:hAnsi="Times New Roman"/>
                <w:b/>
                <w:color w:val="000000"/>
                <w:sz w:val="24"/>
                <w:szCs w:val="24"/>
              </w:rPr>
              <w:t>apliecinājumu</w:t>
            </w:r>
            <w:r w:rsidRPr="00CC7FFE">
              <w:rPr>
                <w:rFonts w:ascii="Times New Roman" w:hAnsi="Times New Roman"/>
                <w:color w:val="000000"/>
                <w:sz w:val="24"/>
                <w:szCs w:val="24"/>
              </w:rPr>
              <w:t>, ka pretendents nodro</w:t>
            </w:r>
            <w:r>
              <w:rPr>
                <w:rFonts w:ascii="Times New Roman" w:hAnsi="Times New Roman"/>
                <w:color w:val="000000"/>
                <w:sz w:val="24"/>
                <w:szCs w:val="24"/>
              </w:rPr>
              <w:t>šinās</w:t>
            </w:r>
            <w:r w:rsidRPr="00CC7FFE">
              <w:rPr>
                <w:rFonts w:ascii="Times New Roman" w:hAnsi="Times New Roman"/>
                <w:color w:val="000000"/>
                <w:sz w:val="24"/>
                <w:szCs w:val="24"/>
              </w:rPr>
              <w:t xml:space="preserve"> atbildīgo būvdarbu vadītāju, kuram ir būvprakses sertifikāts un darba pieredze vismaz 2 (divu) līdzīgu pēc rakstura, nozīmes, apjoma būvdarbu līgumu vadīšanā pēdējo 3 (trīs) gadu laikā no piedāvājuma iesniegšanas brīža</w:t>
            </w:r>
            <w:r w:rsidR="003F3EB2">
              <w:rPr>
                <w:rFonts w:ascii="Times New Roman" w:hAnsi="Times New Roman"/>
                <w:color w:val="000000"/>
                <w:sz w:val="24"/>
                <w:szCs w:val="24"/>
              </w:rPr>
              <w:t>.</w:t>
            </w:r>
          </w:p>
        </w:tc>
      </w:tr>
      <w:tr w:rsidR="00EE140E" w:rsidRPr="00B82918" w:rsidTr="004F638D">
        <w:trPr>
          <w:trHeight w:val="420"/>
        </w:trPr>
        <w:tc>
          <w:tcPr>
            <w:tcW w:w="1985" w:type="dxa"/>
            <w:vAlign w:val="center"/>
          </w:tcPr>
          <w:p w:rsidR="00EE140E" w:rsidRDefault="00EE140E" w:rsidP="004F638D">
            <w:pPr>
              <w:spacing w:after="0" w:line="240" w:lineRule="auto"/>
              <w:jc w:val="center"/>
              <w:rPr>
                <w:rFonts w:ascii="Times New Roman" w:hAnsi="Times New Roman"/>
                <w:noProof w:val="0"/>
                <w:sz w:val="24"/>
                <w:szCs w:val="24"/>
              </w:rPr>
            </w:pPr>
            <w:r>
              <w:rPr>
                <w:rFonts w:ascii="Times New Roman" w:hAnsi="Times New Roman"/>
                <w:noProof w:val="0"/>
                <w:sz w:val="24"/>
                <w:szCs w:val="24"/>
              </w:rPr>
              <w:t>4.1.8.</w:t>
            </w:r>
          </w:p>
        </w:tc>
        <w:tc>
          <w:tcPr>
            <w:tcW w:w="7371" w:type="dxa"/>
            <w:vAlign w:val="center"/>
          </w:tcPr>
          <w:p w:rsidR="00EE140E" w:rsidRPr="00CC7FFE" w:rsidRDefault="00EE140E" w:rsidP="004F638D">
            <w:pPr>
              <w:pStyle w:val="NoSpacing"/>
              <w:jc w:val="both"/>
              <w:rPr>
                <w:rFonts w:ascii="Times New Roman" w:hAnsi="Times New Roman"/>
                <w:b/>
                <w:color w:val="000000"/>
                <w:sz w:val="24"/>
                <w:szCs w:val="24"/>
              </w:rPr>
            </w:pPr>
            <w:r w:rsidRPr="00CC7FFE">
              <w:rPr>
                <w:rFonts w:ascii="Times New Roman" w:hAnsi="Times New Roman"/>
                <w:b/>
                <w:color w:val="000000"/>
                <w:sz w:val="24"/>
                <w:szCs w:val="24"/>
              </w:rPr>
              <w:t>apliecinājums</w:t>
            </w:r>
            <w:r w:rsidRPr="00CC7FFE">
              <w:rPr>
                <w:rFonts w:ascii="Times New Roman" w:hAnsi="Times New Roman"/>
                <w:color w:val="000000"/>
                <w:sz w:val="24"/>
                <w:szCs w:val="24"/>
              </w:rPr>
              <w:t xml:space="preserve"> un dokumentālais pierādījums, ka pirms darbu uzsākšanas pretendentam būs iespēja iesniegt Pasūtītājam būvspeciālista profesionālās civiltiesiskās atbildības apdrošināšanas polisi un būvdarbu veicēja civiltiesiskās atbildības apdrošināšanas polisi atbilstoši Ministru kabineta 2014. gada 19. augusta noteikumiem Nr. 502 „Noteikumi par būvspeciālistu un būvdarbu veicēju civiltiesiskās atbildības obligāto apdrošināšanu”</w:t>
            </w:r>
            <w:r>
              <w:rPr>
                <w:rFonts w:ascii="Times New Roman" w:hAnsi="Times New Roman"/>
                <w:color w:val="000000"/>
                <w:sz w:val="24"/>
                <w:szCs w:val="24"/>
              </w:rPr>
              <w:t>.</w:t>
            </w:r>
          </w:p>
        </w:tc>
      </w:tr>
      <w:tr w:rsidR="00EE140E" w:rsidRPr="00B82918" w:rsidTr="004F638D">
        <w:trPr>
          <w:trHeight w:val="420"/>
        </w:trPr>
        <w:tc>
          <w:tcPr>
            <w:tcW w:w="1985" w:type="dxa"/>
            <w:vAlign w:val="center"/>
          </w:tcPr>
          <w:p w:rsidR="00EE140E" w:rsidRDefault="00EE140E" w:rsidP="004F638D">
            <w:pPr>
              <w:spacing w:after="0" w:line="240" w:lineRule="auto"/>
              <w:jc w:val="center"/>
              <w:rPr>
                <w:rFonts w:ascii="Times New Roman" w:hAnsi="Times New Roman"/>
                <w:noProof w:val="0"/>
                <w:sz w:val="24"/>
                <w:szCs w:val="24"/>
              </w:rPr>
            </w:pPr>
            <w:r>
              <w:rPr>
                <w:rFonts w:ascii="Times New Roman" w:hAnsi="Times New Roman"/>
                <w:noProof w:val="0"/>
                <w:sz w:val="24"/>
                <w:szCs w:val="24"/>
              </w:rPr>
              <w:t>4.1.9.</w:t>
            </w:r>
          </w:p>
        </w:tc>
        <w:tc>
          <w:tcPr>
            <w:tcW w:w="7371" w:type="dxa"/>
            <w:vAlign w:val="center"/>
          </w:tcPr>
          <w:p w:rsidR="00EE140E" w:rsidRPr="00CC7FFE" w:rsidRDefault="00EE140E" w:rsidP="004F638D">
            <w:pPr>
              <w:pStyle w:val="NoSpacing"/>
              <w:jc w:val="both"/>
              <w:rPr>
                <w:rFonts w:ascii="Times New Roman" w:hAnsi="Times New Roman"/>
                <w:b/>
                <w:color w:val="000000"/>
                <w:sz w:val="24"/>
                <w:szCs w:val="24"/>
              </w:rPr>
            </w:pPr>
            <w:r w:rsidRPr="00CC7FFE">
              <w:rPr>
                <w:rFonts w:ascii="Times New Roman" w:hAnsi="Times New Roman"/>
                <w:color w:val="000000"/>
                <w:sz w:val="24"/>
                <w:szCs w:val="24"/>
              </w:rPr>
              <w:t>Pretendents darbu izpildei var piesaistīt apakšuzņēmējus. Tādā gadījumā jāiesniedz apakšuzņēmēju apliecinājumi par gatavību veikt tiem nododamo darbu veidus. Apakšuzņēmējam jābūt sertificētam tajā jomā, kurā tas veiks darbus</w:t>
            </w:r>
            <w:r>
              <w:rPr>
                <w:rFonts w:ascii="Times New Roman" w:hAnsi="Times New Roman"/>
                <w:color w:val="000000"/>
                <w:sz w:val="24"/>
                <w:szCs w:val="24"/>
              </w:rPr>
              <w:t>.</w:t>
            </w:r>
          </w:p>
        </w:tc>
      </w:tr>
      <w:tr w:rsidR="00EE140E" w:rsidRPr="00B82918" w:rsidTr="004F638D">
        <w:trPr>
          <w:trHeight w:val="420"/>
        </w:trPr>
        <w:tc>
          <w:tcPr>
            <w:tcW w:w="1985" w:type="dxa"/>
            <w:vAlign w:val="center"/>
          </w:tcPr>
          <w:p w:rsidR="00EE140E" w:rsidRDefault="00EE140E" w:rsidP="004F638D">
            <w:pPr>
              <w:spacing w:after="0" w:line="240" w:lineRule="auto"/>
              <w:jc w:val="center"/>
              <w:rPr>
                <w:rFonts w:ascii="Times New Roman" w:hAnsi="Times New Roman"/>
                <w:noProof w:val="0"/>
                <w:sz w:val="24"/>
                <w:szCs w:val="24"/>
              </w:rPr>
            </w:pPr>
            <w:r>
              <w:rPr>
                <w:rFonts w:ascii="Times New Roman" w:hAnsi="Times New Roman"/>
                <w:noProof w:val="0"/>
                <w:sz w:val="24"/>
                <w:szCs w:val="24"/>
              </w:rPr>
              <w:t>4.1.10.</w:t>
            </w:r>
          </w:p>
        </w:tc>
        <w:tc>
          <w:tcPr>
            <w:tcW w:w="7371" w:type="dxa"/>
            <w:vAlign w:val="center"/>
          </w:tcPr>
          <w:p w:rsidR="00EE140E" w:rsidRPr="00CC7FFE" w:rsidRDefault="00EE140E" w:rsidP="004F638D">
            <w:pPr>
              <w:pStyle w:val="NoSpacing"/>
              <w:jc w:val="both"/>
              <w:rPr>
                <w:rFonts w:ascii="Times New Roman" w:hAnsi="Times New Roman"/>
                <w:b/>
                <w:color w:val="000000"/>
                <w:sz w:val="24"/>
                <w:szCs w:val="24"/>
              </w:rPr>
            </w:pPr>
            <w:r w:rsidRPr="00CC7FFE">
              <w:rPr>
                <w:rFonts w:ascii="Times New Roman" w:hAnsi="Times New Roman"/>
                <w:sz w:val="24"/>
                <w:szCs w:val="24"/>
              </w:rPr>
              <w:t>Pr</w:t>
            </w:r>
            <w:r w:rsidRPr="00CC7FFE">
              <w:rPr>
                <w:rFonts w:ascii="Times New Roman" w:hAnsi="Times New Roman"/>
                <w:color w:val="000000"/>
                <w:sz w:val="24"/>
                <w:szCs w:val="24"/>
              </w:rPr>
              <w:t>etendenta personālu, kuru tas iesaistījis līguma izpildē, par kuru sniedzis informāciju Pasūtītājam, un, kura kvalifikācijas atbilstību izvirzītajām prasībām Pasūtītājs vērtējis, kā arī apakšuzņēmējus, uz kuru iespējām pretendents balstījies, lai apliecinātu savas kvalifikācijas atbilstību Iepirkuma nosacījumu prasībām, kā arī apakšuzņēmējus, pēc līguma noslēgšanas drīkst nomainīt tikai ar Pasūtītāja rakstveida piekrišanu</w:t>
            </w:r>
            <w:r>
              <w:rPr>
                <w:rFonts w:ascii="Times New Roman" w:hAnsi="Times New Roman"/>
                <w:color w:val="000000"/>
                <w:sz w:val="24"/>
                <w:szCs w:val="24"/>
              </w:rPr>
              <w:t>.</w:t>
            </w:r>
          </w:p>
        </w:tc>
      </w:tr>
      <w:tr w:rsidR="00EE140E" w:rsidRPr="00B82918" w:rsidTr="004F638D">
        <w:trPr>
          <w:trHeight w:val="420"/>
        </w:trPr>
        <w:tc>
          <w:tcPr>
            <w:tcW w:w="1985" w:type="dxa"/>
            <w:vAlign w:val="center"/>
          </w:tcPr>
          <w:p w:rsidR="00EE140E" w:rsidRDefault="00EE140E" w:rsidP="004F638D">
            <w:pPr>
              <w:spacing w:after="0" w:line="240" w:lineRule="auto"/>
              <w:jc w:val="center"/>
              <w:rPr>
                <w:rFonts w:ascii="Times New Roman" w:hAnsi="Times New Roman"/>
                <w:noProof w:val="0"/>
                <w:sz w:val="24"/>
                <w:szCs w:val="24"/>
              </w:rPr>
            </w:pPr>
            <w:r>
              <w:rPr>
                <w:rFonts w:ascii="Times New Roman" w:hAnsi="Times New Roman"/>
                <w:noProof w:val="0"/>
                <w:sz w:val="24"/>
                <w:szCs w:val="24"/>
              </w:rPr>
              <w:t>4.1.11.</w:t>
            </w:r>
          </w:p>
        </w:tc>
        <w:tc>
          <w:tcPr>
            <w:tcW w:w="7371" w:type="dxa"/>
            <w:vAlign w:val="center"/>
          </w:tcPr>
          <w:p w:rsidR="00EE140E" w:rsidRPr="00CC7FFE" w:rsidRDefault="00EE140E" w:rsidP="004F638D">
            <w:pPr>
              <w:pStyle w:val="NoSpacing"/>
              <w:jc w:val="both"/>
              <w:rPr>
                <w:rFonts w:ascii="Times New Roman" w:hAnsi="Times New Roman"/>
                <w:b/>
                <w:color w:val="000000"/>
                <w:sz w:val="24"/>
                <w:szCs w:val="24"/>
              </w:rPr>
            </w:pPr>
            <w:r w:rsidRPr="00CC7FFE">
              <w:rPr>
                <w:rFonts w:ascii="Times New Roman" w:hAnsi="Times New Roman"/>
                <w:b/>
                <w:bCs/>
                <w:color w:val="000000"/>
                <w:sz w:val="24"/>
                <w:szCs w:val="24"/>
              </w:rPr>
              <w:t>apliecinājums</w:t>
            </w:r>
            <w:r w:rsidRPr="00CC7FFE">
              <w:rPr>
                <w:rFonts w:ascii="Times New Roman" w:hAnsi="Times New Roman"/>
                <w:color w:val="000000"/>
                <w:sz w:val="24"/>
                <w:szCs w:val="24"/>
              </w:rPr>
              <w:t xml:space="preserve"> (gada bilances peļņas</w:t>
            </w:r>
            <w:r>
              <w:rPr>
                <w:rFonts w:ascii="Times New Roman" w:hAnsi="Times New Roman"/>
                <w:color w:val="000000"/>
                <w:sz w:val="24"/>
                <w:szCs w:val="24"/>
              </w:rPr>
              <w:t xml:space="preserve"> un zaudējumu aprēķini vai līdzvērtī</w:t>
            </w:r>
            <w:r w:rsidRPr="00CC7FFE">
              <w:rPr>
                <w:rFonts w:ascii="Times New Roman" w:hAnsi="Times New Roman"/>
                <w:color w:val="000000"/>
                <w:sz w:val="24"/>
                <w:szCs w:val="24"/>
              </w:rPr>
              <w:t>gs dokuments no valsts, kurā pretendents ir reģistrēts) par tā vidējo gada apgrozījumu 3 (trīs</w:t>
            </w:r>
            <w:r>
              <w:rPr>
                <w:rFonts w:ascii="Times New Roman" w:hAnsi="Times New Roman"/>
                <w:color w:val="000000"/>
                <w:sz w:val="24"/>
                <w:szCs w:val="24"/>
              </w:rPr>
              <w:t>) iepriekšējo finanšu gadu (2014., 2015., 2016</w:t>
            </w:r>
            <w:r w:rsidRPr="00CC7FFE">
              <w:rPr>
                <w:rFonts w:ascii="Times New Roman" w:hAnsi="Times New Roman"/>
                <w:color w:val="000000"/>
                <w:sz w:val="24"/>
                <w:szCs w:val="24"/>
              </w:rPr>
              <w:t>. </w:t>
            </w:r>
            <w:r>
              <w:rPr>
                <w:rFonts w:ascii="Times New Roman" w:hAnsi="Times New Roman"/>
                <w:color w:val="000000"/>
                <w:sz w:val="24"/>
                <w:szCs w:val="24"/>
              </w:rPr>
              <w:t>gadu) un 2017</w:t>
            </w:r>
            <w:r w:rsidRPr="00CC7FFE">
              <w:rPr>
                <w:rFonts w:ascii="Times New Roman" w:hAnsi="Times New Roman"/>
                <w:color w:val="000000"/>
                <w:sz w:val="24"/>
                <w:szCs w:val="24"/>
              </w:rPr>
              <w:t>. gada (līdz piedāvājuma iesniegšanas brīdim) laikā. Pretendenta vidējam gada apgrozījumam norādītajā laikā jābūt divreiz lielākam par piedāvātas kopējas līgumcenas</w:t>
            </w:r>
            <w:r>
              <w:rPr>
                <w:rFonts w:ascii="Times New Roman" w:hAnsi="Times New Roman"/>
                <w:color w:val="000000"/>
                <w:sz w:val="24"/>
                <w:szCs w:val="24"/>
              </w:rPr>
              <w:t>.</w:t>
            </w:r>
          </w:p>
        </w:tc>
      </w:tr>
      <w:tr w:rsidR="00EE140E" w:rsidRPr="00B82918" w:rsidTr="004F638D">
        <w:trPr>
          <w:trHeight w:val="420"/>
        </w:trPr>
        <w:tc>
          <w:tcPr>
            <w:tcW w:w="1985" w:type="dxa"/>
            <w:vAlign w:val="center"/>
          </w:tcPr>
          <w:p w:rsidR="00EE140E" w:rsidRDefault="00EE140E" w:rsidP="004F638D">
            <w:pPr>
              <w:spacing w:after="0" w:line="240" w:lineRule="auto"/>
              <w:jc w:val="center"/>
              <w:rPr>
                <w:rFonts w:ascii="Times New Roman" w:hAnsi="Times New Roman"/>
                <w:noProof w:val="0"/>
                <w:sz w:val="24"/>
                <w:szCs w:val="24"/>
              </w:rPr>
            </w:pPr>
            <w:r>
              <w:rPr>
                <w:rFonts w:ascii="Times New Roman" w:hAnsi="Times New Roman"/>
                <w:noProof w:val="0"/>
                <w:sz w:val="24"/>
                <w:szCs w:val="24"/>
              </w:rPr>
              <w:t>4.1.12.</w:t>
            </w:r>
          </w:p>
        </w:tc>
        <w:tc>
          <w:tcPr>
            <w:tcW w:w="7371" w:type="dxa"/>
            <w:vAlign w:val="center"/>
          </w:tcPr>
          <w:p w:rsidR="00EE140E" w:rsidRPr="00CC7FFE" w:rsidRDefault="00EE140E" w:rsidP="004F638D">
            <w:pPr>
              <w:pStyle w:val="NoSpacing"/>
              <w:jc w:val="both"/>
              <w:rPr>
                <w:rFonts w:ascii="Times New Roman" w:hAnsi="Times New Roman"/>
                <w:b/>
                <w:color w:val="000000"/>
                <w:sz w:val="24"/>
                <w:szCs w:val="24"/>
              </w:rPr>
            </w:pPr>
            <w:r w:rsidRPr="00CC7FFE">
              <w:rPr>
                <w:rFonts w:ascii="Times New Roman" w:hAnsi="Times New Roman"/>
                <w:color w:val="000000"/>
                <w:sz w:val="24"/>
                <w:szCs w:val="24"/>
              </w:rPr>
              <w:t>Pretendents, kas attiecīgajā tirgū darbojas mazāk, nekā</w:t>
            </w:r>
            <w:r>
              <w:rPr>
                <w:rFonts w:ascii="Times New Roman" w:hAnsi="Times New Roman"/>
                <w:color w:val="000000"/>
                <w:sz w:val="24"/>
                <w:szCs w:val="24"/>
              </w:rPr>
              <w:t xml:space="preserve"> 2 (divus) kalendāros gadus iesniedz</w:t>
            </w:r>
            <w:r w:rsidRPr="00CC7FFE">
              <w:rPr>
                <w:rFonts w:ascii="Times New Roman" w:hAnsi="Times New Roman"/>
                <w:color w:val="000000"/>
                <w:sz w:val="24"/>
                <w:szCs w:val="24"/>
              </w:rPr>
              <w:t xml:space="preserve"> Nolikuma 4.1.11. apakšpunktā minēto dokumentu tikai par periodu no darbības uzsākšanas brīža (bet vidējam gada apgrozījumam jābūt divreiz lielākam par piedāvātas kopējas līgumcenas)</w:t>
            </w:r>
            <w:r>
              <w:rPr>
                <w:rFonts w:ascii="Times New Roman" w:hAnsi="Times New Roman"/>
                <w:color w:val="000000"/>
                <w:sz w:val="24"/>
                <w:szCs w:val="24"/>
              </w:rPr>
              <w:t>.</w:t>
            </w:r>
          </w:p>
        </w:tc>
      </w:tr>
    </w:tbl>
    <w:p w:rsidR="003F3EB2" w:rsidRDefault="003F3EB2" w:rsidP="003F3EB2">
      <w:pPr>
        <w:spacing w:before="120" w:after="120"/>
        <w:ind w:right="-93" w:firstLine="567"/>
        <w:jc w:val="both"/>
        <w:rPr>
          <w:rFonts w:ascii="Times New Roman" w:hAnsi="Times New Roman"/>
          <w:noProof w:val="0"/>
          <w:sz w:val="24"/>
          <w:szCs w:val="24"/>
        </w:rPr>
      </w:pPr>
      <w:r>
        <w:rPr>
          <w:rFonts w:ascii="Times New Roman" w:hAnsi="Times New Roman"/>
          <w:noProof w:val="0"/>
          <w:sz w:val="24"/>
          <w:szCs w:val="24"/>
        </w:rPr>
        <w:t xml:space="preserve">M. Vekmanis ziņo par </w:t>
      </w:r>
      <w:r w:rsidRPr="003152E7">
        <w:rPr>
          <w:rFonts w:ascii="Times New Roman" w:hAnsi="Times New Roman"/>
          <w:noProof w:val="0"/>
          <w:sz w:val="24"/>
          <w:szCs w:val="24"/>
        </w:rPr>
        <w:t>pretendent</w:t>
      </w:r>
      <w:r>
        <w:rPr>
          <w:rFonts w:ascii="Times New Roman" w:hAnsi="Times New Roman"/>
          <w:noProof w:val="0"/>
          <w:sz w:val="24"/>
          <w:szCs w:val="24"/>
        </w:rPr>
        <w:t>u iesniegto piedāvājumu</w:t>
      </w:r>
      <w:r w:rsidRPr="003152E7">
        <w:rPr>
          <w:rFonts w:ascii="Times New Roman" w:hAnsi="Times New Roman"/>
          <w:noProof w:val="0"/>
          <w:sz w:val="24"/>
          <w:szCs w:val="24"/>
        </w:rPr>
        <w:t xml:space="preserve"> atbilst</w:t>
      </w:r>
      <w:r>
        <w:rPr>
          <w:rFonts w:ascii="Times New Roman" w:hAnsi="Times New Roman"/>
          <w:noProof w:val="0"/>
          <w:sz w:val="24"/>
          <w:szCs w:val="24"/>
        </w:rPr>
        <w:t>ību N</w:t>
      </w:r>
      <w:r w:rsidRPr="003152E7">
        <w:rPr>
          <w:rFonts w:ascii="Times New Roman" w:hAnsi="Times New Roman"/>
          <w:noProof w:val="0"/>
          <w:sz w:val="24"/>
          <w:szCs w:val="24"/>
        </w:rPr>
        <w:t>olikuma kvalifikācijas prasībām.</w:t>
      </w:r>
    </w:p>
    <w:tbl>
      <w:tblPr>
        <w:tblW w:w="978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9"/>
        <w:gridCol w:w="2268"/>
        <w:gridCol w:w="2126"/>
        <w:gridCol w:w="1984"/>
        <w:gridCol w:w="1984"/>
      </w:tblGrid>
      <w:tr w:rsidR="00EE140E" w:rsidRPr="00C33230" w:rsidTr="00EE140E">
        <w:trPr>
          <w:trHeight w:val="412"/>
        </w:trPr>
        <w:tc>
          <w:tcPr>
            <w:tcW w:w="1419" w:type="dxa"/>
            <w:vAlign w:val="center"/>
          </w:tcPr>
          <w:p w:rsidR="00EE140E" w:rsidRPr="00C33230" w:rsidRDefault="00EE140E" w:rsidP="00EE140E">
            <w:pPr>
              <w:pStyle w:val="NoSpacing"/>
              <w:jc w:val="center"/>
              <w:rPr>
                <w:rFonts w:ascii="Times New Roman" w:hAnsi="Times New Roman"/>
              </w:rPr>
            </w:pPr>
            <w:r w:rsidRPr="00C33230">
              <w:rPr>
                <w:rFonts w:ascii="Times New Roman" w:hAnsi="Times New Roman"/>
              </w:rPr>
              <w:t>Nolikuma apakšpunkta Nr.</w:t>
            </w:r>
          </w:p>
        </w:tc>
        <w:tc>
          <w:tcPr>
            <w:tcW w:w="2268" w:type="dxa"/>
            <w:vAlign w:val="center"/>
          </w:tcPr>
          <w:p w:rsidR="00EE140E" w:rsidRPr="00C33230" w:rsidRDefault="00EE140E" w:rsidP="00EE140E">
            <w:pPr>
              <w:pStyle w:val="NoSpacing"/>
              <w:jc w:val="center"/>
              <w:rPr>
                <w:rFonts w:ascii="Times New Roman" w:hAnsi="Times New Roman"/>
                <w:bCs/>
                <w:lang w:eastAsia="lv-LV"/>
              </w:rPr>
            </w:pPr>
            <w:r w:rsidRPr="003F3EB2">
              <w:rPr>
                <w:rFonts w:ascii="Times New Roman" w:hAnsi="Times New Roman"/>
                <w:bCs/>
                <w:lang w:eastAsia="lv-LV"/>
              </w:rPr>
              <w:t>SIA „BD&amp;C”</w:t>
            </w:r>
          </w:p>
        </w:tc>
        <w:tc>
          <w:tcPr>
            <w:tcW w:w="2126" w:type="dxa"/>
            <w:vAlign w:val="center"/>
          </w:tcPr>
          <w:p w:rsidR="00EE140E" w:rsidRPr="00C33230" w:rsidRDefault="00EE140E" w:rsidP="00EE140E">
            <w:pPr>
              <w:pStyle w:val="NoSpacing"/>
              <w:jc w:val="center"/>
              <w:rPr>
                <w:rFonts w:ascii="Times New Roman" w:hAnsi="Times New Roman"/>
                <w:bCs/>
                <w:lang w:eastAsia="lv-LV"/>
              </w:rPr>
            </w:pPr>
            <w:r w:rsidRPr="003F3EB2">
              <w:rPr>
                <w:rFonts w:ascii="Times New Roman" w:hAnsi="Times New Roman"/>
                <w:bCs/>
                <w:lang w:eastAsia="lv-LV"/>
              </w:rPr>
              <w:t>SIA „ZEMGALES BŪVSERVISS”</w:t>
            </w:r>
          </w:p>
        </w:tc>
        <w:tc>
          <w:tcPr>
            <w:tcW w:w="1984" w:type="dxa"/>
            <w:vAlign w:val="center"/>
          </w:tcPr>
          <w:p w:rsidR="00EE140E" w:rsidRPr="00C33230" w:rsidRDefault="00EE140E" w:rsidP="00EE140E">
            <w:pPr>
              <w:pStyle w:val="NoSpacing"/>
              <w:jc w:val="center"/>
              <w:rPr>
                <w:rFonts w:ascii="Times New Roman" w:hAnsi="Times New Roman"/>
              </w:rPr>
            </w:pPr>
            <w:r w:rsidRPr="003F3EB2">
              <w:rPr>
                <w:rFonts w:ascii="Times New Roman" w:hAnsi="Times New Roman"/>
                <w:bCs/>
                <w:lang w:eastAsia="lv-LV"/>
              </w:rPr>
              <w:t>PS „VAAB”</w:t>
            </w:r>
          </w:p>
        </w:tc>
        <w:tc>
          <w:tcPr>
            <w:tcW w:w="1984" w:type="dxa"/>
            <w:vAlign w:val="center"/>
          </w:tcPr>
          <w:p w:rsidR="00EE140E" w:rsidRPr="00EE140E" w:rsidRDefault="00EE140E" w:rsidP="00EE140E">
            <w:pPr>
              <w:pStyle w:val="NoSpacing"/>
              <w:jc w:val="center"/>
              <w:rPr>
                <w:rFonts w:ascii="Times New Roman" w:hAnsi="Times New Roman"/>
                <w:bCs/>
                <w:lang w:eastAsia="lv-LV"/>
              </w:rPr>
            </w:pPr>
            <w:r w:rsidRPr="003F3EB2">
              <w:rPr>
                <w:rFonts w:ascii="Times New Roman" w:hAnsi="Times New Roman"/>
                <w:bCs/>
                <w:lang w:eastAsia="lv-LV"/>
              </w:rPr>
              <w:t>SIA „UL nami”</w:t>
            </w:r>
          </w:p>
        </w:tc>
      </w:tr>
      <w:tr w:rsidR="00EE140E" w:rsidRPr="00C33230" w:rsidTr="00EE140E">
        <w:tc>
          <w:tcPr>
            <w:tcW w:w="1419" w:type="dxa"/>
            <w:vAlign w:val="center"/>
          </w:tcPr>
          <w:p w:rsidR="00EE140E" w:rsidRPr="00C33230" w:rsidRDefault="00EE140E" w:rsidP="00EE140E">
            <w:pPr>
              <w:pStyle w:val="NoSpacing"/>
              <w:jc w:val="center"/>
              <w:rPr>
                <w:rFonts w:ascii="Times New Roman" w:hAnsi="Times New Roman"/>
              </w:rPr>
            </w:pPr>
            <w:r w:rsidRPr="00C33230">
              <w:rPr>
                <w:rFonts w:ascii="Times New Roman" w:hAnsi="Times New Roman"/>
              </w:rPr>
              <w:t>4.1.1.</w:t>
            </w:r>
          </w:p>
        </w:tc>
        <w:tc>
          <w:tcPr>
            <w:tcW w:w="2268" w:type="dxa"/>
            <w:vAlign w:val="center"/>
          </w:tcPr>
          <w:p w:rsidR="00EE140E" w:rsidRPr="00C33230" w:rsidRDefault="00EE140E" w:rsidP="00EE140E">
            <w:pPr>
              <w:pStyle w:val="NoSpacing"/>
              <w:jc w:val="center"/>
              <w:rPr>
                <w:rFonts w:ascii="Times New Roman" w:hAnsi="Times New Roman"/>
              </w:rPr>
            </w:pPr>
            <w:r w:rsidRPr="00C33230">
              <w:rPr>
                <w:rFonts w:ascii="Times New Roman" w:hAnsi="Times New Roman"/>
              </w:rPr>
              <w:t>Ir iesniegts/atbilst</w:t>
            </w:r>
          </w:p>
        </w:tc>
        <w:tc>
          <w:tcPr>
            <w:tcW w:w="2126" w:type="dxa"/>
            <w:vAlign w:val="center"/>
          </w:tcPr>
          <w:p w:rsidR="00EE140E" w:rsidRPr="00C33230" w:rsidRDefault="00EE140E" w:rsidP="00EE140E">
            <w:pPr>
              <w:pStyle w:val="NoSpacing"/>
              <w:jc w:val="center"/>
              <w:rPr>
                <w:rFonts w:ascii="Times New Roman" w:hAnsi="Times New Roman"/>
              </w:rPr>
            </w:pPr>
            <w:r w:rsidRPr="00C33230">
              <w:rPr>
                <w:rFonts w:ascii="Times New Roman" w:hAnsi="Times New Roman"/>
              </w:rPr>
              <w:t>Ir iesniegts/atbilst</w:t>
            </w:r>
          </w:p>
        </w:tc>
        <w:tc>
          <w:tcPr>
            <w:tcW w:w="1984" w:type="dxa"/>
          </w:tcPr>
          <w:p w:rsidR="00EE140E" w:rsidRPr="00C33230" w:rsidRDefault="00EE140E" w:rsidP="00EE140E">
            <w:pPr>
              <w:pStyle w:val="NoSpacing"/>
              <w:jc w:val="center"/>
              <w:rPr>
                <w:rFonts w:ascii="Times New Roman" w:hAnsi="Times New Roman"/>
              </w:rPr>
            </w:pPr>
            <w:r w:rsidRPr="00C33230">
              <w:rPr>
                <w:rFonts w:ascii="Times New Roman" w:hAnsi="Times New Roman"/>
              </w:rPr>
              <w:t>Ir iesniegts/atbilst</w:t>
            </w:r>
          </w:p>
        </w:tc>
        <w:tc>
          <w:tcPr>
            <w:tcW w:w="1984" w:type="dxa"/>
            <w:vAlign w:val="center"/>
          </w:tcPr>
          <w:p w:rsidR="00EE140E" w:rsidRPr="00EE140E" w:rsidRDefault="00EE140E" w:rsidP="00EE140E">
            <w:pPr>
              <w:pStyle w:val="NoSpacing"/>
              <w:jc w:val="center"/>
              <w:rPr>
                <w:rFonts w:ascii="Times New Roman" w:hAnsi="Times New Roman"/>
              </w:rPr>
            </w:pPr>
            <w:r w:rsidRPr="00EE140E">
              <w:rPr>
                <w:rFonts w:ascii="Times New Roman" w:hAnsi="Times New Roman"/>
              </w:rPr>
              <w:t>Ir iesniegts/atbilst</w:t>
            </w:r>
          </w:p>
        </w:tc>
      </w:tr>
      <w:tr w:rsidR="00EE140E" w:rsidRPr="00C33230" w:rsidTr="00EE140E">
        <w:tc>
          <w:tcPr>
            <w:tcW w:w="1419" w:type="dxa"/>
            <w:vAlign w:val="center"/>
          </w:tcPr>
          <w:p w:rsidR="00EE140E" w:rsidRPr="00C33230" w:rsidRDefault="00EE140E" w:rsidP="00EE140E">
            <w:pPr>
              <w:pStyle w:val="NoSpacing"/>
              <w:jc w:val="center"/>
              <w:rPr>
                <w:rFonts w:ascii="Times New Roman" w:hAnsi="Times New Roman"/>
              </w:rPr>
            </w:pPr>
            <w:r w:rsidRPr="00C33230">
              <w:rPr>
                <w:rFonts w:ascii="Times New Roman" w:hAnsi="Times New Roman"/>
              </w:rPr>
              <w:t>4.1.2.</w:t>
            </w:r>
          </w:p>
        </w:tc>
        <w:tc>
          <w:tcPr>
            <w:tcW w:w="2268" w:type="dxa"/>
          </w:tcPr>
          <w:p w:rsidR="00EE140E" w:rsidRPr="00C33230" w:rsidRDefault="00EE140E" w:rsidP="00EE140E">
            <w:pPr>
              <w:pStyle w:val="NoSpacing"/>
              <w:jc w:val="center"/>
              <w:rPr>
                <w:rFonts w:ascii="Times New Roman" w:hAnsi="Times New Roman"/>
              </w:rPr>
            </w:pPr>
            <w:r w:rsidRPr="00C33230">
              <w:rPr>
                <w:rFonts w:ascii="Times New Roman" w:hAnsi="Times New Roman"/>
              </w:rPr>
              <w:t>Ir iesniegts/atbilst</w:t>
            </w:r>
          </w:p>
        </w:tc>
        <w:tc>
          <w:tcPr>
            <w:tcW w:w="2126" w:type="dxa"/>
            <w:vAlign w:val="center"/>
          </w:tcPr>
          <w:p w:rsidR="00EE140E" w:rsidRPr="00C33230" w:rsidRDefault="00EE140E" w:rsidP="00EE140E">
            <w:pPr>
              <w:pStyle w:val="NoSpacing"/>
              <w:jc w:val="center"/>
              <w:rPr>
                <w:rFonts w:ascii="Times New Roman" w:hAnsi="Times New Roman"/>
              </w:rPr>
            </w:pPr>
            <w:r w:rsidRPr="00C33230">
              <w:rPr>
                <w:rFonts w:ascii="Times New Roman" w:hAnsi="Times New Roman"/>
              </w:rPr>
              <w:t>Ir iesniegts/atbilst</w:t>
            </w:r>
          </w:p>
        </w:tc>
        <w:tc>
          <w:tcPr>
            <w:tcW w:w="1984" w:type="dxa"/>
          </w:tcPr>
          <w:p w:rsidR="00EE140E" w:rsidRPr="00C33230" w:rsidRDefault="00EE140E" w:rsidP="00EE140E">
            <w:pPr>
              <w:pStyle w:val="NoSpacing"/>
              <w:jc w:val="center"/>
              <w:rPr>
                <w:rFonts w:ascii="Times New Roman" w:hAnsi="Times New Roman"/>
              </w:rPr>
            </w:pPr>
            <w:r w:rsidRPr="003106BE">
              <w:rPr>
                <w:rFonts w:ascii="Times New Roman" w:hAnsi="Times New Roman"/>
              </w:rPr>
              <w:t>Ir iesniegts/atbilst</w:t>
            </w:r>
          </w:p>
        </w:tc>
        <w:tc>
          <w:tcPr>
            <w:tcW w:w="1984" w:type="dxa"/>
            <w:vAlign w:val="center"/>
          </w:tcPr>
          <w:p w:rsidR="00EE140E" w:rsidRPr="00EE140E" w:rsidRDefault="00EE140E" w:rsidP="00EE140E">
            <w:pPr>
              <w:pStyle w:val="NoSpacing"/>
              <w:jc w:val="center"/>
              <w:rPr>
                <w:rFonts w:ascii="Times New Roman" w:hAnsi="Times New Roman"/>
              </w:rPr>
            </w:pPr>
            <w:r w:rsidRPr="00EE140E">
              <w:rPr>
                <w:rFonts w:ascii="Times New Roman" w:hAnsi="Times New Roman"/>
              </w:rPr>
              <w:t>Ir iesniegts/atbilst</w:t>
            </w:r>
          </w:p>
        </w:tc>
      </w:tr>
      <w:tr w:rsidR="00EE140E" w:rsidRPr="00C33230" w:rsidTr="00EE140E">
        <w:tc>
          <w:tcPr>
            <w:tcW w:w="1419" w:type="dxa"/>
            <w:vAlign w:val="center"/>
          </w:tcPr>
          <w:p w:rsidR="00EE140E" w:rsidRPr="00C33230" w:rsidRDefault="00EE140E" w:rsidP="00EE140E">
            <w:pPr>
              <w:pStyle w:val="NoSpacing"/>
              <w:jc w:val="center"/>
              <w:rPr>
                <w:rFonts w:ascii="Times New Roman" w:hAnsi="Times New Roman"/>
              </w:rPr>
            </w:pPr>
            <w:r w:rsidRPr="00C33230">
              <w:rPr>
                <w:rFonts w:ascii="Times New Roman" w:hAnsi="Times New Roman"/>
              </w:rPr>
              <w:t>4.1.3.</w:t>
            </w:r>
          </w:p>
        </w:tc>
        <w:tc>
          <w:tcPr>
            <w:tcW w:w="2268" w:type="dxa"/>
          </w:tcPr>
          <w:p w:rsidR="00EE140E" w:rsidRPr="00C33230" w:rsidRDefault="00EE140E" w:rsidP="00EE140E">
            <w:pPr>
              <w:pStyle w:val="NoSpacing"/>
              <w:jc w:val="center"/>
              <w:rPr>
                <w:rFonts w:ascii="Times New Roman" w:hAnsi="Times New Roman"/>
              </w:rPr>
            </w:pPr>
            <w:r w:rsidRPr="00C33230">
              <w:rPr>
                <w:rFonts w:ascii="Times New Roman" w:hAnsi="Times New Roman"/>
              </w:rPr>
              <w:t>Ir iesniegts/atbilst</w:t>
            </w:r>
          </w:p>
        </w:tc>
        <w:tc>
          <w:tcPr>
            <w:tcW w:w="2126" w:type="dxa"/>
            <w:vAlign w:val="center"/>
          </w:tcPr>
          <w:p w:rsidR="00EE140E" w:rsidRPr="00C33230" w:rsidRDefault="00EE140E" w:rsidP="00EE140E">
            <w:pPr>
              <w:pStyle w:val="NoSpacing"/>
              <w:jc w:val="center"/>
              <w:rPr>
                <w:rFonts w:ascii="Times New Roman" w:hAnsi="Times New Roman"/>
              </w:rPr>
            </w:pPr>
            <w:r w:rsidRPr="00C33230">
              <w:rPr>
                <w:rFonts w:ascii="Times New Roman" w:hAnsi="Times New Roman"/>
              </w:rPr>
              <w:t>Ir iesniegts/atbilst</w:t>
            </w:r>
          </w:p>
        </w:tc>
        <w:tc>
          <w:tcPr>
            <w:tcW w:w="1984" w:type="dxa"/>
          </w:tcPr>
          <w:p w:rsidR="00EE140E" w:rsidRPr="00C33230" w:rsidRDefault="00EE140E" w:rsidP="00EE140E">
            <w:pPr>
              <w:pStyle w:val="NoSpacing"/>
              <w:jc w:val="center"/>
              <w:rPr>
                <w:rFonts w:ascii="Times New Roman" w:hAnsi="Times New Roman"/>
              </w:rPr>
            </w:pPr>
            <w:r w:rsidRPr="003106BE">
              <w:rPr>
                <w:rFonts w:ascii="Times New Roman" w:hAnsi="Times New Roman"/>
              </w:rPr>
              <w:t>Ir iesniegts/atbilst</w:t>
            </w:r>
          </w:p>
        </w:tc>
        <w:tc>
          <w:tcPr>
            <w:tcW w:w="1984" w:type="dxa"/>
            <w:vAlign w:val="center"/>
          </w:tcPr>
          <w:p w:rsidR="00EE140E" w:rsidRPr="00EE140E" w:rsidRDefault="00EE140E" w:rsidP="00EE140E">
            <w:pPr>
              <w:pStyle w:val="NoSpacing"/>
              <w:jc w:val="center"/>
              <w:rPr>
                <w:rFonts w:ascii="Times New Roman" w:hAnsi="Times New Roman"/>
              </w:rPr>
            </w:pPr>
            <w:r w:rsidRPr="00EE140E">
              <w:rPr>
                <w:rFonts w:ascii="Times New Roman" w:hAnsi="Times New Roman"/>
              </w:rPr>
              <w:t>Ir iesniegts/atbilst</w:t>
            </w:r>
          </w:p>
        </w:tc>
      </w:tr>
      <w:tr w:rsidR="00EE140E" w:rsidRPr="00C33230" w:rsidTr="00EE140E">
        <w:tc>
          <w:tcPr>
            <w:tcW w:w="1419" w:type="dxa"/>
            <w:vAlign w:val="center"/>
          </w:tcPr>
          <w:p w:rsidR="00EE140E" w:rsidRPr="00C33230" w:rsidRDefault="00EE140E" w:rsidP="00EE140E">
            <w:pPr>
              <w:pStyle w:val="NoSpacing"/>
              <w:jc w:val="center"/>
              <w:rPr>
                <w:rFonts w:ascii="Times New Roman" w:hAnsi="Times New Roman"/>
              </w:rPr>
            </w:pPr>
            <w:r w:rsidRPr="00C33230">
              <w:rPr>
                <w:rFonts w:ascii="Times New Roman" w:hAnsi="Times New Roman"/>
              </w:rPr>
              <w:t>4.1.4.</w:t>
            </w:r>
          </w:p>
        </w:tc>
        <w:tc>
          <w:tcPr>
            <w:tcW w:w="2268" w:type="dxa"/>
          </w:tcPr>
          <w:p w:rsidR="00EE140E" w:rsidRPr="00C33230" w:rsidRDefault="00EE140E" w:rsidP="00EE140E">
            <w:pPr>
              <w:pStyle w:val="NoSpacing"/>
              <w:jc w:val="center"/>
              <w:rPr>
                <w:rFonts w:ascii="Times New Roman" w:hAnsi="Times New Roman"/>
              </w:rPr>
            </w:pPr>
            <w:r w:rsidRPr="00C33230">
              <w:rPr>
                <w:rFonts w:ascii="Times New Roman" w:hAnsi="Times New Roman"/>
              </w:rPr>
              <w:t>Ir iesniegts/atbilst</w:t>
            </w:r>
          </w:p>
        </w:tc>
        <w:tc>
          <w:tcPr>
            <w:tcW w:w="2126" w:type="dxa"/>
            <w:vAlign w:val="center"/>
          </w:tcPr>
          <w:p w:rsidR="00EE140E" w:rsidRPr="00C33230" w:rsidRDefault="00EE140E" w:rsidP="00EE140E">
            <w:pPr>
              <w:pStyle w:val="NoSpacing"/>
              <w:jc w:val="center"/>
              <w:rPr>
                <w:rFonts w:ascii="Times New Roman" w:hAnsi="Times New Roman"/>
              </w:rPr>
            </w:pPr>
            <w:r w:rsidRPr="00C33230">
              <w:rPr>
                <w:rFonts w:ascii="Times New Roman" w:hAnsi="Times New Roman"/>
              </w:rPr>
              <w:t>Ir iesniegts/atbilst</w:t>
            </w:r>
          </w:p>
        </w:tc>
        <w:tc>
          <w:tcPr>
            <w:tcW w:w="1984" w:type="dxa"/>
          </w:tcPr>
          <w:p w:rsidR="00EE140E" w:rsidRPr="00C33230" w:rsidRDefault="00EE140E" w:rsidP="00EE140E">
            <w:pPr>
              <w:pStyle w:val="NoSpacing"/>
              <w:jc w:val="center"/>
              <w:rPr>
                <w:rFonts w:ascii="Times New Roman" w:hAnsi="Times New Roman"/>
              </w:rPr>
            </w:pPr>
            <w:r w:rsidRPr="003106BE">
              <w:rPr>
                <w:rFonts w:ascii="Times New Roman" w:hAnsi="Times New Roman"/>
              </w:rPr>
              <w:t>Ir iesniegts/atbilst</w:t>
            </w:r>
          </w:p>
        </w:tc>
        <w:tc>
          <w:tcPr>
            <w:tcW w:w="1984" w:type="dxa"/>
            <w:vAlign w:val="center"/>
          </w:tcPr>
          <w:p w:rsidR="00EE140E" w:rsidRPr="00EE140E" w:rsidRDefault="00EE140E" w:rsidP="00EE140E">
            <w:pPr>
              <w:pStyle w:val="NoSpacing"/>
              <w:jc w:val="center"/>
              <w:rPr>
                <w:rFonts w:ascii="Times New Roman" w:hAnsi="Times New Roman"/>
              </w:rPr>
            </w:pPr>
            <w:r w:rsidRPr="00EE140E">
              <w:rPr>
                <w:rFonts w:ascii="Times New Roman" w:hAnsi="Times New Roman"/>
              </w:rPr>
              <w:t>Ir iesniegts/atbilst</w:t>
            </w:r>
          </w:p>
        </w:tc>
      </w:tr>
      <w:tr w:rsidR="00EE140E" w:rsidRPr="00C33230" w:rsidTr="00EE140E">
        <w:tc>
          <w:tcPr>
            <w:tcW w:w="1419" w:type="dxa"/>
            <w:vAlign w:val="center"/>
          </w:tcPr>
          <w:p w:rsidR="00EE140E" w:rsidRPr="00C33230" w:rsidRDefault="00EE140E" w:rsidP="00EE140E">
            <w:pPr>
              <w:pStyle w:val="NoSpacing"/>
              <w:jc w:val="center"/>
              <w:rPr>
                <w:rFonts w:ascii="Times New Roman" w:hAnsi="Times New Roman"/>
              </w:rPr>
            </w:pPr>
            <w:r>
              <w:rPr>
                <w:rFonts w:ascii="Times New Roman" w:hAnsi="Times New Roman"/>
              </w:rPr>
              <w:t>4</w:t>
            </w:r>
            <w:r w:rsidRPr="00C33230">
              <w:rPr>
                <w:rFonts w:ascii="Times New Roman" w:hAnsi="Times New Roman"/>
              </w:rPr>
              <w:t>.1.</w:t>
            </w:r>
            <w:r>
              <w:rPr>
                <w:rFonts w:ascii="Times New Roman" w:hAnsi="Times New Roman"/>
              </w:rPr>
              <w:t>5.</w:t>
            </w:r>
          </w:p>
        </w:tc>
        <w:tc>
          <w:tcPr>
            <w:tcW w:w="2268" w:type="dxa"/>
          </w:tcPr>
          <w:p w:rsidR="00EE140E" w:rsidRPr="00C33230" w:rsidRDefault="00EE140E" w:rsidP="00EE140E">
            <w:pPr>
              <w:pStyle w:val="NoSpacing"/>
              <w:jc w:val="center"/>
              <w:rPr>
                <w:rFonts w:ascii="Times New Roman" w:hAnsi="Times New Roman"/>
              </w:rPr>
            </w:pPr>
            <w:r w:rsidRPr="00C33230">
              <w:rPr>
                <w:rFonts w:ascii="Times New Roman" w:hAnsi="Times New Roman"/>
              </w:rPr>
              <w:t>Ir iesniegts/atbilst</w:t>
            </w:r>
          </w:p>
        </w:tc>
        <w:tc>
          <w:tcPr>
            <w:tcW w:w="2126" w:type="dxa"/>
            <w:vAlign w:val="center"/>
          </w:tcPr>
          <w:p w:rsidR="00EE140E" w:rsidRPr="00C33230" w:rsidRDefault="00EE140E" w:rsidP="00EE140E">
            <w:pPr>
              <w:pStyle w:val="NoSpacing"/>
              <w:jc w:val="center"/>
              <w:rPr>
                <w:rFonts w:ascii="Times New Roman" w:hAnsi="Times New Roman"/>
              </w:rPr>
            </w:pPr>
            <w:r w:rsidRPr="00C33230">
              <w:rPr>
                <w:rFonts w:ascii="Times New Roman" w:hAnsi="Times New Roman"/>
              </w:rPr>
              <w:t>Ir iesniegts/atbilst</w:t>
            </w:r>
          </w:p>
        </w:tc>
        <w:tc>
          <w:tcPr>
            <w:tcW w:w="1984" w:type="dxa"/>
          </w:tcPr>
          <w:p w:rsidR="00EE140E" w:rsidRPr="00C33230" w:rsidRDefault="00EE140E" w:rsidP="00EE140E">
            <w:pPr>
              <w:pStyle w:val="NoSpacing"/>
              <w:jc w:val="center"/>
              <w:rPr>
                <w:rFonts w:ascii="Times New Roman" w:hAnsi="Times New Roman"/>
              </w:rPr>
            </w:pPr>
            <w:r w:rsidRPr="003106BE">
              <w:rPr>
                <w:rFonts w:ascii="Times New Roman" w:hAnsi="Times New Roman"/>
              </w:rPr>
              <w:t>Ir iesniegts/atbilst</w:t>
            </w:r>
          </w:p>
        </w:tc>
        <w:tc>
          <w:tcPr>
            <w:tcW w:w="1984" w:type="dxa"/>
            <w:vAlign w:val="center"/>
          </w:tcPr>
          <w:p w:rsidR="00EE140E" w:rsidRPr="00EE140E" w:rsidRDefault="00EE140E" w:rsidP="00EE140E">
            <w:pPr>
              <w:pStyle w:val="NoSpacing"/>
              <w:jc w:val="center"/>
              <w:rPr>
                <w:rFonts w:ascii="Times New Roman" w:hAnsi="Times New Roman"/>
              </w:rPr>
            </w:pPr>
            <w:r w:rsidRPr="00EE140E">
              <w:rPr>
                <w:rFonts w:ascii="Times New Roman" w:hAnsi="Times New Roman"/>
              </w:rPr>
              <w:t>Ir iesniegts/atbilst</w:t>
            </w:r>
          </w:p>
        </w:tc>
      </w:tr>
      <w:tr w:rsidR="00EE140E" w:rsidRPr="00C33230" w:rsidTr="00EE140E">
        <w:tc>
          <w:tcPr>
            <w:tcW w:w="1419" w:type="dxa"/>
            <w:vAlign w:val="center"/>
          </w:tcPr>
          <w:p w:rsidR="00EE140E" w:rsidRPr="00C33230" w:rsidRDefault="00EE140E" w:rsidP="00EE140E">
            <w:pPr>
              <w:pStyle w:val="NoSpacing"/>
              <w:jc w:val="center"/>
              <w:rPr>
                <w:rFonts w:ascii="Times New Roman" w:hAnsi="Times New Roman"/>
              </w:rPr>
            </w:pPr>
            <w:r>
              <w:rPr>
                <w:rFonts w:ascii="Times New Roman" w:hAnsi="Times New Roman"/>
              </w:rPr>
              <w:t>4.1.6.</w:t>
            </w:r>
          </w:p>
        </w:tc>
        <w:tc>
          <w:tcPr>
            <w:tcW w:w="2268" w:type="dxa"/>
          </w:tcPr>
          <w:p w:rsidR="00EE140E" w:rsidRPr="00C33230" w:rsidRDefault="00EE140E" w:rsidP="00EE140E">
            <w:pPr>
              <w:pStyle w:val="NoSpacing"/>
              <w:jc w:val="center"/>
              <w:rPr>
                <w:rFonts w:ascii="Times New Roman" w:hAnsi="Times New Roman"/>
              </w:rPr>
            </w:pPr>
            <w:r w:rsidRPr="00C33230">
              <w:rPr>
                <w:rFonts w:ascii="Times New Roman" w:hAnsi="Times New Roman"/>
              </w:rPr>
              <w:t>Ir iesniegts/atbilst</w:t>
            </w:r>
          </w:p>
        </w:tc>
        <w:tc>
          <w:tcPr>
            <w:tcW w:w="2126" w:type="dxa"/>
            <w:vAlign w:val="center"/>
          </w:tcPr>
          <w:p w:rsidR="00EE140E" w:rsidRPr="00C33230" w:rsidRDefault="00670E84" w:rsidP="00EE140E">
            <w:pPr>
              <w:pStyle w:val="NoSpacing"/>
              <w:jc w:val="center"/>
              <w:rPr>
                <w:rFonts w:ascii="Times New Roman" w:hAnsi="Times New Roman"/>
              </w:rPr>
            </w:pPr>
            <w:r w:rsidRPr="00C33230">
              <w:rPr>
                <w:rFonts w:ascii="Times New Roman" w:hAnsi="Times New Roman"/>
              </w:rPr>
              <w:t>Ir iesniegts/atbilst</w:t>
            </w:r>
          </w:p>
        </w:tc>
        <w:tc>
          <w:tcPr>
            <w:tcW w:w="1984" w:type="dxa"/>
          </w:tcPr>
          <w:p w:rsidR="00EE140E" w:rsidRPr="00C33230" w:rsidRDefault="00EE140E" w:rsidP="00EE140E">
            <w:pPr>
              <w:pStyle w:val="NoSpacing"/>
              <w:jc w:val="center"/>
              <w:rPr>
                <w:rFonts w:ascii="Times New Roman" w:hAnsi="Times New Roman"/>
              </w:rPr>
            </w:pPr>
            <w:r w:rsidRPr="003106BE">
              <w:rPr>
                <w:rFonts w:ascii="Times New Roman" w:hAnsi="Times New Roman"/>
              </w:rPr>
              <w:t>Ir iesniegts/atbilst</w:t>
            </w:r>
          </w:p>
        </w:tc>
        <w:tc>
          <w:tcPr>
            <w:tcW w:w="1984" w:type="dxa"/>
            <w:vAlign w:val="center"/>
          </w:tcPr>
          <w:p w:rsidR="00EE140E" w:rsidRPr="00EE140E" w:rsidRDefault="009877CF" w:rsidP="00EE140E">
            <w:pPr>
              <w:pStyle w:val="NoSpacing"/>
              <w:jc w:val="center"/>
              <w:rPr>
                <w:rFonts w:ascii="Times New Roman" w:hAnsi="Times New Roman"/>
              </w:rPr>
            </w:pPr>
            <w:r>
              <w:rPr>
                <w:rFonts w:ascii="Times New Roman" w:hAnsi="Times New Roman"/>
              </w:rPr>
              <w:t xml:space="preserve">Ir </w:t>
            </w:r>
            <w:r w:rsidR="00EE140E" w:rsidRPr="00EE140E">
              <w:rPr>
                <w:rFonts w:ascii="Times New Roman" w:hAnsi="Times New Roman"/>
              </w:rPr>
              <w:t>iesniegts</w:t>
            </w:r>
            <w:r>
              <w:rPr>
                <w:rFonts w:ascii="Times New Roman" w:hAnsi="Times New Roman"/>
              </w:rPr>
              <w:t>/atbilst</w:t>
            </w:r>
          </w:p>
        </w:tc>
      </w:tr>
      <w:tr w:rsidR="00EE140E" w:rsidRPr="00C33230" w:rsidTr="00EE140E">
        <w:tc>
          <w:tcPr>
            <w:tcW w:w="1419" w:type="dxa"/>
            <w:vAlign w:val="center"/>
          </w:tcPr>
          <w:p w:rsidR="00EE140E" w:rsidRPr="00C33230" w:rsidRDefault="00EE140E" w:rsidP="00EE140E">
            <w:pPr>
              <w:pStyle w:val="NoSpacing"/>
              <w:jc w:val="center"/>
              <w:rPr>
                <w:rFonts w:ascii="Times New Roman" w:hAnsi="Times New Roman"/>
              </w:rPr>
            </w:pPr>
            <w:r>
              <w:rPr>
                <w:rFonts w:ascii="Times New Roman" w:hAnsi="Times New Roman"/>
              </w:rPr>
              <w:t>4.1.7.</w:t>
            </w:r>
          </w:p>
        </w:tc>
        <w:tc>
          <w:tcPr>
            <w:tcW w:w="2268" w:type="dxa"/>
          </w:tcPr>
          <w:p w:rsidR="00EE140E" w:rsidRPr="00C33230" w:rsidRDefault="00EE140E" w:rsidP="00EE140E">
            <w:pPr>
              <w:pStyle w:val="NoSpacing"/>
              <w:jc w:val="center"/>
              <w:rPr>
                <w:rFonts w:ascii="Times New Roman" w:hAnsi="Times New Roman"/>
              </w:rPr>
            </w:pPr>
            <w:r w:rsidRPr="00C33230">
              <w:rPr>
                <w:rFonts w:ascii="Times New Roman" w:hAnsi="Times New Roman"/>
              </w:rPr>
              <w:t>Ir iesniegts/atbilst</w:t>
            </w:r>
          </w:p>
        </w:tc>
        <w:tc>
          <w:tcPr>
            <w:tcW w:w="2126" w:type="dxa"/>
            <w:vAlign w:val="center"/>
          </w:tcPr>
          <w:p w:rsidR="00EE140E" w:rsidRPr="00C33230" w:rsidRDefault="00EE140E" w:rsidP="00EE140E">
            <w:pPr>
              <w:pStyle w:val="NoSpacing"/>
              <w:jc w:val="center"/>
              <w:rPr>
                <w:rFonts w:ascii="Times New Roman" w:hAnsi="Times New Roman"/>
              </w:rPr>
            </w:pPr>
            <w:r w:rsidRPr="00C33230">
              <w:rPr>
                <w:rFonts w:ascii="Times New Roman" w:hAnsi="Times New Roman"/>
              </w:rPr>
              <w:t>Ir iesniegts/atbilst</w:t>
            </w:r>
          </w:p>
        </w:tc>
        <w:tc>
          <w:tcPr>
            <w:tcW w:w="1984" w:type="dxa"/>
          </w:tcPr>
          <w:p w:rsidR="00EE140E" w:rsidRPr="00C33230" w:rsidRDefault="00EE140E" w:rsidP="00EE140E">
            <w:pPr>
              <w:pStyle w:val="NoSpacing"/>
              <w:jc w:val="center"/>
              <w:rPr>
                <w:rFonts w:ascii="Times New Roman" w:hAnsi="Times New Roman"/>
              </w:rPr>
            </w:pPr>
            <w:r w:rsidRPr="003106BE">
              <w:rPr>
                <w:rFonts w:ascii="Times New Roman" w:hAnsi="Times New Roman"/>
              </w:rPr>
              <w:t>Ir iesniegts/atbilst</w:t>
            </w:r>
          </w:p>
        </w:tc>
        <w:tc>
          <w:tcPr>
            <w:tcW w:w="1984" w:type="dxa"/>
            <w:vAlign w:val="center"/>
          </w:tcPr>
          <w:p w:rsidR="00EE140E" w:rsidRPr="00EE140E" w:rsidRDefault="00EE140E" w:rsidP="00EE140E">
            <w:pPr>
              <w:pStyle w:val="NoSpacing"/>
              <w:jc w:val="center"/>
              <w:rPr>
                <w:rFonts w:ascii="Times New Roman" w:hAnsi="Times New Roman"/>
              </w:rPr>
            </w:pPr>
            <w:r w:rsidRPr="00EE140E">
              <w:rPr>
                <w:rFonts w:ascii="Times New Roman" w:hAnsi="Times New Roman"/>
              </w:rPr>
              <w:t>Ir iesniegts/atbilst</w:t>
            </w:r>
          </w:p>
        </w:tc>
      </w:tr>
      <w:tr w:rsidR="009877CF" w:rsidRPr="00C33230" w:rsidTr="00C502B3">
        <w:tc>
          <w:tcPr>
            <w:tcW w:w="1419" w:type="dxa"/>
            <w:vAlign w:val="center"/>
          </w:tcPr>
          <w:p w:rsidR="009877CF" w:rsidRDefault="009877CF" w:rsidP="009877CF">
            <w:pPr>
              <w:pStyle w:val="NoSpacing"/>
              <w:jc w:val="center"/>
              <w:rPr>
                <w:rFonts w:ascii="Times New Roman" w:hAnsi="Times New Roman"/>
              </w:rPr>
            </w:pPr>
            <w:r>
              <w:rPr>
                <w:rFonts w:ascii="Times New Roman" w:hAnsi="Times New Roman"/>
              </w:rPr>
              <w:t>4.1.8.</w:t>
            </w:r>
          </w:p>
        </w:tc>
        <w:tc>
          <w:tcPr>
            <w:tcW w:w="2268" w:type="dxa"/>
          </w:tcPr>
          <w:p w:rsidR="009877CF" w:rsidRPr="00C33230" w:rsidRDefault="009877CF" w:rsidP="009877CF">
            <w:pPr>
              <w:pStyle w:val="NoSpacing"/>
              <w:jc w:val="center"/>
              <w:rPr>
                <w:rFonts w:ascii="Times New Roman" w:hAnsi="Times New Roman"/>
              </w:rPr>
            </w:pPr>
            <w:r w:rsidRPr="00C33230">
              <w:rPr>
                <w:rFonts w:ascii="Times New Roman" w:hAnsi="Times New Roman"/>
              </w:rPr>
              <w:t>Ir iesniegts/atbilst</w:t>
            </w:r>
          </w:p>
        </w:tc>
        <w:tc>
          <w:tcPr>
            <w:tcW w:w="2126" w:type="dxa"/>
          </w:tcPr>
          <w:p w:rsidR="009877CF" w:rsidRPr="00C33230" w:rsidRDefault="009877CF" w:rsidP="009877CF">
            <w:pPr>
              <w:pStyle w:val="NoSpacing"/>
              <w:jc w:val="center"/>
              <w:rPr>
                <w:rFonts w:ascii="Times New Roman" w:hAnsi="Times New Roman"/>
              </w:rPr>
            </w:pPr>
            <w:r w:rsidRPr="00C33230">
              <w:rPr>
                <w:rFonts w:ascii="Times New Roman" w:hAnsi="Times New Roman"/>
              </w:rPr>
              <w:t>Ir iesniegts/atbilst</w:t>
            </w:r>
          </w:p>
        </w:tc>
        <w:tc>
          <w:tcPr>
            <w:tcW w:w="1984" w:type="dxa"/>
          </w:tcPr>
          <w:p w:rsidR="009877CF" w:rsidRPr="003106BE" w:rsidRDefault="009877CF" w:rsidP="009877CF">
            <w:pPr>
              <w:pStyle w:val="NoSpacing"/>
              <w:jc w:val="center"/>
              <w:rPr>
                <w:rFonts w:ascii="Times New Roman" w:hAnsi="Times New Roman"/>
              </w:rPr>
            </w:pPr>
            <w:r w:rsidRPr="00C33230">
              <w:rPr>
                <w:rFonts w:ascii="Times New Roman" w:hAnsi="Times New Roman"/>
              </w:rPr>
              <w:t>Ir iesniegts/atbilst</w:t>
            </w:r>
          </w:p>
        </w:tc>
        <w:tc>
          <w:tcPr>
            <w:tcW w:w="1984" w:type="dxa"/>
          </w:tcPr>
          <w:p w:rsidR="009877CF" w:rsidRPr="00EE140E" w:rsidRDefault="009877CF" w:rsidP="009877CF">
            <w:pPr>
              <w:pStyle w:val="NoSpacing"/>
              <w:jc w:val="center"/>
              <w:rPr>
                <w:rFonts w:ascii="Times New Roman" w:hAnsi="Times New Roman"/>
              </w:rPr>
            </w:pPr>
            <w:r w:rsidRPr="00C33230">
              <w:rPr>
                <w:rFonts w:ascii="Times New Roman" w:hAnsi="Times New Roman"/>
              </w:rPr>
              <w:t>Ir iesniegts/atbilst</w:t>
            </w:r>
          </w:p>
        </w:tc>
      </w:tr>
      <w:tr w:rsidR="009877CF" w:rsidRPr="00C33230" w:rsidTr="00C502B3">
        <w:tc>
          <w:tcPr>
            <w:tcW w:w="1419" w:type="dxa"/>
            <w:vAlign w:val="center"/>
          </w:tcPr>
          <w:p w:rsidR="009877CF" w:rsidRDefault="009877CF" w:rsidP="009877CF">
            <w:pPr>
              <w:pStyle w:val="NoSpacing"/>
              <w:jc w:val="center"/>
              <w:rPr>
                <w:rFonts w:ascii="Times New Roman" w:hAnsi="Times New Roman"/>
              </w:rPr>
            </w:pPr>
            <w:r>
              <w:rPr>
                <w:rFonts w:ascii="Times New Roman" w:hAnsi="Times New Roman"/>
              </w:rPr>
              <w:t>4.1.9.</w:t>
            </w:r>
          </w:p>
        </w:tc>
        <w:tc>
          <w:tcPr>
            <w:tcW w:w="2268" w:type="dxa"/>
          </w:tcPr>
          <w:p w:rsidR="009877CF" w:rsidRPr="00C33230" w:rsidRDefault="009877CF" w:rsidP="009877CF">
            <w:pPr>
              <w:pStyle w:val="NoSpacing"/>
              <w:jc w:val="center"/>
              <w:rPr>
                <w:rFonts w:ascii="Times New Roman" w:hAnsi="Times New Roman"/>
              </w:rPr>
            </w:pPr>
            <w:r>
              <w:rPr>
                <w:rFonts w:ascii="Times New Roman" w:hAnsi="Times New Roman"/>
              </w:rPr>
              <w:t>Nav nepieciešams</w:t>
            </w:r>
          </w:p>
        </w:tc>
        <w:tc>
          <w:tcPr>
            <w:tcW w:w="2126" w:type="dxa"/>
          </w:tcPr>
          <w:p w:rsidR="009877CF" w:rsidRPr="00C33230" w:rsidRDefault="009877CF" w:rsidP="009877CF">
            <w:pPr>
              <w:pStyle w:val="NoSpacing"/>
              <w:jc w:val="center"/>
              <w:rPr>
                <w:rFonts w:ascii="Times New Roman" w:hAnsi="Times New Roman"/>
              </w:rPr>
            </w:pPr>
            <w:r>
              <w:rPr>
                <w:rFonts w:ascii="Times New Roman" w:hAnsi="Times New Roman"/>
              </w:rPr>
              <w:t>Nav nepieciešams</w:t>
            </w:r>
          </w:p>
        </w:tc>
        <w:tc>
          <w:tcPr>
            <w:tcW w:w="1984" w:type="dxa"/>
          </w:tcPr>
          <w:p w:rsidR="009877CF" w:rsidRPr="003106BE" w:rsidRDefault="009877CF" w:rsidP="009877CF">
            <w:pPr>
              <w:pStyle w:val="NoSpacing"/>
              <w:jc w:val="center"/>
              <w:rPr>
                <w:rFonts w:ascii="Times New Roman" w:hAnsi="Times New Roman"/>
              </w:rPr>
            </w:pPr>
            <w:r>
              <w:rPr>
                <w:rFonts w:ascii="Times New Roman" w:hAnsi="Times New Roman"/>
              </w:rPr>
              <w:t>Nav nepieciešams</w:t>
            </w:r>
          </w:p>
        </w:tc>
        <w:tc>
          <w:tcPr>
            <w:tcW w:w="1984" w:type="dxa"/>
          </w:tcPr>
          <w:p w:rsidR="009877CF" w:rsidRPr="00EE140E" w:rsidRDefault="009877CF" w:rsidP="009877CF">
            <w:pPr>
              <w:pStyle w:val="NoSpacing"/>
              <w:jc w:val="center"/>
              <w:rPr>
                <w:rFonts w:ascii="Times New Roman" w:hAnsi="Times New Roman"/>
              </w:rPr>
            </w:pPr>
            <w:r>
              <w:rPr>
                <w:rFonts w:ascii="Times New Roman" w:hAnsi="Times New Roman"/>
              </w:rPr>
              <w:t>Nav nepieciešams</w:t>
            </w:r>
          </w:p>
        </w:tc>
      </w:tr>
      <w:tr w:rsidR="009877CF" w:rsidRPr="00C33230" w:rsidTr="00C502B3">
        <w:tc>
          <w:tcPr>
            <w:tcW w:w="1419" w:type="dxa"/>
            <w:vAlign w:val="center"/>
          </w:tcPr>
          <w:p w:rsidR="009877CF" w:rsidRDefault="009877CF" w:rsidP="009877CF">
            <w:pPr>
              <w:pStyle w:val="NoSpacing"/>
              <w:jc w:val="center"/>
              <w:rPr>
                <w:rFonts w:ascii="Times New Roman" w:hAnsi="Times New Roman"/>
              </w:rPr>
            </w:pPr>
            <w:r>
              <w:rPr>
                <w:rFonts w:ascii="Times New Roman" w:hAnsi="Times New Roman"/>
              </w:rPr>
              <w:t>4.1.10.</w:t>
            </w:r>
          </w:p>
        </w:tc>
        <w:tc>
          <w:tcPr>
            <w:tcW w:w="2268" w:type="dxa"/>
          </w:tcPr>
          <w:p w:rsidR="009877CF" w:rsidRPr="00C33230" w:rsidRDefault="009877CF" w:rsidP="009877CF">
            <w:pPr>
              <w:pStyle w:val="NoSpacing"/>
              <w:jc w:val="center"/>
              <w:rPr>
                <w:rFonts w:ascii="Times New Roman" w:hAnsi="Times New Roman"/>
              </w:rPr>
            </w:pPr>
            <w:r>
              <w:rPr>
                <w:rFonts w:ascii="Times New Roman" w:hAnsi="Times New Roman"/>
              </w:rPr>
              <w:t>Nav nepieciešams</w:t>
            </w:r>
          </w:p>
        </w:tc>
        <w:tc>
          <w:tcPr>
            <w:tcW w:w="2126" w:type="dxa"/>
          </w:tcPr>
          <w:p w:rsidR="009877CF" w:rsidRPr="00C33230" w:rsidRDefault="009877CF" w:rsidP="009877CF">
            <w:pPr>
              <w:pStyle w:val="NoSpacing"/>
              <w:jc w:val="center"/>
              <w:rPr>
                <w:rFonts w:ascii="Times New Roman" w:hAnsi="Times New Roman"/>
              </w:rPr>
            </w:pPr>
            <w:r>
              <w:rPr>
                <w:rFonts w:ascii="Times New Roman" w:hAnsi="Times New Roman"/>
              </w:rPr>
              <w:t>Nav nepieciešams</w:t>
            </w:r>
          </w:p>
        </w:tc>
        <w:tc>
          <w:tcPr>
            <w:tcW w:w="1984" w:type="dxa"/>
          </w:tcPr>
          <w:p w:rsidR="009877CF" w:rsidRPr="003106BE" w:rsidRDefault="009877CF" w:rsidP="009877CF">
            <w:pPr>
              <w:pStyle w:val="NoSpacing"/>
              <w:jc w:val="center"/>
              <w:rPr>
                <w:rFonts w:ascii="Times New Roman" w:hAnsi="Times New Roman"/>
              </w:rPr>
            </w:pPr>
            <w:r>
              <w:rPr>
                <w:rFonts w:ascii="Times New Roman" w:hAnsi="Times New Roman"/>
              </w:rPr>
              <w:t>Nav nepieciešams</w:t>
            </w:r>
          </w:p>
        </w:tc>
        <w:tc>
          <w:tcPr>
            <w:tcW w:w="1984" w:type="dxa"/>
          </w:tcPr>
          <w:p w:rsidR="009877CF" w:rsidRPr="00EE140E" w:rsidRDefault="009877CF" w:rsidP="009877CF">
            <w:pPr>
              <w:pStyle w:val="NoSpacing"/>
              <w:jc w:val="center"/>
              <w:rPr>
                <w:rFonts w:ascii="Times New Roman" w:hAnsi="Times New Roman"/>
              </w:rPr>
            </w:pPr>
            <w:r>
              <w:rPr>
                <w:rFonts w:ascii="Times New Roman" w:hAnsi="Times New Roman"/>
              </w:rPr>
              <w:t>Nav nepieciešams</w:t>
            </w:r>
          </w:p>
        </w:tc>
      </w:tr>
      <w:tr w:rsidR="009877CF" w:rsidRPr="00C33230" w:rsidTr="00C502B3">
        <w:tc>
          <w:tcPr>
            <w:tcW w:w="1419" w:type="dxa"/>
            <w:vAlign w:val="center"/>
          </w:tcPr>
          <w:p w:rsidR="009877CF" w:rsidRDefault="009877CF" w:rsidP="009877CF">
            <w:pPr>
              <w:pStyle w:val="NoSpacing"/>
              <w:jc w:val="center"/>
              <w:rPr>
                <w:rFonts w:ascii="Times New Roman" w:hAnsi="Times New Roman"/>
              </w:rPr>
            </w:pPr>
            <w:r>
              <w:rPr>
                <w:rFonts w:ascii="Times New Roman" w:hAnsi="Times New Roman"/>
              </w:rPr>
              <w:t>4.1.11.</w:t>
            </w:r>
          </w:p>
        </w:tc>
        <w:tc>
          <w:tcPr>
            <w:tcW w:w="2268" w:type="dxa"/>
          </w:tcPr>
          <w:p w:rsidR="009877CF" w:rsidRPr="00C33230" w:rsidRDefault="009877CF" w:rsidP="009877CF">
            <w:pPr>
              <w:pStyle w:val="NoSpacing"/>
              <w:jc w:val="center"/>
              <w:rPr>
                <w:rFonts w:ascii="Times New Roman" w:hAnsi="Times New Roman"/>
              </w:rPr>
            </w:pPr>
            <w:r w:rsidRPr="00C33230">
              <w:rPr>
                <w:rFonts w:ascii="Times New Roman" w:hAnsi="Times New Roman"/>
              </w:rPr>
              <w:t>Ir iesniegts/</w:t>
            </w:r>
            <w:r w:rsidR="00C22CF5">
              <w:rPr>
                <w:rFonts w:ascii="Times New Roman" w:hAnsi="Times New Roman"/>
              </w:rPr>
              <w:t xml:space="preserve">daļēji </w:t>
            </w:r>
            <w:r w:rsidRPr="00C33230">
              <w:rPr>
                <w:rFonts w:ascii="Times New Roman" w:hAnsi="Times New Roman"/>
              </w:rPr>
              <w:t>atbilst</w:t>
            </w:r>
          </w:p>
        </w:tc>
        <w:tc>
          <w:tcPr>
            <w:tcW w:w="2126" w:type="dxa"/>
          </w:tcPr>
          <w:p w:rsidR="009877CF" w:rsidRPr="00C33230" w:rsidRDefault="009877CF" w:rsidP="009877CF">
            <w:pPr>
              <w:pStyle w:val="NoSpacing"/>
              <w:jc w:val="center"/>
              <w:rPr>
                <w:rFonts w:ascii="Times New Roman" w:hAnsi="Times New Roman"/>
              </w:rPr>
            </w:pPr>
            <w:r w:rsidRPr="00C33230">
              <w:rPr>
                <w:rFonts w:ascii="Times New Roman" w:hAnsi="Times New Roman"/>
              </w:rPr>
              <w:t>Ir iesniegts/atbilst</w:t>
            </w:r>
          </w:p>
        </w:tc>
        <w:tc>
          <w:tcPr>
            <w:tcW w:w="1984" w:type="dxa"/>
          </w:tcPr>
          <w:p w:rsidR="009877CF" w:rsidRPr="003106BE" w:rsidRDefault="009877CF" w:rsidP="009877CF">
            <w:pPr>
              <w:pStyle w:val="NoSpacing"/>
              <w:jc w:val="center"/>
              <w:rPr>
                <w:rFonts w:ascii="Times New Roman" w:hAnsi="Times New Roman"/>
              </w:rPr>
            </w:pPr>
            <w:r w:rsidRPr="00C33230">
              <w:rPr>
                <w:rFonts w:ascii="Times New Roman" w:hAnsi="Times New Roman"/>
              </w:rPr>
              <w:t>Ir iesniegts/atbilst</w:t>
            </w:r>
          </w:p>
        </w:tc>
        <w:tc>
          <w:tcPr>
            <w:tcW w:w="1984" w:type="dxa"/>
          </w:tcPr>
          <w:p w:rsidR="009877CF" w:rsidRPr="00EE140E" w:rsidRDefault="009877CF" w:rsidP="009877CF">
            <w:pPr>
              <w:pStyle w:val="NoSpacing"/>
              <w:jc w:val="center"/>
              <w:rPr>
                <w:rFonts w:ascii="Times New Roman" w:hAnsi="Times New Roman"/>
              </w:rPr>
            </w:pPr>
            <w:r w:rsidRPr="00C33230">
              <w:rPr>
                <w:rFonts w:ascii="Times New Roman" w:hAnsi="Times New Roman"/>
              </w:rPr>
              <w:t>Ir iesniegts/atbilst</w:t>
            </w:r>
          </w:p>
        </w:tc>
      </w:tr>
      <w:tr w:rsidR="009877CF" w:rsidRPr="00C33230" w:rsidTr="00C502B3">
        <w:tc>
          <w:tcPr>
            <w:tcW w:w="1419" w:type="dxa"/>
            <w:vAlign w:val="center"/>
          </w:tcPr>
          <w:p w:rsidR="009877CF" w:rsidRDefault="009877CF" w:rsidP="009877CF">
            <w:pPr>
              <w:pStyle w:val="NoSpacing"/>
              <w:jc w:val="center"/>
              <w:rPr>
                <w:rFonts w:ascii="Times New Roman" w:hAnsi="Times New Roman"/>
              </w:rPr>
            </w:pPr>
            <w:r>
              <w:rPr>
                <w:rFonts w:ascii="Times New Roman" w:hAnsi="Times New Roman"/>
              </w:rPr>
              <w:t>4.1.12.</w:t>
            </w:r>
          </w:p>
        </w:tc>
        <w:tc>
          <w:tcPr>
            <w:tcW w:w="2268" w:type="dxa"/>
          </w:tcPr>
          <w:p w:rsidR="009877CF" w:rsidRPr="00C33230" w:rsidRDefault="009877CF" w:rsidP="009877CF">
            <w:pPr>
              <w:pStyle w:val="NoSpacing"/>
              <w:jc w:val="center"/>
              <w:rPr>
                <w:rFonts w:ascii="Times New Roman" w:hAnsi="Times New Roman"/>
              </w:rPr>
            </w:pPr>
            <w:r>
              <w:rPr>
                <w:rFonts w:ascii="Times New Roman" w:hAnsi="Times New Roman"/>
              </w:rPr>
              <w:t>Nav nepieciešams</w:t>
            </w:r>
          </w:p>
        </w:tc>
        <w:tc>
          <w:tcPr>
            <w:tcW w:w="2126" w:type="dxa"/>
          </w:tcPr>
          <w:p w:rsidR="009877CF" w:rsidRPr="00C33230" w:rsidRDefault="009877CF" w:rsidP="009877CF">
            <w:pPr>
              <w:pStyle w:val="NoSpacing"/>
              <w:jc w:val="center"/>
              <w:rPr>
                <w:rFonts w:ascii="Times New Roman" w:hAnsi="Times New Roman"/>
              </w:rPr>
            </w:pPr>
            <w:r>
              <w:rPr>
                <w:rFonts w:ascii="Times New Roman" w:hAnsi="Times New Roman"/>
              </w:rPr>
              <w:t>Nav nepieciešams</w:t>
            </w:r>
          </w:p>
        </w:tc>
        <w:tc>
          <w:tcPr>
            <w:tcW w:w="1984" w:type="dxa"/>
          </w:tcPr>
          <w:p w:rsidR="009877CF" w:rsidRPr="003106BE" w:rsidRDefault="009877CF" w:rsidP="009877CF">
            <w:pPr>
              <w:pStyle w:val="NoSpacing"/>
              <w:jc w:val="center"/>
              <w:rPr>
                <w:rFonts w:ascii="Times New Roman" w:hAnsi="Times New Roman"/>
              </w:rPr>
            </w:pPr>
            <w:r>
              <w:rPr>
                <w:rFonts w:ascii="Times New Roman" w:hAnsi="Times New Roman"/>
              </w:rPr>
              <w:t>Nav nepieciešams</w:t>
            </w:r>
          </w:p>
        </w:tc>
        <w:tc>
          <w:tcPr>
            <w:tcW w:w="1984" w:type="dxa"/>
          </w:tcPr>
          <w:p w:rsidR="009877CF" w:rsidRPr="00EE140E" w:rsidRDefault="009877CF" w:rsidP="009877CF">
            <w:pPr>
              <w:pStyle w:val="NoSpacing"/>
              <w:jc w:val="center"/>
              <w:rPr>
                <w:rFonts w:ascii="Times New Roman" w:hAnsi="Times New Roman"/>
              </w:rPr>
            </w:pPr>
            <w:r>
              <w:rPr>
                <w:rFonts w:ascii="Times New Roman" w:hAnsi="Times New Roman"/>
              </w:rPr>
              <w:t>Nav nepieciešams</w:t>
            </w:r>
          </w:p>
        </w:tc>
      </w:tr>
    </w:tbl>
    <w:p w:rsidR="003F3EB2" w:rsidRDefault="003F3EB2" w:rsidP="008173BD">
      <w:pPr>
        <w:pStyle w:val="BodyTextIndent2"/>
        <w:spacing w:before="120" w:after="120"/>
        <w:ind w:right="-908" w:firstLine="567"/>
        <w:rPr>
          <w:sz w:val="24"/>
          <w:lang w:val="lv-LV"/>
        </w:rPr>
      </w:pPr>
    </w:p>
    <w:tbl>
      <w:tblPr>
        <w:tblW w:w="978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9"/>
        <w:gridCol w:w="2268"/>
        <w:gridCol w:w="2126"/>
        <w:gridCol w:w="1984"/>
        <w:gridCol w:w="1984"/>
      </w:tblGrid>
      <w:tr w:rsidR="00EE140E" w:rsidRPr="00C33230" w:rsidTr="004F638D">
        <w:trPr>
          <w:trHeight w:val="412"/>
        </w:trPr>
        <w:tc>
          <w:tcPr>
            <w:tcW w:w="1419" w:type="dxa"/>
            <w:vAlign w:val="center"/>
          </w:tcPr>
          <w:p w:rsidR="00EE140E" w:rsidRPr="00C33230" w:rsidRDefault="00EE140E" w:rsidP="004F638D">
            <w:pPr>
              <w:pStyle w:val="NoSpacing"/>
              <w:jc w:val="center"/>
              <w:rPr>
                <w:rFonts w:ascii="Times New Roman" w:hAnsi="Times New Roman"/>
              </w:rPr>
            </w:pPr>
            <w:r w:rsidRPr="00C33230">
              <w:rPr>
                <w:rFonts w:ascii="Times New Roman" w:hAnsi="Times New Roman"/>
              </w:rPr>
              <w:t>Nolikuma apakšpunkta Nr.</w:t>
            </w:r>
          </w:p>
        </w:tc>
        <w:tc>
          <w:tcPr>
            <w:tcW w:w="2268" w:type="dxa"/>
            <w:vAlign w:val="center"/>
          </w:tcPr>
          <w:p w:rsidR="00EE140E" w:rsidRPr="00C33230" w:rsidRDefault="00EE140E" w:rsidP="004F638D">
            <w:pPr>
              <w:pStyle w:val="NoSpacing"/>
              <w:jc w:val="center"/>
              <w:rPr>
                <w:rFonts w:ascii="Times New Roman" w:hAnsi="Times New Roman"/>
                <w:bCs/>
                <w:lang w:eastAsia="lv-LV"/>
              </w:rPr>
            </w:pPr>
            <w:r w:rsidRPr="003F3EB2">
              <w:rPr>
                <w:rFonts w:ascii="Times New Roman" w:hAnsi="Times New Roman"/>
                <w:bCs/>
                <w:lang w:eastAsia="lv-LV"/>
              </w:rPr>
              <w:t>SIA „Latbūvnieks”</w:t>
            </w:r>
          </w:p>
        </w:tc>
        <w:tc>
          <w:tcPr>
            <w:tcW w:w="2126" w:type="dxa"/>
            <w:vAlign w:val="center"/>
          </w:tcPr>
          <w:p w:rsidR="00EE140E" w:rsidRPr="00C33230" w:rsidRDefault="00EE140E" w:rsidP="004F638D">
            <w:pPr>
              <w:pStyle w:val="NoSpacing"/>
              <w:jc w:val="center"/>
              <w:rPr>
                <w:rFonts w:ascii="Times New Roman" w:hAnsi="Times New Roman"/>
                <w:bCs/>
                <w:lang w:eastAsia="lv-LV"/>
              </w:rPr>
            </w:pPr>
            <w:r w:rsidRPr="003F3EB2">
              <w:rPr>
                <w:rFonts w:ascii="Times New Roman" w:hAnsi="Times New Roman"/>
                <w:bCs/>
                <w:lang w:eastAsia="lv-LV"/>
              </w:rPr>
              <w:t>PS „BŪVSABIEDRĪBA OTA UN PARTNERI”</w:t>
            </w:r>
          </w:p>
        </w:tc>
        <w:tc>
          <w:tcPr>
            <w:tcW w:w="1984" w:type="dxa"/>
            <w:vAlign w:val="center"/>
          </w:tcPr>
          <w:p w:rsidR="00EE140E" w:rsidRPr="00C33230" w:rsidRDefault="00EE140E" w:rsidP="004F638D">
            <w:pPr>
              <w:pStyle w:val="NoSpacing"/>
              <w:jc w:val="center"/>
              <w:rPr>
                <w:rFonts w:ascii="Times New Roman" w:hAnsi="Times New Roman"/>
              </w:rPr>
            </w:pPr>
            <w:r w:rsidRPr="003F3EB2">
              <w:rPr>
                <w:rFonts w:ascii="Times New Roman" w:hAnsi="Times New Roman"/>
                <w:bCs/>
                <w:lang w:eastAsia="lv-LV"/>
              </w:rPr>
              <w:t>SIA „MARELS BŪVE”</w:t>
            </w:r>
          </w:p>
        </w:tc>
        <w:tc>
          <w:tcPr>
            <w:tcW w:w="1984" w:type="dxa"/>
            <w:vAlign w:val="center"/>
          </w:tcPr>
          <w:p w:rsidR="00EE140E" w:rsidRPr="00EE140E" w:rsidRDefault="00EE140E" w:rsidP="004F638D">
            <w:pPr>
              <w:pStyle w:val="NoSpacing"/>
              <w:jc w:val="center"/>
              <w:rPr>
                <w:rFonts w:ascii="Times New Roman" w:hAnsi="Times New Roman"/>
                <w:bCs/>
                <w:lang w:eastAsia="lv-LV"/>
              </w:rPr>
            </w:pPr>
            <w:r w:rsidRPr="003F3EB2">
              <w:rPr>
                <w:rFonts w:ascii="Times New Roman" w:hAnsi="Times New Roman"/>
                <w:bCs/>
                <w:lang w:eastAsia="lv-LV"/>
              </w:rPr>
              <w:t>SIA „BILDBERG”</w:t>
            </w:r>
          </w:p>
        </w:tc>
      </w:tr>
      <w:tr w:rsidR="00EE140E" w:rsidRPr="00C33230" w:rsidTr="004F638D">
        <w:tc>
          <w:tcPr>
            <w:tcW w:w="1419" w:type="dxa"/>
            <w:vAlign w:val="center"/>
          </w:tcPr>
          <w:p w:rsidR="00EE140E" w:rsidRPr="00C33230" w:rsidRDefault="00EE140E" w:rsidP="004F638D">
            <w:pPr>
              <w:pStyle w:val="NoSpacing"/>
              <w:jc w:val="center"/>
              <w:rPr>
                <w:rFonts w:ascii="Times New Roman" w:hAnsi="Times New Roman"/>
              </w:rPr>
            </w:pPr>
            <w:r w:rsidRPr="00C33230">
              <w:rPr>
                <w:rFonts w:ascii="Times New Roman" w:hAnsi="Times New Roman"/>
              </w:rPr>
              <w:t>4.1.1.</w:t>
            </w:r>
          </w:p>
        </w:tc>
        <w:tc>
          <w:tcPr>
            <w:tcW w:w="2268" w:type="dxa"/>
            <w:vAlign w:val="center"/>
          </w:tcPr>
          <w:p w:rsidR="00EE140E" w:rsidRPr="00C33230" w:rsidRDefault="00EE140E" w:rsidP="004F638D">
            <w:pPr>
              <w:pStyle w:val="NoSpacing"/>
              <w:jc w:val="center"/>
              <w:rPr>
                <w:rFonts w:ascii="Times New Roman" w:hAnsi="Times New Roman"/>
              </w:rPr>
            </w:pPr>
            <w:r w:rsidRPr="00C33230">
              <w:rPr>
                <w:rFonts w:ascii="Times New Roman" w:hAnsi="Times New Roman"/>
              </w:rPr>
              <w:t>Ir iesniegts/atbilst</w:t>
            </w:r>
          </w:p>
        </w:tc>
        <w:tc>
          <w:tcPr>
            <w:tcW w:w="2126" w:type="dxa"/>
            <w:vAlign w:val="center"/>
          </w:tcPr>
          <w:p w:rsidR="00EE140E" w:rsidRPr="00C33230" w:rsidRDefault="00EE140E" w:rsidP="004F638D">
            <w:pPr>
              <w:pStyle w:val="NoSpacing"/>
              <w:jc w:val="center"/>
              <w:rPr>
                <w:rFonts w:ascii="Times New Roman" w:hAnsi="Times New Roman"/>
              </w:rPr>
            </w:pPr>
            <w:r w:rsidRPr="00C33230">
              <w:rPr>
                <w:rFonts w:ascii="Times New Roman" w:hAnsi="Times New Roman"/>
              </w:rPr>
              <w:t>Ir iesniegts/atbilst</w:t>
            </w:r>
          </w:p>
        </w:tc>
        <w:tc>
          <w:tcPr>
            <w:tcW w:w="1984" w:type="dxa"/>
          </w:tcPr>
          <w:p w:rsidR="00EE140E" w:rsidRPr="00C33230" w:rsidRDefault="00EE140E" w:rsidP="004F638D">
            <w:pPr>
              <w:pStyle w:val="NoSpacing"/>
              <w:jc w:val="center"/>
              <w:rPr>
                <w:rFonts w:ascii="Times New Roman" w:hAnsi="Times New Roman"/>
              </w:rPr>
            </w:pPr>
            <w:r w:rsidRPr="00C33230">
              <w:rPr>
                <w:rFonts w:ascii="Times New Roman" w:hAnsi="Times New Roman"/>
              </w:rPr>
              <w:t>Ir iesniegts/atbilst</w:t>
            </w:r>
          </w:p>
        </w:tc>
        <w:tc>
          <w:tcPr>
            <w:tcW w:w="1984" w:type="dxa"/>
            <w:vAlign w:val="center"/>
          </w:tcPr>
          <w:p w:rsidR="00EE140E" w:rsidRPr="00EE140E" w:rsidRDefault="00EE140E" w:rsidP="004F638D">
            <w:pPr>
              <w:pStyle w:val="NoSpacing"/>
              <w:jc w:val="center"/>
              <w:rPr>
                <w:rFonts w:ascii="Times New Roman" w:hAnsi="Times New Roman"/>
              </w:rPr>
            </w:pPr>
            <w:r w:rsidRPr="00EE140E">
              <w:rPr>
                <w:rFonts w:ascii="Times New Roman" w:hAnsi="Times New Roman"/>
              </w:rPr>
              <w:t>Ir iesniegts/atbilst</w:t>
            </w:r>
          </w:p>
        </w:tc>
      </w:tr>
      <w:tr w:rsidR="00EE140E" w:rsidRPr="00C33230" w:rsidTr="004F638D">
        <w:tc>
          <w:tcPr>
            <w:tcW w:w="1419" w:type="dxa"/>
            <w:vAlign w:val="center"/>
          </w:tcPr>
          <w:p w:rsidR="00EE140E" w:rsidRPr="00C33230" w:rsidRDefault="00EE140E" w:rsidP="004F638D">
            <w:pPr>
              <w:pStyle w:val="NoSpacing"/>
              <w:jc w:val="center"/>
              <w:rPr>
                <w:rFonts w:ascii="Times New Roman" w:hAnsi="Times New Roman"/>
              </w:rPr>
            </w:pPr>
            <w:r w:rsidRPr="00C33230">
              <w:rPr>
                <w:rFonts w:ascii="Times New Roman" w:hAnsi="Times New Roman"/>
              </w:rPr>
              <w:t>4.1.2.</w:t>
            </w:r>
          </w:p>
        </w:tc>
        <w:tc>
          <w:tcPr>
            <w:tcW w:w="2268" w:type="dxa"/>
          </w:tcPr>
          <w:p w:rsidR="00EE140E" w:rsidRPr="00C33230" w:rsidRDefault="00EE140E" w:rsidP="004F638D">
            <w:pPr>
              <w:pStyle w:val="NoSpacing"/>
              <w:jc w:val="center"/>
              <w:rPr>
                <w:rFonts w:ascii="Times New Roman" w:hAnsi="Times New Roman"/>
              </w:rPr>
            </w:pPr>
            <w:r w:rsidRPr="00C33230">
              <w:rPr>
                <w:rFonts w:ascii="Times New Roman" w:hAnsi="Times New Roman"/>
              </w:rPr>
              <w:t>Ir iesniegts/atbilst</w:t>
            </w:r>
          </w:p>
        </w:tc>
        <w:tc>
          <w:tcPr>
            <w:tcW w:w="2126" w:type="dxa"/>
            <w:vAlign w:val="center"/>
          </w:tcPr>
          <w:p w:rsidR="00EE140E" w:rsidRPr="00C33230" w:rsidRDefault="00EE140E" w:rsidP="004F638D">
            <w:pPr>
              <w:pStyle w:val="NoSpacing"/>
              <w:jc w:val="center"/>
              <w:rPr>
                <w:rFonts w:ascii="Times New Roman" w:hAnsi="Times New Roman"/>
              </w:rPr>
            </w:pPr>
            <w:r w:rsidRPr="00C33230">
              <w:rPr>
                <w:rFonts w:ascii="Times New Roman" w:hAnsi="Times New Roman"/>
              </w:rPr>
              <w:t>Ir iesniegts/atbilst</w:t>
            </w:r>
          </w:p>
        </w:tc>
        <w:tc>
          <w:tcPr>
            <w:tcW w:w="1984" w:type="dxa"/>
          </w:tcPr>
          <w:p w:rsidR="00EE140E" w:rsidRPr="00C33230" w:rsidRDefault="00EE140E" w:rsidP="004F638D">
            <w:pPr>
              <w:pStyle w:val="NoSpacing"/>
              <w:jc w:val="center"/>
              <w:rPr>
                <w:rFonts w:ascii="Times New Roman" w:hAnsi="Times New Roman"/>
              </w:rPr>
            </w:pPr>
            <w:r w:rsidRPr="003106BE">
              <w:rPr>
                <w:rFonts w:ascii="Times New Roman" w:hAnsi="Times New Roman"/>
              </w:rPr>
              <w:t>Ir iesniegts/atbilst</w:t>
            </w:r>
          </w:p>
        </w:tc>
        <w:tc>
          <w:tcPr>
            <w:tcW w:w="1984" w:type="dxa"/>
            <w:vAlign w:val="center"/>
          </w:tcPr>
          <w:p w:rsidR="00EE140E" w:rsidRPr="00EE140E" w:rsidRDefault="00EE140E" w:rsidP="004F638D">
            <w:pPr>
              <w:pStyle w:val="NoSpacing"/>
              <w:jc w:val="center"/>
              <w:rPr>
                <w:rFonts w:ascii="Times New Roman" w:hAnsi="Times New Roman"/>
              </w:rPr>
            </w:pPr>
            <w:r w:rsidRPr="00EE140E">
              <w:rPr>
                <w:rFonts w:ascii="Times New Roman" w:hAnsi="Times New Roman"/>
              </w:rPr>
              <w:t>Ir iesniegts/atbilst</w:t>
            </w:r>
          </w:p>
        </w:tc>
      </w:tr>
      <w:tr w:rsidR="00EE140E" w:rsidRPr="00C33230" w:rsidTr="004F638D">
        <w:tc>
          <w:tcPr>
            <w:tcW w:w="1419" w:type="dxa"/>
            <w:vAlign w:val="center"/>
          </w:tcPr>
          <w:p w:rsidR="00EE140E" w:rsidRPr="00C33230" w:rsidRDefault="00EE140E" w:rsidP="004F638D">
            <w:pPr>
              <w:pStyle w:val="NoSpacing"/>
              <w:jc w:val="center"/>
              <w:rPr>
                <w:rFonts w:ascii="Times New Roman" w:hAnsi="Times New Roman"/>
              </w:rPr>
            </w:pPr>
            <w:r w:rsidRPr="00C33230">
              <w:rPr>
                <w:rFonts w:ascii="Times New Roman" w:hAnsi="Times New Roman"/>
              </w:rPr>
              <w:t>4.1.3.</w:t>
            </w:r>
          </w:p>
        </w:tc>
        <w:tc>
          <w:tcPr>
            <w:tcW w:w="2268" w:type="dxa"/>
          </w:tcPr>
          <w:p w:rsidR="00EE140E" w:rsidRPr="00C33230" w:rsidRDefault="00EE140E" w:rsidP="004F638D">
            <w:pPr>
              <w:pStyle w:val="NoSpacing"/>
              <w:jc w:val="center"/>
              <w:rPr>
                <w:rFonts w:ascii="Times New Roman" w:hAnsi="Times New Roman"/>
              </w:rPr>
            </w:pPr>
            <w:r w:rsidRPr="00C33230">
              <w:rPr>
                <w:rFonts w:ascii="Times New Roman" w:hAnsi="Times New Roman"/>
              </w:rPr>
              <w:t>Ir iesniegts/atbilst</w:t>
            </w:r>
          </w:p>
        </w:tc>
        <w:tc>
          <w:tcPr>
            <w:tcW w:w="2126" w:type="dxa"/>
            <w:vAlign w:val="center"/>
          </w:tcPr>
          <w:p w:rsidR="00EE140E" w:rsidRPr="00C33230" w:rsidRDefault="00EE140E" w:rsidP="004F638D">
            <w:pPr>
              <w:pStyle w:val="NoSpacing"/>
              <w:jc w:val="center"/>
              <w:rPr>
                <w:rFonts w:ascii="Times New Roman" w:hAnsi="Times New Roman"/>
              </w:rPr>
            </w:pPr>
            <w:r w:rsidRPr="00C33230">
              <w:rPr>
                <w:rFonts w:ascii="Times New Roman" w:hAnsi="Times New Roman"/>
              </w:rPr>
              <w:t>Ir iesniegts/atbilst</w:t>
            </w:r>
          </w:p>
        </w:tc>
        <w:tc>
          <w:tcPr>
            <w:tcW w:w="1984" w:type="dxa"/>
          </w:tcPr>
          <w:p w:rsidR="00EE140E" w:rsidRPr="00C33230" w:rsidRDefault="00EE140E" w:rsidP="004F638D">
            <w:pPr>
              <w:pStyle w:val="NoSpacing"/>
              <w:jc w:val="center"/>
              <w:rPr>
                <w:rFonts w:ascii="Times New Roman" w:hAnsi="Times New Roman"/>
              </w:rPr>
            </w:pPr>
            <w:r w:rsidRPr="003106BE">
              <w:rPr>
                <w:rFonts w:ascii="Times New Roman" w:hAnsi="Times New Roman"/>
              </w:rPr>
              <w:t>Ir iesniegts/atbilst</w:t>
            </w:r>
          </w:p>
        </w:tc>
        <w:tc>
          <w:tcPr>
            <w:tcW w:w="1984" w:type="dxa"/>
            <w:vAlign w:val="center"/>
          </w:tcPr>
          <w:p w:rsidR="00EE140E" w:rsidRPr="00EE140E" w:rsidRDefault="00EE140E" w:rsidP="004F638D">
            <w:pPr>
              <w:pStyle w:val="NoSpacing"/>
              <w:jc w:val="center"/>
              <w:rPr>
                <w:rFonts w:ascii="Times New Roman" w:hAnsi="Times New Roman"/>
              </w:rPr>
            </w:pPr>
            <w:r w:rsidRPr="00EE140E">
              <w:rPr>
                <w:rFonts w:ascii="Times New Roman" w:hAnsi="Times New Roman"/>
              </w:rPr>
              <w:t>Ir iesniegts/atbilst</w:t>
            </w:r>
          </w:p>
        </w:tc>
      </w:tr>
      <w:tr w:rsidR="00EE140E" w:rsidRPr="00C33230" w:rsidTr="004F638D">
        <w:tc>
          <w:tcPr>
            <w:tcW w:w="1419" w:type="dxa"/>
            <w:vAlign w:val="center"/>
          </w:tcPr>
          <w:p w:rsidR="00EE140E" w:rsidRPr="00C33230" w:rsidRDefault="00EE140E" w:rsidP="004F638D">
            <w:pPr>
              <w:pStyle w:val="NoSpacing"/>
              <w:jc w:val="center"/>
              <w:rPr>
                <w:rFonts w:ascii="Times New Roman" w:hAnsi="Times New Roman"/>
              </w:rPr>
            </w:pPr>
            <w:r w:rsidRPr="00C33230">
              <w:rPr>
                <w:rFonts w:ascii="Times New Roman" w:hAnsi="Times New Roman"/>
              </w:rPr>
              <w:t>4.1.4.</w:t>
            </w:r>
          </w:p>
        </w:tc>
        <w:tc>
          <w:tcPr>
            <w:tcW w:w="2268" w:type="dxa"/>
          </w:tcPr>
          <w:p w:rsidR="00EE140E" w:rsidRPr="00C33230" w:rsidRDefault="00EE140E" w:rsidP="004F638D">
            <w:pPr>
              <w:pStyle w:val="NoSpacing"/>
              <w:jc w:val="center"/>
              <w:rPr>
                <w:rFonts w:ascii="Times New Roman" w:hAnsi="Times New Roman"/>
              </w:rPr>
            </w:pPr>
            <w:r w:rsidRPr="00C33230">
              <w:rPr>
                <w:rFonts w:ascii="Times New Roman" w:hAnsi="Times New Roman"/>
              </w:rPr>
              <w:t>Ir iesniegts/atbilst</w:t>
            </w:r>
          </w:p>
        </w:tc>
        <w:tc>
          <w:tcPr>
            <w:tcW w:w="2126" w:type="dxa"/>
            <w:vAlign w:val="center"/>
          </w:tcPr>
          <w:p w:rsidR="00EE140E" w:rsidRPr="00C33230" w:rsidRDefault="00EE140E" w:rsidP="004F638D">
            <w:pPr>
              <w:pStyle w:val="NoSpacing"/>
              <w:jc w:val="center"/>
              <w:rPr>
                <w:rFonts w:ascii="Times New Roman" w:hAnsi="Times New Roman"/>
              </w:rPr>
            </w:pPr>
            <w:r w:rsidRPr="00C33230">
              <w:rPr>
                <w:rFonts w:ascii="Times New Roman" w:hAnsi="Times New Roman"/>
              </w:rPr>
              <w:t>Ir iesniegts/atbilst</w:t>
            </w:r>
          </w:p>
        </w:tc>
        <w:tc>
          <w:tcPr>
            <w:tcW w:w="1984" w:type="dxa"/>
          </w:tcPr>
          <w:p w:rsidR="00EE140E" w:rsidRPr="00C33230" w:rsidRDefault="00EE140E" w:rsidP="004F638D">
            <w:pPr>
              <w:pStyle w:val="NoSpacing"/>
              <w:jc w:val="center"/>
              <w:rPr>
                <w:rFonts w:ascii="Times New Roman" w:hAnsi="Times New Roman"/>
              </w:rPr>
            </w:pPr>
            <w:r w:rsidRPr="003106BE">
              <w:rPr>
                <w:rFonts w:ascii="Times New Roman" w:hAnsi="Times New Roman"/>
              </w:rPr>
              <w:t>Ir iesniegts/atbilst</w:t>
            </w:r>
          </w:p>
        </w:tc>
        <w:tc>
          <w:tcPr>
            <w:tcW w:w="1984" w:type="dxa"/>
            <w:vAlign w:val="center"/>
          </w:tcPr>
          <w:p w:rsidR="00EE140E" w:rsidRPr="00EE140E" w:rsidRDefault="00EE140E" w:rsidP="004F638D">
            <w:pPr>
              <w:pStyle w:val="NoSpacing"/>
              <w:jc w:val="center"/>
              <w:rPr>
                <w:rFonts w:ascii="Times New Roman" w:hAnsi="Times New Roman"/>
              </w:rPr>
            </w:pPr>
            <w:r w:rsidRPr="00EE140E">
              <w:rPr>
                <w:rFonts w:ascii="Times New Roman" w:hAnsi="Times New Roman"/>
              </w:rPr>
              <w:t>Ir iesniegts/atbilst</w:t>
            </w:r>
          </w:p>
        </w:tc>
      </w:tr>
      <w:tr w:rsidR="00EE140E" w:rsidRPr="00C33230" w:rsidTr="004F638D">
        <w:tc>
          <w:tcPr>
            <w:tcW w:w="1419" w:type="dxa"/>
            <w:vAlign w:val="center"/>
          </w:tcPr>
          <w:p w:rsidR="00EE140E" w:rsidRPr="00C33230" w:rsidRDefault="00EE140E" w:rsidP="004F638D">
            <w:pPr>
              <w:pStyle w:val="NoSpacing"/>
              <w:jc w:val="center"/>
              <w:rPr>
                <w:rFonts w:ascii="Times New Roman" w:hAnsi="Times New Roman"/>
              </w:rPr>
            </w:pPr>
            <w:r>
              <w:rPr>
                <w:rFonts w:ascii="Times New Roman" w:hAnsi="Times New Roman"/>
              </w:rPr>
              <w:t>4</w:t>
            </w:r>
            <w:r w:rsidRPr="00C33230">
              <w:rPr>
                <w:rFonts w:ascii="Times New Roman" w:hAnsi="Times New Roman"/>
              </w:rPr>
              <w:t>.1.</w:t>
            </w:r>
            <w:r>
              <w:rPr>
                <w:rFonts w:ascii="Times New Roman" w:hAnsi="Times New Roman"/>
              </w:rPr>
              <w:t>5.</w:t>
            </w:r>
          </w:p>
        </w:tc>
        <w:tc>
          <w:tcPr>
            <w:tcW w:w="2268" w:type="dxa"/>
          </w:tcPr>
          <w:p w:rsidR="00EE140E" w:rsidRPr="00C33230" w:rsidRDefault="00EE140E" w:rsidP="004F638D">
            <w:pPr>
              <w:pStyle w:val="NoSpacing"/>
              <w:jc w:val="center"/>
              <w:rPr>
                <w:rFonts w:ascii="Times New Roman" w:hAnsi="Times New Roman"/>
              </w:rPr>
            </w:pPr>
            <w:r w:rsidRPr="00C33230">
              <w:rPr>
                <w:rFonts w:ascii="Times New Roman" w:hAnsi="Times New Roman"/>
              </w:rPr>
              <w:t>Ir iesniegts/atbilst</w:t>
            </w:r>
          </w:p>
        </w:tc>
        <w:tc>
          <w:tcPr>
            <w:tcW w:w="2126" w:type="dxa"/>
            <w:vAlign w:val="center"/>
          </w:tcPr>
          <w:p w:rsidR="00EE140E" w:rsidRPr="00C33230" w:rsidRDefault="00EE140E" w:rsidP="004F638D">
            <w:pPr>
              <w:pStyle w:val="NoSpacing"/>
              <w:jc w:val="center"/>
              <w:rPr>
                <w:rFonts w:ascii="Times New Roman" w:hAnsi="Times New Roman"/>
              </w:rPr>
            </w:pPr>
            <w:r w:rsidRPr="00C33230">
              <w:rPr>
                <w:rFonts w:ascii="Times New Roman" w:hAnsi="Times New Roman"/>
              </w:rPr>
              <w:t>Ir iesniegts/atbilst</w:t>
            </w:r>
          </w:p>
        </w:tc>
        <w:tc>
          <w:tcPr>
            <w:tcW w:w="1984" w:type="dxa"/>
          </w:tcPr>
          <w:p w:rsidR="00EE140E" w:rsidRPr="00C33230" w:rsidRDefault="00EE140E" w:rsidP="004F638D">
            <w:pPr>
              <w:pStyle w:val="NoSpacing"/>
              <w:jc w:val="center"/>
              <w:rPr>
                <w:rFonts w:ascii="Times New Roman" w:hAnsi="Times New Roman"/>
              </w:rPr>
            </w:pPr>
            <w:r w:rsidRPr="003106BE">
              <w:rPr>
                <w:rFonts w:ascii="Times New Roman" w:hAnsi="Times New Roman"/>
              </w:rPr>
              <w:t>Ir iesniegts/atbilst</w:t>
            </w:r>
          </w:p>
        </w:tc>
        <w:tc>
          <w:tcPr>
            <w:tcW w:w="1984" w:type="dxa"/>
            <w:vAlign w:val="center"/>
          </w:tcPr>
          <w:p w:rsidR="00EE140E" w:rsidRPr="00EE140E" w:rsidRDefault="00EE140E" w:rsidP="004F638D">
            <w:pPr>
              <w:pStyle w:val="NoSpacing"/>
              <w:jc w:val="center"/>
              <w:rPr>
                <w:rFonts w:ascii="Times New Roman" w:hAnsi="Times New Roman"/>
              </w:rPr>
            </w:pPr>
            <w:r w:rsidRPr="00EE140E">
              <w:rPr>
                <w:rFonts w:ascii="Times New Roman" w:hAnsi="Times New Roman"/>
              </w:rPr>
              <w:t>Ir iesniegts/atbilst</w:t>
            </w:r>
          </w:p>
        </w:tc>
      </w:tr>
      <w:tr w:rsidR="00EE140E" w:rsidRPr="00C33230" w:rsidTr="004F638D">
        <w:tc>
          <w:tcPr>
            <w:tcW w:w="1419" w:type="dxa"/>
            <w:vAlign w:val="center"/>
          </w:tcPr>
          <w:p w:rsidR="00EE140E" w:rsidRPr="00C33230" w:rsidRDefault="00EE140E" w:rsidP="004F638D">
            <w:pPr>
              <w:pStyle w:val="NoSpacing"/>
              <w:jc w:val="center"/>
              <w:rPr>
                <w:rFonts w:ascii="Times New Roman" w:hAnsi="Times New Roman"/>
              </w:rPr>
            </w:pPr>
            <w:r>
              <w:rPr>
                <w:rFonts w:ascii="Times New Roman" w:hAnsi="Times New Roman"/>
              </w:rPr>
              <w:t>4.1.6.</w:t>
            </w:r>
          </w:p>
        </w:tc>
        <w:tc>
          <w:tcPr>
            <w:tcW w:w="2268" w:type="dxa"/>
          </w:tcPr>
          <w:p w:rsidR="00EE140E" w:rsidRPr="00C33230" w:rsidRDefault="00EE140E" w:rsidP="004F638D">
            <w:pPr>
              <w:pStyle w:val="NoSpacing"/>
              <w:jc w:val="center"/>
              <w:rPr>
                <w:rFonts w:ascii="Times New Roman" w:hAnsi="Times New Roman"/>
              </w:rPr>
            </w:pPr>
            <w:r w:rsidRPr="00C33230">
              <w:rPr>
                <w:rFonts w:ascii="Times New Roman" w:hAnsi="Times New Roman"/>
              </w:rPr>
              <w:t>Ir iesniegts/atbilst</w:t>
            </w:r>
          </w:p>
        </w:tc>
        <w:tc>
          <w:tcPr>
            <w:tcW w:w="2126" w:type="dxa"/>
            <w:vAlign w:val="center"/>
          </w:tcPr>
          <w:p w:rsidR="00EE140E" w:rsidRPr="00C33230" w:rsidRDefault="009877CF" w:rsidP="004F638D">
            <w:pPr>
              <w:pStyle w:val="NoSpacing"/>
              <w:jc w:val="center"/>
              <w:rPr>
                <w:rFonts w:ascii="Times New Roman" w:hAnsi="Times New Roman"/>
              </w:rPr>
            </w:pPr>
            <w:r>
              <w:rPr>
                <w:rFonts w:ascii="Times New Roman" w:hAnsi="Times New Roman"/>
              </w:rPr>
              <w:t>Ir i</w:t>
            </w:r>
            <w:r w:rsidR="00EE140E">
              <w:rPr>
                <w:rFonts w:ascii="Times New Roman" w:hAnsi="Times New Roman"/>
              </w:rPr>
              <w:t>esniegts</w:t>
            </w:r>
            <w:r>
              <w:rPr>
                <w:rFonts w:ascii="Times New Roman" w:hAnsi="Times New Roman"/>
              </w:rPr>
              <w:t>/atbilst</w:t>
            </w:r>
          </w:p>
        </w:tc>
        <w:tc>
          <w:tcPr>
            <w:tcW w:w="1984" w:type="dxa"/>
          </w:tcPr>
          <w:p w:rsidR="00EE140E" w:rsidRPr="00C33230" w:rsidRDefault="00EE140E" w:rsidP="004F638D">
            <w:pPr>
              <w:pStyle w:val="NoSpacing"/>
              <w:jc w:val="center"/>
              <w:rPr>
                <w:rFonts w:ascii="Times New Roman" w:hAnsi="Times New Roman"/>
              </w:rPr>
            </w:pPr>
            <w:r w:rsidRPr="003106BE">
              <w:rPr>
                <w:rFonts w:ascii="Times New Roman" w:hAnsi="Times New Roman"/>
              </w:rPr>
              <w:t>Ir iesniegts/atbilst</w:t>
            </w:r>
          </w:p>
        </w:tc>
        <w:tc>
          <w:tcPr>
            <w:tcW w:w="1984" w:type="dxa"/>
            <w:vAlign w:val="center"/>
          </w:tcPr>
          <w:p w:rsidR="00EE140E" w:rsidRPr="00EE140E" w:rsidRDefault="009877CF" w:rsidP="004F638D">
            <w:pPr>
              <w:pStyle w:val="NoSpacing"/>
              <w:jc w:val="center"/>
              <w:rPr>
                <w:rFonts w:ascii="Times New Roman" w:hAnsi="Times New Roman"/>
              </w:rPr>
            </w:pPr>
            <w:r>
              <w:rPr>
                <w:rFonts w:ascii="Times New Roman" w:hAnsi="Times New Roman"/>
              </w:rPr>
              <w:t>Ir i</w:t>
            </w:r>
            <w:r w:rsidR="00EE140E" w:rsidRPr="00EE140E">
              <w:rPr>
                <w:rFonts w:ascii="Times New Roman" w:hAnsi="Times New Roman"/>
              </w:rPr>
              <w:t>esniegts</w:t>
            </w:r>
            <w:r>
              <w:rPr>
                <w:rFonts w:ascii="Times New Roman" w:hAnsi="Times New Roman"/>
              </w:rPr>
              <w:t>/atbilst</w:t>
            </w:r>
          </w:p>
        </w:tc>
      </w:tr>
      <w:tr w:rsidR="00EE140E" w:rsidRPr="00C33230" w:rsidTr="004F638D">
        <w:tc>
          <w:tcPr>
            <w:tcW w:w="1419" w:type="dxa"/>
            <w:vAlign w:val="center"/>
          </w:tcPr>
          <w:p w:rsidR="00EE140E" w:rsidRPr="00C33230" w:rsidRDefault="00EE140E" w:rsidP="004F638D">
            <w:pPr>
              <w:pStyle w:val="NoSpacing"/>
              <w:jc w:val="center"/>
              <w:rPr>
                <w:rFonts w:ascii="Times New Roman" w:hAnsi="Times New Roman"/>
              </w:rPr>
            </w:pPr>
            <w:r>
              <w:rPr>
                <w:rFonts w:ascii="Times New Roman" w:hAnsi="Times New Roman"/>
              </w:rPr>
              <w:t>4.1.7.</w:t>
            </w:r>
          </w:p>
        </w:tc>
        <w:tc>
          <w:tcPr>
            <w:tcW w:w="2268" w:type="dxa"/>
          </w:tcPr>
          <w:p w:rsidR="00EE140E" w:rsidRPr="00C33230" w:rsidRDefault="00EE140E" w:rsidP="004F638D">
            <w:pPr>
              <w:pStyle w:val="NoSpacing"/>
              <w:jc w:val="center"/>
              <w:rPr>
                <w:rFonts w:ascii="Times New Roman" w:hAnsi="Times New Roman"/>
              </w:rPr>
            </w:pPr>
            <w:r w:rsidRPr="00C33230">
              <w:rPr>
                <w:rFonts w:ascii="Times New Roman" w:hAnsi="Times New Roman"/>
              </w:rPr>
              <w:t>Ir iesniegts/atbilst</w:t>
            </w:r>
          </w:p>
        </w:tc>
        <w:tc>
          <w:tcPr>
            <w:tcW w:w="2126" w:type="dxa"/>
            <w:vAlign w:val="center"/>
          </w:tcPr>
          <w:p w:rsidR="00EE140E" w:rsidRPr="00C33230" w:rsidRDefault="00EE140E" w:rsidP="004F638D">
            <w:pPr>
              <w:pStyle w:val="NoSpacing"/>
              <w:jc w:val="center"/>
              <w:rPr>
                <w:rFonts w:ascii="Times New Roman" w:hAnsi="Times New Roman"/>
              </w:rPr>
            </w:pPr>
            <w:r w:rsidRPr="00C33230">
              <w:rPr>
                <w:rFonts w:ascii="Times New Roman" w:hAnsi="Times New Roman"/>
              </w:rPr>
              <w:t>Ir iesniegts/atbilst</w:t>
            </w:r>
          </w:p>
        </w:tc>
        <w:tc>
          <w:tcPr>
            <w:tcW w:w="1984" w:type="dxa"/>
          </w:tcPr>
          <w:p w:rsidR="00EE140E" w:rsidRPr="00C33230" w:rsidRDefault="00EE140E" w:rsidP="004F638D">
            <w:pPr>
              <w:pStyle w:val="NoSpacing"/>
              <w:jc w:val="center"/>
              <w:rPr>
                <w:rFonts w:ascii="Times New Roman" w:hAnsi="Times New Roman"/>
              </w:rPr>
            </w:pPr>
            <w:r w:rsidRPr="003106BE">
              <w:rPr>
                <w:rFonts w:ascii="Times New Roman" w:hAnsi="Times New Roman"/>
              </w:rPr>
              <w:t>Ir iesniegts/atbilst</w:t>
            </w:r>
          </w:p>
        </w:tc>
        <w:tc>
          <w:tcPr>
            <w:tcW w:w="1984" w:type="dxa"/>
            <w:vAlign w:val="center"/>
          </w:tcPr>
          <w:p w:rsidR="00EE140E" w:rsidRPr="00EE140E" w:rsidRDefault="00EE140E" w:rsidP="004F638D">
            <w:pPr>
              <w:pStyle w:val="NoSpacing"/>
              <w:jc w:val="center"/>
              <w:rPr>
                <w:rFonts w:ascii="Times New Roman" w:hAnsi="Times New Roman"/>
              </w:rPr>
            </w:pPr>
            <w:r w:rsidRPr="00EE140E">
              <w:rPr>
                <w:rFonts w:ascii="Times New Roman" w:hAnsi="Times New Roman"/>
              </w:rPr>
              <w:t>Ir iesniegts/atbilst</w:t>
            </w:r>
          </w:p>
        </w:tc>
      </w:tr>
      <w:tr w:rsidR="00E450AE" w:rsidRPr="00C33230" w:rsidTr="0050063A">
        <w:tc>
          <w:tcPr>
            <w:tcW w:w="1419" w:type="dxa"/>
            <w:vAlign w:val="center"/>
          </w:tcPr>
          <w:p w:rsidR="00E450AE" w:rsidRDefault="00E450AE" w:rsidP="00E450AE">
            <w:pPr>
              <w:pStyle w:val="NoSpacing"/>
              <w:jc w:val="center"/>
              <w:rPr>
                <w:rFonts w:ascii="Times New Roman" w:hAnsi="Times New Roman"/>
              </w:rPr>
            </w:pPr>
            <w:r>
              <w:rPr>
                <w:rFonts w:ascii="Times New Roman" w:hAnsi="Times New Roman"/>
              </w:rPr>
              <w:t>4.1.8.</w:t>
            </w:r>
          </w:p>
        </w:tc>
        <w:tc>
          <w:tcPr>
            <w:tcW w:w="2268" w:type="dxa"/>
          </w:tcPr>
          <w:p w:rsidR="00E450AE" w:rsidRPr="00C33230" w:rsidRDefault="00E450AE" w:rsidP="00E450AE">
            <w:pPr>
              <w:pStyle w:val="NoSpacing"/>
              <w:jc w:val="center"/>
              <w:rPr>
                <w:rFonts w:ascii="Times New Roman" w:hAnsi="Times New Roman"/>
              </w:rPr>
            </w:pPr>
            <w:r w:rsidRPr="00C33230">
              <w:rPr>
                <w:rFonts w:ascii="Times New Roman" w:hAnsi="Times New Roman"/>
              </w:rPr>
              <w:t>Ir iesniegts/atbilst</w:t>
            </w:r>
          </w:p>
        </w:tc>
        <w:tc>
          <w:tcPr>
            <w:tcW w:w="2126" w:type="dxa"/>
          </w:tcPr>
          <w:p w:rsidR="00E450AE" w:rsidRPr="00C33230" w:rsidRDefault="00E450AE" w:rsidP="00E450AE">
            <w:pPr>
              <w:pStyle w:val="NoSpacing"/>
              <w:jc w:val="center"/>
              <w:rPr>
                <w:rFonts w:ascii="Times New Roman" w:hAnsi="Times New Roman"/>
              </w:rPr>
            </w:pPr>
            <w:r w:rsidRPr="00C33230">
              <w:rPr>
                <w:rFonts w:ascii="Times New Roman" w:hAnsi="Times New Roman"/>
              </w:rPr>
              <w:t>Ir iesniegts/atbilst</w:t>
            </w:r>
          </w:p>
        </w:tc>
        <w:tc>
          <w:tcPr>
            <w:tcW w:w="1984" w:type="dxa"/>
          </w:tcPr>
          <w:p w:rsidR="00E450AE" w:rsidRPr="003106BE" w:rsidRDefault="00E450AE" w:rsidP="00E450AE">
            <w:pPr>
              <w:pStyle w:val="NoSpacing"/>
              <w:jc w:val="center"/>
              <w:rPr>
                <w:rFonts w:ascii="Times New Roman" w:hAnsi="Times New Roman"/>
              </w:rPr>
            </w:pPr>
            <w:r w:rsidRPr="00C33230">
              <w:rPr>
                <w:rFonts w:ascii="Times New Roman" w:hAnsi="Times New Roman"/>
              </w:rPr>
              <w:t>Ir iesniegts/atbilst</w:t>
            </w:r>
          </w:p>
        </w:tc>
        <w:tc>
          <w:tcPr>
            <w:tcW w:w="1984" w:type="dxa"/>
          </w:tcPr>
          <w:p w:rsidR="00E450AE" w:rsidRPr="00EE140E" w:rsidRDefault="00E450AE" w:rsidP="00E450AE">
            <w:pPr>
              <w:pStyle w:val="NoSpacing"/>
              <w:jc w:val="center"/>
              <w:rPr>
                <w:rFonts w:ascii="Times New Roman" w:hAnsi="Times New Roman"/>
              </w:rPr>
            </w:pPr>
            <w:r w:rsidRPr="00C33230">
              <w:rPr>
                <w:rFonts w:ascii="Times New Roman" w:hAnsi="Times New Roman"/>
              </w:rPr>
              <w:t>Ir iesniegts/atbilst</w:t>
            </w:r>
          </w:p>
        </w:tc>
      </w:tr>
      <w:tr w:rsidR="00E450AE" w:rsidRPr="00C33230" w:rsidTr="0050063A">
        <w:tc>
          <w:tcPr>
            <w:tcW w:w="1419" w:type="dxa"/>
            <w:vAlign w:val="center"/>
          </w:tcPr>
          <w:p w:rsidR="00E450AE" w:rsidRDefault="00E450AE" w:rsidP="00E450AE">
            <w:pPr>
              <w:pStyle w:val="NoSpacing"/>
              <w:jc w:val="center"/>
              <w:rPr>
                <w:rFonts w:ascii="Times New Roman" w:hAnsi="Times New Roman"/>
              </w:rPr>
            </w:pPr>
            <w:r>
              <w:rPr>
                <w:rFonts w:ascii="Times New Roman" w:hAnsi="Times New Roman"/>
              </w:rPr>
              <w:t>4.1.9.</w:t>
            </w:r>
          </w:p>
        </w:tc>
        <w:tc>
          <w:tcPr>
            <w:tcW w:w="2268" w:type="dxa"/>
          </w:tcPr>
          <w:p w:rsidR="00E450AE" w:rsidRPr="00C33230" w:rsidRDefault="00E450AE" w:rsidP="00E450AE">
            <w:pPr>
              <w:pStyle w:val="NoSpacing"/>
              <w:jc w:val="center"/>
              <w:rPr>
                <w:rFonts w:ascii="Times New Roman" w:hAnsi="Times New Roman"/>
              </w:rPr>
            </w:pPr>
            <w:r>
              <w:rPr>
                <w:rFonts w:ascii="Times New Roman" w:hAnsi="Times New Roman"/>
              </w:rPr>
              <w:t>Nav nepieciešams</w:t>
            </w:r>
          </w:p>
        </w:tc>
        <w:tc>
          <w:tcPr>
            <w:tcW w:w="2126" w:type="dxa"/>
          </w:tcPr>
          <w:p w:rsidR="00E450AE" w:rsidRPr="00C33230" w:rsidRDefault="00E450AE" w:rsidP="00E450AE">
            <w:pPr>
              <w:pStyle w:val="NoSpacing"/>
              <w:jc w:val="center"/>
              <w:rPr>
                <w:rFonts w:ascii="Times New Roman" w:hAnsi="Times New Roman"/>
              </w:rPr>
            </w:pPr>
            <w:r>
              <w:rPr>
                <w:rFonts w:ascii="Times New Roman" w:hAnsi="Times New Roman"/>
              </w:rPr>
              <w:t>Nav nepieciešams</w:t>
            </w:r>
          </w:p>
        </w:tc>
        <w:tc>
          <w:tcPr>
            <w:tcW w:w="1984" w:type="dxa"/>
          </w:tcPr>
          <w:p w:rsidR="00E450AE" w:rsidRPr="003106BE" w:rsidRDefault="00E450AE" w:rsidP="00E450AE">
            <w:pPr>
              <w:pStyle w:val="NoSpacing"/>
              <w:jc w:val="center"/>
              <w:rPr>
                <w:rFonts w:ascii="Times New Roman" w:hAnsi="Times New Roman"/>
              </w:rPr>
            </w:pPr>
            <w:r>
              <w:rPr>
                <w:rFonts w:ascii="Times New Roman" w:hAnsi="Times New Roman"/>
              </w:rPr>
              <w:t>Nav nepieciešams</w:t>
            </w:r>
          </w:p>
        </w:tc>
        <w:tc>
          <w:tcPr>
            <w:tcW w:w="1984" w:type="dxa"/>
          </w:tcPr>
          <w:p w:rsidR="00E450AE" w:rsidRPr="00EE140E" w:rsidRDefault="00E450AE" w:rsidP="00E450AE">
            <w:pPr>
              <w:pStyle w:val="NoSpacing"/>
              <w:jc w:val="center"/>
              <w:rPr>
                <w:rFonts w:ascii="Times New Roman" w:hAnsi="Times New Roman"/>
              </w:rPr>
            </w:pPr>
            <w:r>
              <w:rPr>
                <w:rFonts w:ascii="Times New Roman" w:hAnsi="Times New Roman"/>
              </w:rPr>
              <w:t>Nav nepieciešams</w:t>
            </w:r>
          </w:p>
        </w:tc>
      </w:tr>
      <w:tr w:rsidR="00E450AE" w:rsidRPr="00C33230" w:rsidTr="0050063A">
        <w:tc>
          <w:tcPr>
            <w:tcW w:w="1419" w:type="dxa"/>
            <w:vAlign w:val="center"/>
          </w:tcPr>
          <w:p w:rsidR="00E450AE" w:rsidRDefault="00E450AE" w:rsidP="00E450AE">
            <w:pPr>
              <w:pStyle w:val="NoSpacing"/>
              <w:jc w:val="center"/>
              <w:rPr>
                <w:rFonts w:ascii="Times New Roman" w:hAnsi="Times New Roman"/>
              </w:rPr>
            </w:pPr>
            <w:r>
              <w:rPr>
                <w:rFonts w:ascii="Times New Roman" w:hAnsi="Times New Roman"/>
              </w:rPr>
              <w:t>4.1.10.</w:t>
            </w:r>
          </w:p>
        </w:tc>
        <w:tc>
          <w:tcPr>
            <w:tcW w:w="2268" w:type="dxa"/>
          </w:tcPr>
          <w:p w:rsidR="00E450AE" w:rsidRPr="00C33230" w:rsidRDefault="00E450AE" w:rsidP="00E450AE">
            <w:pPr>
              <w:pStyle w:val="NoSpacing"/>
              <w:jc w:val="center"/>
              <w:rPr>
                <w:rFonts w:ascii="Times New Roman" w:hAnsi="Times New Roman"/>
              </w:rPr>
            </w:pPr>
            <w:r>
              <w:rPr>
                <w:rFonts w:ascii="Times New Roman" w:hAnsi="Times New Roman"/>
              </w:rPr>
              <w:t>Nav nepieciešams</w:t>
            </w:r>
          </w:p>
        </w:tc>
        <w:tc>
          <w:tcPr>
            <w:tcW w:w="2126" w:type="dxa"/>
          </w:tcPr>
          <w:p w:rsidR="00E450AE" w:rsidRPr="00C33230" w:rsidRDefault="00E450AE" w:rsidP="00E450AE">
            <w:pPr>
              <w:pStyle w:val="NoSpacing"/>
              <w:jc w:val="center"/>
              <w:rPr>
                <w:rFonts w:ascii="Times New Roman" w:hAnsi="Times New Roman"/>
              </w:rPr>
            </w:pPr>
            <w:r>
              <w:rPr>
                <w:rFonts w:ascii="Times New Roman" w:hAnsi="Times New Roman"/>
              </w:rPr>
              <w:t>Nav nepieciešams</w:t>
            </w:r>
          </w:p>
        </w:tc>
        <w:tc>
          <w:tcPr>
            <w:tcW w:w="1984" w:type="dxa"/>
          </w:tcPr>
          <w:p w:rsidR="00E450AE" w:rsidRPr="003106BE" w:rsidRDefault="00E450AE" w:rsidP="00E450AE">
            <w:pPr>
              <w:pStyle w:val="NoSpacing"/>
              <w:jc w:val="center"/>
              <w:rPr>
                <w:rFonts w:ascii="Times New Roman" w:hAnsi="Times New Roman"/>
              </w:rPr>
            </w:pPr>
            <w:r>
              <w:rPr>
                <w:rFonts w:ascii="Times New Roman" w:hAnsi="Times New Roman"/>
              </w:rPr>
              <w:t>Nav nepieciešams</w:t>
            </w:r>
          </w:p>
        </w:tc>
        <w:tc>
          <w:tcPr>
            <w:tcW w:w="1984" w:type="dxa"/>
          </w:tcPr>
          <w:p w:rsidR="00E450AE" w:rsidRPr="00EE140E" w:rsidRDefault="00E450AE" w:rsidP="00E450AE">
            <w:pPr>
              <w:pStyle w:val="NoSpacing"/>
              <w:jc w:val="center"/>
              <w:rPr>
                <w:rFonts w:ascii="Times New Roman" w:hAnsi="Times New Roman"/>
              </w:rPr>
            </w:pPr>
            <w:r>
              <w:rPr>
                <w:rFonts w:ascii="Times New Roman" w:hAnsi="Times New Roman"/>
              </w:rPr>
              <w:t>Nav nepieciešams</w:t>
            </w:r>
          </w:p>
        </w:tc>
      </w:tr>
      <w:tr w:rsidR="00E450AE" w:rsidRPr="00C33230" w:rsidTr="0050063A">
        <w:tc>
          <w:tcPr>
            <w:tcW w:w="1419" w:type="dxa"/>
            <w:vAlign w:val="center"/>
          </w:tcPr>
          <w:p w:rsidR="00E450AE" w:rsidRDefault="00E450AE" w:rsidP="00E450AE">
            <w:pPr>
              <w:pStyle w:val="NoSpacing"/>
              <w:jc w:val="center"/>
              <w:rPr>
                <w:rFonts w:ascii="Times New Roman" w:hAnsi="Times New Roman"/>
              </w:rPr>
            </w:pPr>
            <w:r>
              <w:rPr>
                <w:rFonts w:ascii="Times New Roman" w:hAnsi="Times New Roman"/>
              </w:rPr>
              <w:t>4.1.11.</w:t>
            </w:r>
          </w:p>
        </w:tc>
        <w:tc>
          <w:tcPr>
            <w:tcW w:w="2268" w:type="dxa"/>
          </w:tcPr>
          <w:p w:rsidR="00E450AE" w:rsidRPr="00C33230" w:rsidRDefault="00E450AE" w:rsidP="00E450AE">
            <w:pPr>
              <w:pStyle w:val="NoSpacing"/>
              <w:jc w:val="center"/>
              <w:rPr>
                <w:rFonts w:ascii="Times New Roman" w:hAnsi="Times New Roman"/>
              </w:rPr>
            </w:pPr>
            <w:r w:rsidRPr="00C33230">
              <w:rPr>
                <w:rFonts w:ascii="Times New Roman" w:hAnsi="Times New Roman"/>
              </w:rPr>
              <w:t>Ir iesniegts/</w:t>
            </w:r>
            <w:r>
              <w:rPr>
                <w:rFonts w:ascii="Times New Roman" w:hAnsi="Times New Roman"/>
              </w:rPr>
              <w:t xml:space="preserve">daļēji </w:t>
            </w:r>
            <w:r w:rsidRPr="00C33230">
              <w:rPr>
                <w:rFonts w:ascii="Times New Roman" w:hAnsi="Times New Roman"/>
              </w:rPr>
              <w:t>atbilst</w:t>
            </w:r>
          </w:p>
        </w:tc>
        <w:tc>
          <w:tcPr>
            <w:tcW w:w="2126" w:type="dxa"/>
          </w:tcPr>
          <w:p w:rsidR="00E450AE" w:rsidRPr="00C33230" w:rsidRDefault="00E450AE" w:rsidP="00E450AE">
            <w:pPr>
              <w:pStyle w:val="NoSpacing"/>
              <w:jc w:val="center"/>
              <w:rPr>
                <w:rFonts w:ascii="Times New Roman" w:hAnsi="Times New Roman"/>
              </w:rPr>
            </w:pPr>
            <w:r w:rsidRPr="00C33230">
              <w:rPr>
                <w:rFonts w:ascii="Times New Roman" w:hAnsi="Times New Roman"/>
              </w:rPr>
              <w:t>Ir iesniegts/</w:t>
            </w:r>
            <w:r>
              <w:rPr>
                <w:rFonts w:ascii="Times New Roman" w:hAnsi="Times New Roman"/>
              </w:rPr>
              <w:t xml:space="preserve">daļēji </w:t>
            </w:r>
            <w:r w:rsidRPr="00C33230">
              <w:rPr>
                <w:rFonts w:ascii="Times New Roman" w:hAnsi="Times New Roman"/>
              </w:rPr>
              <w:t>atbilst</w:t>
            </w:r>
          </w:p>
        </w:tc>
        <w:tc>
          <w:tcPr>
            <w:tcW w:w="1984" w:type="dxa"/>
          </w:tcPr>
          <w:p w:rsidR="00E450AE" w:rsidRPr="003106BE" w:rsidRDefault="00E450AE" w:rsidP="00E450AE">
            <w:pPr>
              <w:pStyle w:val="NoSpacing"/>
              <w:jc w:val="center"/>
              <w:rPr>
                <w:rFonts w:ascii="Times New Roman" w:hAnsi="Times New Roman"/>
              </w:rPr>
            </w:pPr>
            <w:r w:rsidRPr="00C33230">
              <w:rPr>
                <w:rFonts w:ascii="Times New Roman" w:hAnsi="Times New Roman"/>
              </w:rPr>
              <w:t>Ir iesniegts/atbilst</w:t>
            </w:r>
          </w:p>
        </w:tc>
        <w:tc>
          <w:tcPr>
            <w:tcW w:w="1984" w:type="dxa"/>
          </w:tcPr>
          <w:p w:rsidR="00E450AE" w:rsidRPr="00EE140E" w:rsidRDefault="00E450AE" w:rsidP="00E450AE">
            <w:pPr>
              <w:pStyle w:val="NoSpacing"/>
              <w:jc w:val="center"/>
              <w:rPr>
                <w:rFonts w:ascii="Times New Roman" w:hAnsi="Times New Roman"/>
              </w:rPr>
            </w:pPr>
            <w:r w:rsidRPr="00C33230">
              <w:rPr>
                <w:rFonts w:ascii="Times New Roman" w:hAnsi="Times New Roman"/>
              </w:rPr>
              <w:t>Ir iesniegts/atbilst</w:t>
            </w:r>
          </w:p>
        </w:tc>
      </w:tr>
      <w:tr w:rsidR="00E450AE" w:rsidRPr="00C33230" w:rsidTr="0050063A">
        <w:tc>
          <w:tcPr>
            <w:tcW w:w="1419" w:type="dxa"/>
            <w:vAlign w:val="center"/>
          </w:tcPr>
          <w:p w:rsidR="00E450AE" w:rsidRDefault="00E450AE" w:rsidP="00E450AE">
            <w:pPr>
              <w:pStyle w:val="NoSpacing"/>
              <w:jc w:val="center"/>
              <w:rPr>
                <w:rFonts w:ascii="Times New Roman" w:hAnsi="Times New Roman"/>
              </w:rPr>
            </w:pPr>
            <w:r>
              <w:rPr>
                <w:rFonts w:ascii="Times New Roman" w:hAnsi="Times New Roman"/>
              </w:rPr>
              <w:t>4.1.12.</w:t>
            </w:r>
          </w:p>
        </w:tc>
        <w:tc>
          <w:tcPr>
            <w:tcW w:w="2268" w:type="dxa"/>
          </w:tcPr>
          <w:p w:rsidR="00E450AE" w:rsidRPr="00C33230" w:rsidRDefault="00E450AE" w:rsidP="00E450AE">
            <w:pPr>
              <w:pStyle w:val="NoSpacing"/>
              <w:jc w:val="center"/>
              <w:rPr>
                <w:rFonts w:ascii="Times New Roman" w:hAnsi="Times New Roman"/>
              </w:rPr>
            </w:pPr>
            <w:r>
              <w:rPr>
                <w:rFonts w:ascii="Times New Roman" w:hAnsi="Times New Roman"/>
              </w:rPr>
              <w:t>Nav nepieciešams</w:t>
            </w:r>
          </w:p>
        </w:tc>
        <w:tc>
          <w:tcPr>
            <w:tcW w:w="2126" w:type="dxa"/>
          </w:tcPr>
          <w:p w:rsidR="00E450AE" w:rsidRPr="00C33230" w:rsidRDefault="00E450AE" w:rsidP="00E450AE">
            <w:pPr>
              <w:pStyle w:val="NoSpacing"/>
              <w:jc w:val="center"/>
              <w:rPr>
                <w:rFonts w:ascii="Times New Roman" w:hAnsi="Times New Roman"/>
              </w:rPr>
            </w:pPr>
            <w:r>
              <w:rPr>
                <w:rFonts w:ascii="Times New Roman" w:hAnsi="Times New Roman"/>
              </w:rPr>
              <w:t>Nav nepieciešams</w:t>
            </w:r>
          </w:p>
        </w:tc>
        <w:tc>
          <w:tcPr>
            <w:tcW w:w="1984" w:type="dxa"/>
          </w:tcPr>
          <w:p w:rsidR="00E450AE" w:rsidRPr="003106BE" w:rsidRDefault="00E450AE" w:rsidP="00E450AE">
            <w:pPr>
              <w:pStyle w:val="NoSpacing"/>
              <w:jc w:val="center"/>
              <w:rPr>
                <w:rFonts w:ascii="Times New Roman" w:hAnsi="Times New Roman"/>
              </w:rPr>
            </w:pPr>
            <w:r>
              <w:rPr>
                <w:rFonts w:ascii="Times New Roman" w:hAnsi="Times New Roman"/>
              </w:rPr>
              <w:t>Nav nepieciešams</w:t>
            </w:r>
          </w:p>
        </w:tc>
        <w:tc>
          <w:tcPr>
            <w:tcW w:w="1984" w:type="dxa"/>
          </w:tcPr>
          <w:p w:rsidR="00E450AE" w:rsidRPr="00EE140E" w:rsidRDefault="00E450AE" w:rsidP="00E450AE">
            <w:pPr>
              <w:pStyle w:val="NoSpacing"/>
              <w:jc w:val="center"/>
              <w:rPr>
                <w:rFonts w:ascii="Times New Roman" w:hAnsi="Times New Roman"/>
              </w:rPr>
            </w:pPr>
            <w:r>
              <w:rPr>
                <w:rFonts w:ascii="Times New Roman" w:hAnsi="Times New Roman"/>
              </w:rPr>
              <w:t>Nav nepieciešams</w:t>
            </w:r>
          </w:p>
        </w:tc>
      </w:tr>
    </w:tbl>
    <w:p w:rsidR="00252350" w:rsidRDefault="00252350" w:rsidP="00252350">
      <w:pPr>
        <w:spacing w:after="0" w:line="240" w:lineRule="auto"/>
        <w:ind w:firstLine="567"/>
        <w:jc w:val="both"/>
        <w:rPr>
          <w:rFonts w:ascii="Times New Roman" w:hAnsi="Times New Roman"/>
          <w:bCs/>
          <w:noProof w:val="0"/>
          <w:sz w:val="24"/>
          <w:szCs w:val="24"/>
          <w:lang w:eastAsia="lv-LV"/>
        </w:rPr>
      </w:pPr>
    </w:p>
    <w:p w:rsidR="00252350" w:rsidRPr="008B649F" w:rsidRDefault="00252350" w:rsidP="00252350">
      <w:pPr>
        <w:spacing w:after="0" w:line="240" w:lineRule="auto"/>
        <w:ind w:firstLine="567"/>
        <w:jc w:val="both"/>
        <w:rPr>
          <w:rFonts w:ascii="Times New Roman" w:hAnsi="Times New Roman"/>
          <w:sz w:val="24"/>
          <w:szCs w:val="24"/>
        </w:rPr>
      </w:pPr>
      <w:r>
        <w:rPr>
          <w:rFonts w:ascii="Times New Roman" w:hAnsi="Times New Roman"/>
          <w:bCs/>
          <w:noProof w:val="0"/>
          <w:sz w:val="24"/>
          <w:szCs w:val="24"/>
          <w:lang w:eastAsia="lv-LV"/>
        </w:rPr>
        <w:t>Saskaņā ar Nolikuma 4</w:t>
      </w:r>
      <w:r w:rsidRPr="008B649F">
        <w:rPr>
          <w:rFonts w:ascii="Times New Roman" w:hAnsi="Times New Roman"/>
          <w:bCs/>
          <w:noProof w:val="0"/>
          <w:sz w:val="24"/>
          <w:szCs w:val="24"/>
          <w:lang w:eastAsia="lv-LV"/>
        </w:rPr>
        <w:t>.1.</w:t>
      </w:r>
      <w:r>
        <w:rPr>
          <w:rFonts w:ascii="Times New Roman" w:hAnsi="Times New Roman"/>
          <w:bCs/>
          <w:noProof w:val="0"/>
          <w:sz w:val="24"/>
          <w:szCs w:val="24"/>
          <w:lang w:eastAsia="lv-LV"/>
        </w:rPr>
        <w:t>11.</w:t>
      </w:r>
      <w:r w:rsidRPr="008B649F">
        <w:rPr>
          <w:rFonts w:ascii="Times New Roman" w:hAnsi="Times New Roman"/>
          <w:bCs/>
          <w:noProof w:val="0"/>
          <w:sz w:val="24"/>
          <w:szCs w:val="24"/>
          <w:lang w:eastAsia="lv-LV"/>
        </w:rPr>
        <w:t xml:space="preserve">apakšpunku </w:t>
      </w:r>
      <w:r>
        <w:rPr>
          <w:rFonts w:ascii="Times New Roman" w:hAnsi="Times New Roman"/>
          <w:bCs/>
          <w:noProof w:val="0"/>
          <w:sz w:val="24"/>
          <w:szCs w:val="24"/>
          <w:lang w:eastAsia="lv-LV"/>
        </w:rPr>
        <w:t>p</w:t>
      </w:r>
      <w:r w:rsidRPr="008B649F">
        <w:rPr>
          <w:rFonts w:ascii="Times New Roman" w:hAnsi="Times New Roman"/>
          <w:bCs/>
          <w:noProof w:val="0"/>
          <w:sz w:val="24"/>
          <w:szCs w:val="24"/>
          <w:lang w:eastAsia="lv-LV"/>
        </w:rPr>
        <w:t xml:space="preserve">retendentam jāiesniedz </w:t>
      </w:r>
      <w:r w:rsidRPr="006A2AEB">
        <w:rPr>
          <w:rFonts w:ascii="Times New Roman" w:hAnsi="Times New Roman"/>
          <w:b/>
          <w:bCs/>
          <w:color w:val="000000"/>
          <w:sz w:val="24"/>
          <w:szCs w:val="24"/>
        </w:rPr>
        <w:t>apliecinājums</w:t>
      </w:r>
      <w:r w:rsidRPr="006A2AEB">
        <w:rPr>
          <w:rFonts w:ascii="Times New Roman" w:hAnsi="Times New Roman"/>
          <w:color w:val="000000"/>
          <w:sz w:val="24"/>
          <w:szCs w:val="24"/>
        </w:rPr>
        <w:t xml:space="preserve"> </w:t>
      </w:r>
      <w:r w:rsidRPr="00CC7FFE">
        <w:rPr>
          <w:rFonts w:ascii="Times New Roman" w:hAnsi="Times New Roman"/>
          <w:color w:val="000000"/>
          <w:sz w:val="24"/>
          <w:szCs w:val="24"/>
        </w:rPr>
        <w:t>(gada bilances peļņas</w:t>
      </w:r>
      <w:r>
        <w:rPr>
          <w:rFonts w:ascii="Times New Roman" w:hAnsi="Times New Roman"/>
          <w:color w:val="000000"/>
          <w:sz w:val="24"/>
          <w:szCs w:val="24"/>
        </w:rPr>
        <w:t xml:space="preserve"> un zaudējumu aprēķini vai līdzvērtī</w:t>
      </w:r>
      <w:r w:rsidRPr="00CC7FFE">
        <w:rPr>
          <w:rFonts w:ascii="Times New Roman" w:hAnsi="Times New Roman"/>
          <w:color w:val="000000"/>
          <w:sz w:val="24"/>
          <w:szCs w:val="24"/>
        </w:rPr>
        <w:t>gs dokuments no valsts, kurā pretendents ir reģistrēts) par tā vidējo gada apgrozījumu 3 (trīs</w:t>
      </w:r>
      <w:r>
        <w:rPr>
          <w:rFonts w:ascii="Times New Roman" w:hAnsi="Times New Roman"/>
          <w:color w:val="000000"/>
          <w:sz w:val="24"/>
          <w:szCs w:val="24"/>
        </w:rPr>
        <w:t>) iepriekšējo finanšu gadu (2014., 2015., 2016</w:t>
      </w:r>
      <w:r w:rsidRPr="00CC7FFE">
        <w:rPr>
          <w:rFonts w:ascii="Times New Roman" w:hAnsi="Times New Roman"/>
          <w:color w:val="000000"/>
          <w:sz w:val="24"/>
          <w:szCs w:val="24"/>
        </w:rPr>
        <w:t>. </w:t>
      </w:r>
      <w:r>
        <w:rPr>
          <w:rFonts w:ascii="Times New Roman" w:hAnsi="Times New Roman"/>
          <w:color w:val="000000"/>
          <w:sz w:val="24"/>
          <w:szCs w:val="24"/>
        </w:rPr>
        <w:t>gadu) un 2017</w:t>
      </w:r>
      <w:r w:rsidRPr="00CC7FFE">
        <w:rPr>
          <w:rFonts w:ascii="Times New Roman" w:hAnsi="Times New Roman"/>
          <w:color w:val="000000"/>
          <w:sz w:val="24"/>
          <w:szCs w:val="24"/>
        </w:rPr>
        <w:t>. gada (līdz piedāvājuma iesniegšanas brīdim) laikā. Pretendenta vidējam gada apgrozījumam norādītajā laikā jābūt divreiz lielākam par piedāvātas kopējas līgumcenas</w:t>
      </w:r>
      <w:r w:rsidRPr="008B649F">
        <w:rPr>
          <w:rFonts w:ascii="Times New Roman" w:hAnsi="Times New Roman"/>
          <w:sz w:val="24"/>
          <w:szCs w:val="24"/>
        </w:rPr>
        <w:t>.</w:t>
      </w:r>
    </w:p>
    <w:p w:rsidR="00252350" w:rsidRDefault="00252350" w:rsidP="00252350">
      <w:pPr>
        <w:spacing w:after="0" w:line="240" w:lineRule="auto"/>
        <w:ind w:firstLine="567"/>
        <w:jc w:val="both"/>
        <w:rPr>
          <w:rFonts w:ascii="Times New Roman" w:hAnsi="Times New Roman"/>
          <w:bCs/>
          <w:noProof w:val="0"/>
          <w:sz w:val="24"/>
          <w:szCs w:val="24"/>
          <w:lang w:eastAsia="lv-LV"/>
        </w:rPr>
      </w:pPr>
      <w:r w:rsidRPr="00F70548">
        <w:rPr>
          <w:rFonts w:ascii="Times New Roman" w:hAnsi="Times New Roman"/>
          <w:bCs/>
          <w:sz w:val="24"/>
          <w:szCs w:val="24"/>
          <w:lang w:eastAsia="lv-LV"/>
        </w:rPr>
        <w:t>S</w:t>
      </w:r>
      <w:r>
        <w:rPr>
          <w:rFonts w:ascii="Times New Roman" w:hAnsi="Times New Roman"/>
          <w:bCs/>
          <w:sz w:val="24"/>
          <w:szCs w:val="24"/>
          <w:lang w:eastAsia="lv-LV"/>
        </w:rPr>
        <w:t>IA „BD&amp;C</w:t>
      </w:r>
      <w:r w:rsidRPr="00F70548">
        <w:rPr>
          <w:rFonts w:ascii="Times New Roman" w:hAnsi="Times New Roman"/>
          <w:bCs/>
          <w:sz w:val="24"/>
          <w:szCs w:val="24"/>
          <w:lang w:eastAsia="lv-LV"/>
        </w:rPr>
        <w:t>”</w:t>
      </w:r>
      <w:r>
        <w:rPr>
          <w:rFonts w:ascii="Times New Roman" w:hAnsi="Times New Roman"/>
          <w:bCs/>
          <w:noProof w:val="0"/>
          <w:sz w:val="24"/>
          <w:szCs w:val="24"/>
          <w:lang w:eastAsia="lv-LV"/>
        </w:rPr>
        <w:t xml:space="preserve"> </w:t>
      </w:r>
      <w:r w:rsidR="0032204F">
        <w:rPr>
          <w:rFonts w:ascii="Times New Roman" w:hAnsi="Times New Roman"/>
          <w:bCs/>
          <w:noProof w:val="0"/>
          <w:sz w:val="24"/>
          <w:szCs w:val="24"/>
          <w:lang w:eastAsia="lv-LV"/>
        </w:rPr>
        <w:t xml:space="preserve">un PS </w:t>
      </w:r>
      <w:r w:rsidR="0032204F">
        <w:rPr>
          <w:rFonts w:ascii="Times New Roman" w:hAnsi="Times New Roman"/>
          <w:bCs/>
          <w:sz w:val="24"/>
          <w:szCs w:val="24"/>
          <w:lang w:eastAsia="lv-LV"/>
        </w:rPr>
        <w:t>„</w:t>
      </w:r>
      <w:r w:rsidR="0032204F" w:rsidRPr="003F3EB2">
        <w:rPr>
          <w:rFonts w:ascii="Times New Roman" w:hAnsi="Times New Roman"/>
          <w:bCs/>
          <w:lang w:eastAsia="lv-LV"/>
        </w:rPr>
        <w:t>BŪVSABIEDRĪBA OTA UN PARTNERI</w:t>
      </w:r>
      <w:r w:rsidR="0032204F" w:rsidRPr="00F70548">
        <w:rPr>
          <w:rFonts w:ascii="Times New Roman" w:hAnsi="Times New Roman"/>
          <w:bCs/>
          <w:sz w:val="24"/>
          <w:szCs w:val="24"/>
          <w:lang w:eastAsia="lv-LV"/>
        </w:rPr>
        <w:t>”</w:t>
      </w:r>
      <w:r w:rsidR="0032204F">
        <w:rPr>
          <w:rFonts w:ascii="Times New Roman" w:hAnsi="Times New Roman"/>
          <w:bCs/>
          <w:sz w:val="24"/>
          <w:szCs w:val="24"/>
          <w:lang w:eastAsia="lv-LV"/>
        </w:rPr>
        <w:t xml:space="preserve"> </w:t>
      </w:r>
      <w:r>
        <w:rPr>
          <w:rFonts w:ascii="Times New Roman" w:hAnsi="Times New Roman"/>
          <w:bCs/>
          <w:noProof w:val="0"/>
          <w:sz w:val="24"/>
          <w:szCs w:val="24"/>
          <w:lang w:eastAsia="lv-LV"/>
        </w:rPr>
        <w:t>nav</w:t>
      </w:r>
      <w:r w:rsidRPr="008B649F">
        <w:rPr>
          <w:rFonts w:ascii="Times New Roman" w:hAnsi="Times New Roman"/>
          <w:bCs/>
          <w:noProof w:val="0"/>
          <w:sz w:val="24"/>
          <w:szCs w:val="24"/>
          <w:lang w:eastAsia="lv-LV"/>
        </w:rPr>
        <w:t xml:space="preserve"> iesniegusi  apliecinājumu </w:t>
      </w:r>
      <w:r w:rsidRPr="008B649F">
        <w:rPr>
          <w:rFonts w:ascii="Times New Roman" w:hAnsi="Times New Roman"/>
          <w:sz w:val="24"/>
          <w:szCs w:val="24"/>
        </w:rPr>
        <w:t xml:space="preserve">par </w:t>
      </w:r>
      <w:r>
        <w:rPr>
          <w:rFonts w:ascii="Times New Roman" w:hAnsi="Times New Roman"/>
          <w:sz w:val="24"/>
          <w:szCs w:val="24"/>
        </w:rPr>
        <w:t>apgrozījumu</w:t>
      </w:r>
      <w:r w:rsidRPr="008B649F">
        <w:rPr>
          <w:rFonts w:ascii="Times New Roman" w:hAnsi="Times New Roman"/>
          <w:sz w:val="24"/>
          <w:szCs w:val="24"/>
        </w:rPr>
        <w:t xml:space="preserve"> 201</w:t>
      </w:r>
      <w:r>
        <w:rPr>
          <w:rFonts w:ascii="Times New Roman" w:hAnsi="Times New Roman"/>
          <w:sz w:val="24"/>
          <w:szCs w:val="24"/>
        </w:rPr>
        <w:t>7</w:t>
      </w:r>
      <w:r w:rsidRPr="008B649F">
        <w:rPr>
          <w:rFonts w:ascii="Times New Roman" w:hAnsi="Times New Roman"/>
          <w:sz w:val="24"/>
          <w:szCs w:val="24"/>
        </w:rPr>
        <w:t>.gada (līdz piedāvājuma iesniegšanas brīdim) laikā</w:t>
      </w:r>
      <w:r w:rsidRPr="008B649F">
        <w:rPr>
          <w:rFonts w:ascii="Times New Roman" w:hAnsi="Times New Roman"/>
          <w:bCs/>
          <w:noProof w:val="0"/>
          <w:sz w:val="24"/>
          <w:szCs w:val="24"/>
          <w:lang w:eastAsia="lv-LV"/>
        </w:rPr>
        <w:t>.</w:t>
      </w:r>
    </w:p>
    <w:p w:rsidR="00252350" w:rsidRPr="008B649F" w:rsidRDefault="00252350" w:rsidP="00252350">
      <w:pPr>
        <w:spacing w:after="0" w:line="240" w:lineRule="auto"/>
        <w:ind w:firstLine="567"/>
        <w:jc w:val="both"/>
        <w:rPr>
          <w:rFonts w:ascii="Times New Roman" w:hAnsi="Times New Roman"/>
          <w:bCs/>
          <w:noProof w:val="0"/>
          <w:sz w:val="24"/>
          <w:szCs w:val="24"/>
          <w:lang w:eastAsia="lv-LV"/>
        </w:rPr>
      </w:pPr>
      <w:r w:rsidRPr="00F70548">
        <w:rPr>
          <w:rFonts w:ascii="Times New Roman" w:hAnsi="Times New Roman"/>
          <w:bCs/>
          <w:sz w:val="24"/>
          <w:szCs w:val="24"/>
          <w:lang w:eastAsia="lv-LV"/>
        </w:rPr>
        <w:t>S</w:t>
      </w:r>
      <w:r>
        <w:rPr>
          <w:rFonts w:ascii="Times New Roman" w:hAnsi="Times New Roman"/>
          <w:bCs/>
          <w:sz w:val="24"/>
          <w:szCs w:val="24"/>
          <w:lang w:eastAsia="lv-LV"/>
        </w:rPr>
        <w:t>IA „Latbūvnieks</w:t>
      </w:r>
      <w:r w:rsidRPr="00F70548">
        <w:rPr>
          <w:rFonts w:ascii="Times New Roman" w:hAnsi="Times New Roman"/>
          <w:bCs/>
          <w:sz w:val="24"/>
          <w:szCs w:val="24"/>
          <w:lang w:eastAsia="lv-LV"/>
        </w:rPr>
        <w:t>”</w:t>
      </w:r>
      <w:r>
        <w:rPr>
          <w:rFonts w:ascii="Times New Roman" w:hAnsi="Times New Roman"/>
          <w:bCs/>
          <w:noProof w:val="0"/>
          <w:sz w:val="24"/>
          <w:szCs w:val="24"/>
          <w:lang w:eastAsia="lv-LV"/>
        </w:rPr>
        <w:t xml:space="preserve"> ir iesniegusi apliecinājumu par apgrozījumu 2014., 2015. un 2016.gadā, bet nav iesniegusi </w:t>
      </w:r>
      <w:r w:rsidRPr="00CC7FFE">
        <w:rPr>
          <w:rFonts w:ascii="Times New Roman" w:hAnsi="Times New Roman"/>
          <w:color w:val="000000"/>
          <w:sz w:val="24"/>
          <w:szCs w:val="24"/>
        </w:rPr>
        <w:t>gada bilances peļņas</w:t>
      </w:r>
      <w:r>
        <w:rPr>
          <w:rFonts w:ascii="Times New Roman" w:hAnsi="Times New Roman"/>
          <w:color w:val="000000"/>
          <w:sz w:val="24"/>
          <w:szCs w:val="24"/>
        </w:rPr>
        <w:t xml:space="preserve"> un zaudējumu aprēķinus un </w:t>
      </w:r>
      <w:r>
        <w:rPr>
          <w:rFonts w:ascii="Times New Roman" w:hAnsi="Times New Roman"/>
          <w:bCs/>
          <w:noProof w:val="0"/>
          <w:sz w:val="24"/>
          <w:szCs w:val="24"/>
          <w:lang w:eastAsia="lv-LV"/>
        </w:rPr>
        <w:t>nav</w:t>
      </w:r>
      <w:r w:rsidRPr="008B649F">
        <w:rPr>
          <w:rFonts w:ascii="Times New Roman" w:hAnsi="Times New Roman"/>
          <w:bCs/>
          <w:noProof w:val="0"/>
          <w:sz w:val="24"/>
          <w:szCs w:val="24"/>
          <w:lang w:eastAsia="lv-LV"/>
        </w:rPr>
        <w:t xml:space="preserve"> iesniegusi  apliecinājumu </w:t>
      </w:r>
      <w:r w:rsidRPr="008B649F">
        <w:rPr>
          <w:rFonts w:ascii="Times New Roman" w:hAnsi="Times New Roman"/>
          <w:sz w:val="24"/>
          <w:szCs w:val="24"/>
        </w:rPr>
        <w:t xml:space="preserve">par </w:t>
      </w:r>
      <w:r>
        <w:rPr>
          <w:rFonts w:ascii="Times New Roman" w:hAnsi="Times New Roman"/>
          <w:sz w:val="24"/>
          <w:szCs w:val="24"/>
        </w:rPr>
        <w:t>apgrozījumu</w:t>
      </w:r>
      <w:r w:rsidRPr="008B649F">
        <w:rPr>
          <w:rFonts w:ascii="Times New Roman" w:hAnsi="Times New Roman"/>
          <w:sz w:val="24"/>
          <w:szCs w:val="24"/>
        </w:rPr>
        <w:t xml:space="preserve"> 201</w:t>
      </w:r>
      <w:r>
        <w:rPr>
          <w:rFonts w:ascii="Times New Roman" w:hAnsi="Times New Roman"/>
          <w:sz w:val="24"/>
          <w:szCs w:val="24"/>
        </w:rPr>
        <w:t>7</w:t>
      </w:r>
      <w:r w:rsidRPr="008B649F">
        <w:rPr>
          <w:rFonts w:ascii="Times New Roman" w:hAnsi="Times New Roman"/>
          <w:sz w:val="24"/>
          <w:szCs w:val="24"/>
        </w:rPr>
        <w:t>.gada (līdz piedāvājuma iesniegšanas brīdim) laikā</w:t>
      </w:r>
      <w:r w:rsidRPr="008B649F">
        <w:rPr>
          <w:rFonts w:ascii="Times New Roman" w:hAnsi="Times New Roman"/>
          <w:bCs/>
          <w:noProof w:val="0"/>
          <w:sz w:val="24"/>
          <w:szCs w:val="24"/>
          <w:lang w:eastAsia="lv-LV"/>
        </w:rPr>
        <w:t>.</w:t>
      </w:r>
    </w:p>
    <w:p w:rsidR="00252350" w:rsidRDefault="00252350" w:rsidP="00252350">
      <w:pPr>
        <w:spacing w:after="0" w:line="240" w:lineRule="auto"/>
        <w:ind w:firstLine="567"/>
        <w:jc w:val="both"/>
        <w:rPr>
          <w:rFonts w:ascii="Times New Roman" w:hAnsi="Times New Roman"/>
          <w:bCs/>
          <w:noProof w:val="0"/>
          <w:sz w:val="24"/>
          <w:szCs w:val="24"/>
          <w:lang w:eastAsia="lv-LV"/>
        </w:rPr>
      </w:pPr>
      <w:r>
        <w:rPr>
          <w:rFonts w:ascii="Times New Roman" w:hAnsi="Times New Roman"/>
          <w:bCs/>
          <w:noProof w:val="0"/>
          <w:sz w:val="24"/>
          <w:szCs w:val="24"/>
          <w:lang w:eastAsia="lv-LV"/>
        </w:rPr>
        <w:t>Atbilstoši Nolikuma 7.2.1</w:t>
      </w:r>
      <w:r w:rsidRPr="008B649F">
        <w:rPr>
          <w:rFonts w:ascii="Times New Roman" w:hAnsi="Times New Roman"/>
          <w:bCs/>
          <w:noProof w:val="0"/>
          <w:sz w:val="24"/>
          <w:szCs w:val="24"/>
          <w:lang w:eastAsia="lv-LV"/>
        </w:rPr>
        <w:t xml:space="preserve">.apakšpunktam iepirkuma komisija neizskata pretendenta piedāvājumu un izslēdz pretendentu no turpmākās dalības </w:t>
      </w:r>
      <w:r w:rsidR="00A24940">
        <w:rPr>
          <w:rFonts w:ascii="Times New Roman" w:hAnsi="Times New Roman"/>
          <w:bCs/>
          <w:noProof w:val="0"/>
          <w:sz w:val="24"/>
          <w:szCs w:val="24"/>
          <w:lang w:eastAsia="lv-LV"/>
        </w:rPr>
        <w:t>iepirkumā</w:t>
      </w:r>
      <w:r w:rsidRPr="008B649F">
        <w:rPr>
          <w:rFonts w:ascii="Times New Roman" w:hAnsi="Times New Roman"/>
          <w:bCs/>
          <w:noProof w:val="0"/>
          <w:sz w:val="24"/>
          <w:szCs w:val="24"/>
          <w:lang w:eastAsia="lv-LV"/>
        </w:rPr>
        <w:t>, ja pretendents ir sniedzis nepatiesu informāciju savas kvalifikācijas novērtēšanai vai nav sniedzis pieprasīto informāciju, vai iesniegtā informā</w:t>
      </w:r>
      <w:r>
        <w:rPr>
          <w:rFonts w:ascii="Times New Roman" w:hAnsi="Times New Roman"/>
          <w:bCs/>
          <w:noProof w:val="0"/>
          <w:sz w:val="24"/>
          <w:szCs w:val="24"/>
          <w:lang w:eastAsia="lv-LV"/>
        </w:rPr>
        <w:t>cija neatbilst Nolikuma 4.</w:t>
      </w:r>
      <w:r w:rsidRPr="008B649F">
        <w:rPr>
          <w:rFonts w:ascii="Times New Roman" w:hAnsi="Times New Roman"/>
          <w:bCs/>
          <w:noProof w:val="0"/>
          <w:sz w:val="24"/>
          <w:szCs w:val="24"/>
          <w:lang w:eastAsia="lv-LV"/>
        </w:rPr>
        <w:t>punktā noteiktajām prasībām.</w:t>
      </w:r>
    </w:p>
    <w:p w:rsidR="00742F2D" w:rsidRDefault="008173BD" w:rsidP="008173BD">
      <w:pPr>
        <w:pStyle w:val="BodyTextIndent2"/>
        <w:spacing w:before="120" w:after="120"/>
        <w:ind w:right="-908" w:firstLine="567"/>
        <w:rPr>
          <w:sz w:val="24"/>
        </w:rPr>
      </w:pPr>
      <w:r>
        <w:rPr>
          <w:sz w:val="24"/>
        </w:rPr>
        <w:t>J.</w:t>
      </w:r>
      <w:r>
        <w:rPr>
          <w:sz w:val="24"/>
          <w:lang w:val="lv-LV"/>
        </w:rPr>
        <w:t xml:space="preserve"> Baranov</w:t>
      </w:r>
      <w:r w:rsidR="00742F2D">
        <w:rPr>
          <w:sz w:val="24"/>
        </w:rPr>
        <w:t>a</w:t>
      </w:r>
      <w:r w:rsidR="00742F2D" w:rsidRPr="005557E7">
        <w:rPr>
          <w:sz w:val="24"/>
        </w:rPr>
        <w:t xml:space="preserve"> </w:t>
      </w:r>
      <w:r>
        <w:rPr>
          <w:sz w:val="24"/>
        </w:rPr>
        <w:t>nosauc pretendentu</w:t>
      </w:r>
      <w:r w:rsidR="00742F2D">
        <w:rPr>
          <w:sz w:val="24"/>
        </w:rPr>
        <w:t xml:space="preserve"> finanšu piedāvājumu</w:t>
      </w:r>
      <w:r>
        <w:rPr>
          <w:sz w:val="24"/>
          <w:lang w:val="lv-LV"/>
        </w:rPr>
        <w:t>s</w:t>
      </w:r>
      <w:r w:rsidR="00742F2D" w:rsidRPr="000B5C0D">
        <w:rPr>
          <w:sz w:val="24"/>
        </w:rPr>
        <w:t>:</w:t>
      </w:r>
    </w:p>
    <w:tbl>
      <w:tblPr>
        <w:tblW w:w="896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49"/>
        <w:gridCol w:w="4111"/>
      </w:tblGrid>
      <w:tr w:rsidR="008173BD" w:rsidRPr="008173BD" w:rsidTr="008173BD">
        <w:trPr>
          <w:trHeight w:val="713"/>
        </w:trPr>
        <w:tc>
          <w:tcPr>
            <w:tcW w:w="4849" w:type="dxa"/>
            <w:vAlign w:val="center"/>
          </w:tcPr>
          <w:p w:rsidR="008173BD" w:rsidRPr="008173BD" w:rsidRDefault="008173BD" w:rsidP="008173BD">
            <w:pPr>
              <w:pStyle w:val="NoSpacing"/>
              <w:jc w:val="center"/>
              <w:rPr>
                <w:rFonts w:ascii="Times New Roman" w:hAnsi="Times New Roman"/>
              </w:rPr>
            </w:pPr>
            <w:r w:rsidRPr="008173BD">
              <w:rPr>
                <w:rFonts w:ascii="Times New Roman" w:hAnsi="Times New Roman"/>
              </w:rPr>
              <w:t>Pretendents</w:t>
            </w:r>
          </w:p>
        </w:tc>
        <w:tc>
          <w:tcPr>
            <w:tcW w:w="4111" w:type="dxa"/>
            <w:vAlign w:val="center"/>
          </w:tcPr>
          <w:p w:rsidR="008173BD" w:rsidRPr="008173BD" w:rsidRDefault="008173BD" w:rsidP="008173BD">
            <w:pPr>
              <w:pStyle w:val="NoSpacing"/>
              <w:jc w:val="center"/>
              <w:rPr>
                <w:rFonts w:ascii="Times New Roman" w:hAnsi="Times New Roman"/>
              </w:rPr>
            </w:pPr>
            <w:r w:rsidRPr="008173BD">
              <w:rPr>
                <w:rFonts w:ascii="Times New Roman" w:hAnsi="Times New Roman"/>
              </w:rPr>
              <w:t>Līgumcena, EUR (bez PVN) - piedāvājuma izvēles kritērijs</w:t>
            </w:r>
          </w:p>
        </w:tc>
      </w:tr>
      <w:tr w:rsidR="000418D1" w:rsidRPr="008173BD" w:rsidTr="008173BD">
        <w:trPr>
          <w:trHeight w:val="510"/>
        </w:trPr>
        <w:tc>
          <w:tcPr>
            <w:tcW w:w="4849" w:type="dxa"/>
            <w:vAlign w:val="center"/>
          </w:tcPr>
          <w:p w:rsidR="000418D1" w:rsidRPr="000418D1" w:rsidRDefault="000418D1" w:rsidP="000418D1">
            <w:pPr>
              <w:pStyle w:val="NoSpacing"/>
              <w:jc w:val="center"/>
              <w:rPr>
                <w:rFonts w:ascii="Times New Roman" w:hAnsi="Times New Roman"/>
                <w:bCs/>
                <w:lang w:eastAsia="lv-LV"/>
              </w:rPr>
            </w:pPr>
            <w:r w:rsidRPr="000418D1">
              <w:rPr>
                <w:rFonts w:ascii="Times New Roman" w:hAnsi="Times New Roman"/>
                <w:bCs/>
                <w:lang w:eastAsia="lv-LV"/>
              </w:rPr>
              <w:t>SIA „BD&amp;C”, reģistrācijas Nr.40103329844</w:t>
            </w:r>
          </w:p>
        </w:tc>
        <w:tc>
          <w:tcPr>
            <w:tcW w:w="4111" w:type="dxa"/>
            <w:tcBorders>
              <w:right w:val="single" w:sz="4" w:space="0" w:color="auto"/>
            </w:tcBorders>
            <w:vAlign w:val="center"/>
          </w:tcPr>
          <w:p w:rsidR="000418D1" w:rsidRPr="000418D1" w:rsidRDefault="000418D1" w:rsidP="000418D1">
            <w:pPr>
              <w:pStyle w:val="NoSpacing"/>
              <w:jc w:val="center"/>
              <w:rPr>
                <w:rFonts w:ascii="Times New Roman" w:hAnsi="Times New Roman"/>
              </w:rPr>
            </w:pPr>
            <w:r w:rsidRPr="000418D1">
              <w:rPr>
                <w:rFonts w:ascii="Times New Roman" w:hAnsi="Times New Roman"/>
                <w:b/>
              </w:rPr>
              <w:t>98 651,49</w:t>
            </w:r>
          </w:p>
        </w:tc>
      </w:tr>
      <w:tr w:rsidR="000418D1" w:rsidRPr="008173BD" w:rsidTr="008173BD">
        <w:trPr>
          <w:trHeight w:val="510"/>
        </w:trPr>
        <w:tc>
          <w:tcPr>
            <w:tcW w:w="4849" w:type="dxa"/>
            <w:vAlign w:val="center"/>
          </w:tcPr>
          <w:p w:rsidR="000418D1" w:rsidRPr="000418D1" w:rsidRDefault="000418D1" w:rsidP="000418D1">
            <w:pPr>
              <w:pStyle w:val="NoSpacing"/>
              <w:jc w:val="center"/>
              <w:rPr>
                <w:rFonts w:ascii="Times New Roman" w:hAnsi="Times New Roman"/>
                <w:bCs/>
                <w:lang w:eastAsia="lv-LV"/>
              </w:rPr>
            </w:pPr>
            <w:r w:rsidRPr="000418D1">
              <w:rPr>
                <w:rFonts w:ascii="Times New Roman" w:hAnsi="Times New Roman"/>
                <w:bCs/>
                <w:lang w:eastAsia="lv-LV"/>
              </w:rPr>
              <w:t>SIA „ZEMGALES BŪVSERVISS”, reģistrācijas Nr.43603022679</w:t>
            </w:r>
          </w:p>
        </w:tc>
        <w:tc>
          <w:tcPr>
            <w:tcW w:w="4111" w:type="dxa"/>
            <w:tcBorders>
              <w:right w:val="single" w:sz="4" w:space="0" w:color="auto"/>
            </w:tcBorders>
            <w:vAlign w:val="center"/>
          </w:tcPr>
          <w:p w:rsidR="000418D1" w:rsidRPr="000418D1" w:rsidRDefault="000418D1" w:rsidP="000418D1">
            <w:pPr>
              <w:pStyle w:val="NoSpacing"/>
              <w:jc w:val="center"/>
              <w:rPr>
                <w:rFonts w:ascii="Times New Roman" w:hAnsi="Times New Roman"/>
              </w:rPr>
            </w:pPr>
            <w:r w:rsidRPr="000418D1">
              <w:rPr>
                <w:rFonts w:ascii="Times New Roman" w:hAnsi="Times New Roman"/>
                <w:b/>
              </w:rPr>
              <w:t>140 491,73</w:t>
            </w:r>
          </w:p>
        </w:tc>
      </w:tr>
      <w:tr w:rsidR="000418D1" w:rsidRPr="008173BD" w:rsidTr="008173BD">
        <w:trPr>
          <w:trHeight w:val="510"/>
        </w:trPr>
        <w:tc>
          <w:tcPr>
            <w:tcW w:w="4849" w:type="dxa"/>
            <w:vAlign w:val="center"/>
          </w:tcPr>
          <w:p w:rsidR="000418D1" w:rsidRPr="000418D1" w:rsidRDefault="000418D1" w:rsidP="000418D1">
            <w:pPr>
              <w:pStyle w:val="NoSpacing"/>
              <w:jc w:val="center"/>
              <w:rPr>
                <w:rFonts w:ascii="Times New Roman" w:hAnsi="Times New Roman"/>
                <w:bCs/>
                <w:lang w:eastAsia="lv-LV"/>
              </w:rPr>
            </w:pPr>
            <w:r w:rsidRPr="000418D1">
              <w:rPr>
                <w:rFonts w:ascii="Times New Roman" w:hAnsi="Times New Roman"/>
                <w:bCs/>
                <w:lang w:eastAsia="lv-LV"/>
              </w:rPr>
              <w:t>PS „VAAB”, reģistrācijas Nr.40103874946</w:t>
            </w:r>
          </w:p>
        </w:tc>
        <w:tc>
          <w:tcPr>
            <w:tcW w:w="4111" w:type="dxa"/>
            <w:tcBorders>
              <w:right w:val="single" w:sz="4" w:space="0" w:color="auto"/>
            </w:tcBorders>
            <w:vAlign w:val="center"/>
          </w:tcPr>
          <w:p w:rsidR="000418D1" w:rsidRPr="000418D1" w:rsidRDefault="000418D1" w:rsidP="000418D1">
            <w:pPr>
              <w:pStyle w:val="NoSpacing"/>
              <w:jc w:val="center"/>
              <w:rPr>
                <w:rFonts w:ascii="Times New Roman" w:hAnsi="Times New Roman"/>
              </w:rPr>
            </w:pPr>
            <w:r w:rsidRPr="000418D1">
              <w:rPr>
                <w:rFonts w:ascii="Times New Roman" w:hAnsi="Times New Roman"/>
                <w:b/>
              </w:rPr>
              <w:t>66 754,52</w:t>
            </w:r>
          </w:p>
        </w:tc>
      </w:tr>
      <w:tr w:rsidR="000418D1" w:rsidRPr="008173BD" w:rsidTr="008173BD">
        <w:trPr>
          <w:trHeight w:val="510"/>
        </w:trPr>
        <w:tc>
          <w:tcPr>
            <w:tcW w:w="4849" w:type="dxa"/>
            <w:vAlign w:val="center"/>
          </w:tcPr>
          <w:p w:rsidR="000418D1" w:rsidRPr="000418D1" w:rsidRDefault="000418D1" w:rsidP="000418D1">
            <w:pPr>
              <w:pStyle w:val="NoSpacing"/>
              <w:jc w:val="center"/>
              <w:rPr>
                <w:rFonts w:ascii="Times New Roman" w:hAnsi="Times New Roman"/>
                <w:bCs/>
                <w:lang w:eastAsia="lv-LV"/>
              </w:rPr>
            </w:pPr>
            <w:r w:rsidRPr="000418D1">
              <w:rPr>
                <w:rFonts w:ascii="Times New Roman" w:hAnsi="Times New Roman"/>
                <w:bCs/>
                <w:lang w:eastAsia="lv-LV"/>
              </w:rPr>
              <w:t>SIA „UL nami”, reģistrācijas Nr.40003589035</w:t>
            </w:r>
          </w:p>
        </w:tc>
        <w:tc>
          <w:tcPr>
            <w:tcW w:w="4111" w:type="dxa"/>
            <w:tcBorders>
              <w:right w:val="single" w:sz="4" w:space="0" w:color="auto"/>
            </w:tcBorders>
            <w:vAlign w:val="center"/>
          </w:tcPr>
          <w:p w:rsidR="000418D1" w:rsidRPr="000418D1" w:rsidRDefault="000418D1" w:rsidP="000418D1">
            <w:pPr>
              <w:pStyle w:val="NoSpacing"/>
              <w:jc w:val="center"/>
              <w:rPr>
                <w:rFonts w:ascii="Times New Roman" w:hAnsi="Times New Roman"/>
              </w:rPr>
            </w:pPr>
            <w:r w:rsidRPr="000418D1">
              <w:rPr>
                <w:rFonts w:ascii="Times New Roman" w:hAnsi="Times New Roman"/>
                <w:b/>
              </w:rPr>
              <w:t>78 281,39</w:t>
            </w:r>
          </w:p>
        </w:tc>
      </w:tr>
      <w:tr w:rsidR="000418D1" w:rsidRPr="008173BD" w:rsidTr="008173BD">
        <w:trPr>
          <w:trHeight w:val="510"/>
        </w:trPr>
        <w:tc>
          <w:tcPr>
            <w:tcW w:w="4849" w:type="dxa"/>
            <w:vAlign w:val="center"/>
          </w:tcPr>
          <w:p w:rsidR="000418D1" w:rsidRPr="000418D1" w:rsidRDefault="000418D1" w:rsidP="000418D1">
            <w:pPr>
              <w:pStyle w:val="NoSpacing"/>
              <w:jc w:val="center"/>
              <w:rPr>
                <w:rFonts w:ascii="Times New Roman" w:hAnsi="Times New Roman"/>
                <w:bCs/>
                <w:lang w:eastAsia="lv-LV"/>
              </w:rPr>
            </w:pPr>
            <w:r w:rsidRPr="000418D1">
              <w:rPr>
                <w:rFonts w:ascii="Times New Roman" w:hAnsi="Times New Roman"/>
                <w:bCs/>
                <w:lang w:eastAsia="lv-LV"/>
              </w:rPr>
              <w:t>SIA „Latbūvnieks”, reģistrācijas Nr.43603054890</w:t>
            </w:r>
          </w:p>
        </w:tc>
        <w:tc>
          <w:tcPr>
            <w:tcW w:w="4111" w:type="dxa"/>
            <w:tcBorders>
              <w:right w:val="single" w:sz="4" w:space="0" w:color="auto"/>
            </w:tcBorders>
            <w:vAlign w:val="center"/>
          </w:tcPr>
          <w:p w:rsidR="000418D1" w:rsidRPr="000418D1" w:rsidRDefault="000418D1" w:rsidP="000418D1">
            <w:pPr>
              <w:pStyle w:val="NoSpacing"/>
              <w:jc w:val="center"/>
              <w:rPr>
                <w:rFonts w:ascii="Times New Roman" w:hAnsi="Times New Roman"/>
              </w:rPr>
            </w:pPr>
            <w:r w:rsidRPr="000418D1">
              <w:rPr>
                <w:rFonts w:ascii="Times New Roman" w:hAnsi="Times New Roman"/>
                <w:b/>
              </w:rPr>
              <w:t>70 897,81</w:t>
            </w:r>
          </w:p>
        </w:tc>
      </w:tr>
      <w:tr w:rsidR="000418D1" w:rsidRPr="008173BD" w:rsidTr="008173BD">
        <w:trPr>
          <w:trHeight w:val="510"/>
        </w:trPr>
        <w:tc>
          <w:tcPr>
            <w:tcW w:w="4849" w:type="dxa"/>
            <w:vAlign w:val="center"/>
          </w:tcPr>
          <w:p w:rsidR="000418D1" w:rsidRPr="000418D1" w:rsidRDefault="000418D1" w:rsidP="000418D1">
            <w:pPr>
              <w:pStyle w:val="NoSpacing"/>
              <w:jc w:val="center"/>
              <w:rPr>
                <w:rFonts w:ascii="Times New Roman" w:hAnsi="Times New Roman"/>
                <w:bCs/>
                <w:lang w:eastAsia="lv-LV"/>
              </w:rPr>
            </w:pPr>
            <w:r w:rsidRPr="000418D1">
              <w:rPr>
                <w:rFonts w:ascii="Times New Roman" w:hAnsi="Times New Roman"/>
                <w:bCs/>
                <w:lang w:eastAsia="lv-LV"/>
              </w:rPr>
              <w:t>PS „BŪVSABIEDRĪBA OTA UN PARTNERI”, reģistrācijas Nr.40003613290</w:t>
            </w:r>
          </w:p>
        </w:tc>
        <w:tc>
          <w:tcPr>
            <w:tcW w:w="4111" w:type="dxa"/>
            <w:tcBorders>
              <w:right w:val="single" w:sz="4" w:space="0" w:color="auto"/>
            </w:tcBorders>
            <w:vAlign w:val="center"/>
          </w:tcPr>
          <w:p w:rsidR="000418D1" w:rsidRPr="000418D1" w:rsidRDefault="000418D1" w:rsidP="000418D1">
            <w:pPr>
              <w:pStyle w:val="NoSpacing"/>
              <w:jc w:val="center"/>
              <w:rPr>
                <w:rFonts w:ascii="Times New Roman" w:hAnsi="Times New Roman"/>
              </w:rPr>
            </w:pPr>
            <w:r w:rsidRPr="000418D1">
              <w:rPr>
                <w:rFonts w:ascii="Times New Roman" w:hAnsi="Times New Roman"/>
                <w:b/>
              </w:rPr>
              <w:t>90 543,98</w:t>
            </w:r>
          </w:p>
        </w:tc>
      </w:tr>
      <w:tr w:rsidR="000418D1" w:rsidRPr="008173BD" w:rsidTr="008173BD">
        <w:trPr>
          <w:trHeight w:val="510"/>
        </w:trPr>
        <w:tc>
          <w:tcPr>
            <w:tcW w:w="4849" w:type="dxa"/>
            <w:vAlign w:val="center"/>
          </w:tcPr>
          <w:p w:rsidR="000418D1" w:rsidRPr="000418D1" w:rsidRDefault="000418D1" w:rsidP="000418D1">
            <w:pPr>
              <w:pStyle w:val="NoSpacing"/>
              <w:jc w:val="center"/>
              <w:rPr>
                <w:rFonts w:ascii="Times New Roman" w:hAnsi="Times New Roman"/>
                <w:bCs/>
                <w:lang w:eastAsia="lv-LV"/>
              </w:rPr>
            </w:pPr>
            <w:r w:rsidRPr="000418D1">
              <w:rPr>
                <w:rFonts w:ascii="Times New Roman" w:hAnsi="Times New Roman"/>
                <w:bCs/>
                <w:lang w:eastAsia="lv-LV"/>
              </w:rPr>
              <w:t>SIA „MARELS BŪVE”, reģistrācijas Nr.40103595112</w:t>
            </w:r>
          </w:p>
        </w:tc>
        <w:tc>
          <w:tcPr>
            <w:tcW w:w="4111" w:type="dxa"/>
            <w:tcBorders>
              <w:right w:val="single" w:sz="4" w:space="0" w:color="auto"/>
            </w:tcBorders>
            <w:vAlign w:val="center"/>
          </w:tcPr>
          <w:p w:rsidR="000418D1" w:rsidRPr="000418D1" w:rsidRDefault="000418D1" w:rsidP="000418D1">
            <w:pPr>
              <w:pStyle w:val="NoSpacing"/>
              <w:jc w:val="center"/>
              <w:rPr>
                <w:rFonts w:ascii="Times New Roman" w:hAnsi="Times New Roman"/>
              </w:rPr>
            </w:pPr>
            <w:r w:rsidRPr="000418D1">
              <w:rPr>
                <w:rFonts w:ascii="Times New Roman" w:hAnsi="Times New Roman"/>
                <w:b/>
              </w:rPr>
              <w:t>49 744,30</w:t>
            </w:r>
          </w:p>
        </w:tc>
      </w:tr>
      <w:tr w:rsidR="000418D1" w:rsidRPr="008173BD" w:rsidTr="008173BD">
        <w:trPr>
          <w:trHeight w:val="510"/>
        </w:trPr>
        <w:tc>
          <w:tcPr>
            <w:tcW w:w="4849" w:type="dxa"/>
            <w:vAlign w:val="center"/>
          </w:tcPr>
          <w:p w:rsidR="000418D1" w:rsidRPr="000418D1" w:rsidRDefault="000418D1" w:rsidP="000418D1">
            <w:pPr>
              <w:pStyle w:val="NoSpacing"/>
              <w:jc w:val="center"/>
              <w:rPr>
                <w:rFonts w:ascii="Times New Roman" w:hAnsi="Times New Roman"/>
                <w:bCs/>
                <w:lang w:eastAsia="lv-LV"/>
              </w:rPr>
            </w:pPr>
            <w:r w:rsidRPr="000418D1">
              <w:rPr>
                <w:rFonts w:ascii="Times New Roman" w:hAnsi="Times New Roman"/>
                <w:bCs/>
                <w:lang w:eastAsia="lv-LV"/>
              </w:rPr>
              <w:t>SIA „BILDBERG”, reģistrācijas Nr.43603028417</w:t>
            </w:r>
          </w:p>
        </w:tc>
        <w:tc>
          <w:tcPr>
            <w:tcW w:w="4111" w:type="dxa"/>
            <w:tcBorders>
              <w:right w:val="single" w:sz="4" w:space="0" w:color="auto"/>
            </w:tcBorders>
            <w:vAlign w:val="center"/>
          </w:tcPr>
          <w:p w:rsidR="000418D1" w:rsidRPr="000418D1" w:rsidRDefault="000418D1" w:rsidP="000418D1">
            <w:pPr>
              <w:pStyle w:val="NoSpacing"/>
              <w:jc w:val="center"/>
              <w:rPr>
                <w:rFonts w:ascii="Times New Roman" w:hAnsi="Times New Roman"/>
              </w:rPr>
            </w:pPr>
            <w:r w:rsidRPr="000418D1">
              <w:rPr>
                <w:rFonts w:ascii="Times New Roman" w:hAnsi="Times New Roman"/>
                <w:b/>
              </w:rPr>
              <w:t>119 624,37</w:t>
            </w:r>
          </w:p>
        </w:tc>
      </w:tr>
    </w:tbl>
    <w:p w:rsidR="000418D1" w:rsidRDefault="000418D1" w:rsidP="00D13473">
      <w:pPr>
        <w:spacing w:after="0" w:line="240" w:lineRule="auto"/>
        <w:ind w:firstLine="720"/>
        <w:jc w:val="both"/>
        <w:rPr>
          <w:rFonts w:ascii="Times New Roman" w:eastAsia="Times New Roman" w:hAnsi="Times New Roman"/>
          <w:noProof w:val="0"/>
          <w:sz w:val="24"/>
          <w:szCs w:val="24"/>
        </w:rPr>
      </w:pPr>
    </w:p>
    <w:p w:rsidR="000418D1" w:rsidRDefault="000418D1" w:rsidP="00D13473">
      <w:pPr>
        <w:spacing w:after="0" w:line="240" w:lineRule="auto"/>
        <w:ind w:firstLine="720"/>
        <w:jc w:val="both"/>
        <w:rPr>
          <w:rFonts w:ascii="Times New Roman" w:eastAsia="Times New Roman" w:hAnsi="Times New Roman"/>
          <w:noProof w:val="0"/>
          <w:sz w:val="24"/>
          <w:szCs w:val="24"/>
        </w:rPr>
      </w:pPr>
      <w:r>
        <w:rPr>
          <w:rFonts w:ascii="Times New Roman" w:hAnsi="Times New Roman"/>
          <w:bCs/>
          <w:noProof w:val="0"/>
          <w:sz w:val="24"/>
          <w:szCs w:val="24"/>
          <w:lang w:eastAsia="lv-LV"/>
        </w:rPr>
        <w:t>Iepirkumu k</w:t>
      </w:r>
      <w:r w:rsidRPr="008B649F">
        <w:rPr>
          <w:rFonts w:ascii="Times New Roman" w:hAnsi="Times New Roman"/>
          <w:bCs/>
          <w:noProof w:val="0"/>
          <w:sz w:val="24"/>
          <w:szCs w:val="24"/>
          <w:lang w:eastAsia="lv-LV"/>
        </w:rPr>
        <w:t>omisi</w:t>
      </w:r>
      <w:r>
        <w:rPr>
          <w:rFonts w:ascii="Times New Roman" w:hAnsi="Times New Roman"/>
          <w:bCs/>
          <w:noProof w:val="0"/>
          <w:sz w:val="24"/>
          <w:szCs w:val="24"/>
          <w:lang w:eastAsia="lv-LV"/>
        </w:rPr>
        <w:t>ja nolemj neizslēgt pretendentus</w:t>
      </w:r>
      <w:r w:rsidRPr="008B649F">
        <w:rPr>
          <w:rFonts w:ascii="Times New Roman" w:hAnsi="Times New Roman"/>
          <w:bCs/>
          <w:noProof w:val="0"/>
          <w:sz w:val="24"/>
          <w:szCs w:val="24"/>
          <w:lang w:eastAsia="lv-LV"/>
        </w:rPr>
        <w:t xml:space="preserve"> </w:t>
      </w:r>
      <w:r w:rsidRPr="000418D1">
        <w:rPr>
          <w:rFonts w:ascii="Times New Roman" w:hAnsi="Times New Roman"/>
          <w:bCs/>
          <w:sz w:val="24"/>
          <w:szCs w:val="24"/>
          <w:lang w:eastAsia="lv-LV"/>
        </w:rPr>
        <w:t xml:space="preserve">SIA „BD&amp;C”, </w:t>
      </w:r>
      <w:r w:rsidRPr="000418D1">
        <w:rPr>
          <w:rFonts w:ascii="Times New Roman" w:hAnsi="Times New Roman"/>
          <w:bCs/>
          <w:noProof w:val="0"/>
          <w:sz w:val="24"/>
          <w:szCs w:val="24"/>
          <w:lang w:eastAsia="lv-LV"/>
        </w:rPr>
        <w:t xml:space="preserve">PS </w:t>
      </w:r>
      <w:r w:rsidRPr="000418D1">
        <w:rPr>
          <w:rFonts w:ascii="Times New Roman" w:hAnsi="Times New Roman"/>
          <w:bCs/>
          <w:sz w:val="24"/>
          <w:szCs w:val="24"/>
          <w:lang w:eastAsia="lv-LV"/>
        </w:rPr>
        <w:t>„BŪVSABIEDRĪBA OTA UN PARTNERI”</w:t>
      </w:r>
      <w:r>
        <w:rPr>
          <w:rFonts w:ascii="Times New Roman" w:hAnsi="Times New Roman"/>
          <w:bCs/>
          <w:sz w:val="24"/>
          <w:szCs w:val="24"/>
          <w:lang w:eastAsia="lv-LV"/>
        </w:rPr>
        <w:t xml:space="preserve"> un  </w:t>
      </w:r>
      <w:r w:rsidRPr="00F70548">
        <w:rPr>
          <w:rFonts w:ascii="Times New Roman" w:hAnsi="Times New Roman"/>
          <w:bCs/>
          <w:sz w:val="24"/>
          <w:szCs w:val="24"/>
          <w:lang w:eastAsia="lv-LV"/>
        </w:rPr>
        <w:t>S</w:t>
      </w:r>
      <w:r>
        <w:rPr>
          <w:rFonts w:ascii="Times New Roman" w:hAnsi="Times New Roman"/>
          <w:bCs/>
          <w:sz w:val="24"/>
          <w:szCs w:val="24"/>
          <w:lang w:eastAsia="lv-LV"/>
        </w:rPr>
        <w:t>IA „Latbūvnieks</w:t>
      </w:r>
      <w:r w:rsidRPr="00F70548">
        <w:rPr>
          <w:rFonts w:ascii="Times New Roman" w:hAnsi="Times New Roman"/>
          <w:bCs/>
          <w:sz w:val="24"/>
          <w:szCs w:val="24"/>
          <w:lang w:eastAsia="lv-LV"/>
        </w:rPr>
        <w:t>”</w:t>
      </w:r>
      <w:r>
        <w:rPr>
          <w:rFonts w:ascii="Times New Roman" w:hAnsi="Times New Roman"/>
          <w:bCs/>
          <w:sz w:val="24"/>
          <w:szCs w:val="24"/>
          <w:lang w:eastAsia="lv-LV"/>
        </w:rPr>
        <w:t xml:space="preserve"> </w:t>
      </w:r>
      <w:r w:rsidRPr="008B649F">
        <w:rPr>
          <w:rFonts w:ascii="Times New Roman" w:hAnsi="Times New Roman"/>
          <w:bCs/>
          <w:noProof w:val="0"/>
          <w:sz w:val="24"/>
          <w:szCs w:val="24"/>
          <w:lang w:eastAsia="lv-LV"/>
        </w:rPr>
        <w:t xml:space="preserve">no turpmākās dalības iepirkumā. </w:t>
      </w:r>
      <w:r w:rsidRPr="008B649F">
        <w:rPr>
          <w:rFonts w:ascii="Times New Roman" w:hAnsi="Times New Roman"/>
          <w:sz w:val="24"/>
          <w:szCs w:val="24"/>
        </w:rPr>
        <w:t>Ņemot vērā, ka p</w:t>
      </w:r>
      <w:r>
        <w:rPr>
          <w:rFonts w:ascii="Times New Roman" w:hAnsi="Times New Roman"/>
          <w:sz w:val="24"/>
          <w:szCs w:val="24"/>
        </w:rPr>
        <w:t>retendenta piedāvājums</w:t>
      </w:r>
      <w:r w:rsidRPr="008B649F">
        <w:rPr>
          <w:rFonts w:ascii="Times New Roman" w:hAnsi="Times New Roman"/>
          <w:sz w:val="24"/>
          <w:szCs w:val="24"/>
        </w:rPr>
        <w:t xml:space="preserve"> nav ar viszemāko līgumcenu (bez PVN), </w:t>
      </w:r>
      <w:r>
        <w:rPr>
          <w:rFonts w:ascii="Times New Roman" w:hAnsi="Times New Roman"/>
          <w:sz w:val="24"/>
          <w:szCs w:val="24"/>
        </w:rPr>
        <w:t>I</w:t>
      </w:r>
      <w:r w:rsidRPr="008B649F">
        <w:rPr>
          <w:rFonts w:ascii="Times New Roman" w:hAnsi="Times New Roman"/>
          <w:sz w:val="24"/>
          <w:szCs w:val="24"/>
        </w:rPr>
        <w:t>epirkum</w:t>
      </w:r>
      <w:r>
        <w:rPr>
          <w:rFonts w:ascii="Times New Roman" w:hAnsi="Times New Roman"/>
          <w:sz w:val="24"/>
          <w:szCs w:val="24"/>
        </w:rPr>
        <w:t>u</w:t>
      </w:r>
      <w:r w:rsidRPr="008B649F">
        <w:rPr>
          <w:rFonts w:ascii="Times New Roman" w:hAnsi="Times New Roman"/>
          <w:sz w:val="24"/>
          <w:szCs w:val="24"/>
        </w:rPr>
        <w:t xml:space="preserve"> komisija uzskata, ka nav lietderīgi tērēt papildu resursus un p</w:t>
      </w:r>
      <w:r>
        <w:rPr>
          <w:rFonts w:ascii="Times New Roman" w:hAnsi="Times New Roman"/>
          <w:sz w:val="24"/>
          <w:szCs w:val="24"/>
        </w:rPr>
        <w:t>ieprasīt informāciju Nolikuma 4</w:t>
      </w:r>
      <w:r w:rsidRPr="008B649F">
        <w:rPr>
          <w:rFonts w:ascii="Times New Roman" w:hAnsi="Times New Roman"/>
          <w:sz w:val="24"/>
          <w:szCs w:val="24"/>
        </w:rPr>
        <w:t>.1.</w:t>
      </w:r>
      <w:r>
        <w:rPr>
          <w:rFonts w:ascii="Times New Roman" w:hAnsi="Times New Roman"/>
          <w:sz w:val="24"/>
          <w:szCs w:val="24"/>
        </w:rPr>
        <w:t>11.</w:t>
      </w:r>
      <w:r w:rsidRPr="008B649F">
        <w:rPr>
          <w:rFonts w:ascii="Times New Roman" w:hAnsi="Times New Roman"/>
          <w:sz w:val="24"/>
          <w:szCs w:val="24"/>
        </w:rPr>
        <w:t>apakšpunktā minēto prasību apliecināšanai.</w:t>
      </w:r>
    </w:p>
    <w:p w:rsidR="00A34B72" w:rsidRPr="002E45F2" w:rsidRDefault="00A34B72" w:rsidP="00A34B72">
      <w:pPr>
        <w:spacing w:after="0" w:line="240" w:lineRule="auto"/>
        <w:ind w:firstLine="709"/>
        <w:jc w:val="both"/>
        <w:rPr>
          <w:rFonts w:ascii="Times New Roman" w:hAnsi="Times New Roman"/>
          <w:sz w:val="24"/>
          <w:szCs w:val="24"/>
        </w:rPr>
      </w:pPr>
      <w:r>
        <w:rPr>
          <w:rFonts w:ascii="Times New Roman" w:hAnsi="Times New Roman"/>
          <w:bCs/>
          <w:noProof w:val="0"/>
          <w:sz w:val="24"/>
          <w:szCs w:val="24"/>
          <w:lang w:eastAsia="lv-LV"/>
        </w:rPr>
        <w:t>V. Petruhin</w:t>
      </w:r>
      <w:r w:rsidRPr="002E45F2">
        <w:rPr>
          <w:rFonts w:ascii="Times New Roman" w:hAnsi="Times New Roman"/>
          <w:bCs/>
          <w:noProof w:val="0"/>
          <w:sz w:val="24"/>
          <w:szCs w:val="24"/>
          <w:lang w:eastAsia="lv-LV"/>
        </w:rPr>
        <w:t>s informē par Nolikumā noteiktajiem Tehniskās specifikācijas nosa</w:t>
      </w:r>
      <w:r>
        <w:rPr>
          <w:rFonts w:ascii="Times New Roman" w:hAnsi="Times New Roman"/>
          <w:bCs/>
          <w:noProof w:val="0"/>
          <w:sz w:val="24"/>
          <w:szCs w:val="24"/>
          <w:lang w:eastAsia="lv-LV"/>
        </w:rPr>
        <w:t>cījumiem un ziņo, ka pretendentu</w:t>
      </w:r>
      <w:r w:rsidRPr="002E45F2">
        <w:rPr>
          <w:rFonts w:ascii="Times New Roman" w:hAnsi="Times New Roman"/>
          <w:sz w:val="24"/>
          <w:szCs w:val="24"/>
        </w:rPr>
        <w:t xml:space="preserve"> </w:t>
      </w:r>
      <w:r>
        <w:rPr>
          <w:rFonts w:ascii="Times New Roman" w:hAnsi="Times New Roman"/>
          <w:sz w:val="24"/>
          <w:szCs w:val="24"/>
        </w:rPr>
        <w:t>iesniegtie tehniskie</w:t>
      </w:r>
      <w:r w:rsidRPr="002E45F2">
        <w:rPr>
          <w:rFonts w:ascii="Times New Roman" w:hAnsi="Times New Roman"/>
          <w:sz w:val="24"/>
          <w:szCs w:val="24"/>
        </w:rPr>
        <w:t xml:space="preserve"> </w:t>
      </w:r>
      <w:r>
        <w:rPr>
          <w:rFonts w:ascii="Times New Roman" w:hAnsi="Times New Roman"/>
          <w:sz w:val="24"/>
          <w:szCs w:val="24"/>
        </w:rPr>
        <w:t>piedāvājumi</w:t>
      </w:r>
      <w:r w:rsidRPr="002E45F2">
        <w:rPr>
          <w:rFonts w:ascii="Times New Roman" w:hAnsi="Times New Roman"/>
          <w:sz w:val="24"/>
          <w:szCs w:val="24"/>
        </w:rPr>
        <w:t xml:space="preserve"> atbilst Nolikuma Tehniskās specifikācijas prasībām.</w:t>
      </w:r>
    </w:p>
    <w:p w:rsidR="00A34B72" w:rsidRPr="005557E7" w:rsidRDefault="00680786" w:rsidP="00A34B72">
      <w:pPr>
        <w:spacing w:after="0" w:line="240" w:lineRule="auto"/>
        <w:ind w:firstLine="709"/>
        <w:jc w:val="both"/>
        <w:rPr>
          <w:rFonts w:ascii="Times New Roman" w:hAnsi="Times New Roman"/>
          <w:bCs/>
          <w:noProof w:val="0"/>
          <w:sz w:val="24"/>
          <w:szCs w:val="24"/>
          <w:lang w:eastAsia="lv-LV"/>
        </w:rPr>
      </w:pPr>
      <w:r>
        <w:rPr>
          <w:rFonts w:ascii="Times New Roman" w:hAnsi="Times New Roman"/>
          <w:bCs/>
          <w:noProof w:val="0"/>
          <w:sz w:val="24"/>
          <w:szCs w:val="24"/>
          <w:lang w:eastAsia="lv-LV"/>
        </w:rPr>
        <w:t>J. Barano</w:t>
      </w:r>
      <w:r w:rsidR="00A34B72" w:rsidRPr="002E45F2">
        <w:rPr>
          <w:rFonts w:ascii="Times New Roman" w:hAnsi="Times New Roman"/>
          <w:bCs/>
          <w:noProof w:val="0"/>
          <w:sz w:val="24"/>
          <w:szCs w:val="24"/>
          <w:lang w:eastAsia="lv-LV"/>
        </w:rPr>
        <w:t>va ziņo, ka pretendent</w:t>
      </w:r>
      <w:r w:rsidR="00A34B72">
        <w:rPr>
          <w:rFonts w:ascii="Times New Roman" w:hAnsi="Times New Roman"/>
          <w:bCs/>
          <w:noProof w:val="0"/>
          <w:sz w:val="24"/>
          <w:szCs w:val="24"/>
          <w:lang w:eastAsia="lv-LV"/>
        </w:rPr>
        <w:t>u piedāvājumi</w:t>
      </w:r>
      <w:r w:rsidR="00A34B72" w:rsidRPr="003152E7">
        <w:rPr>
          <w:rFonts w:ascii="Times New Roman" w:hAnsi="Times New Roman"/>
          <w:bCs/>
          <w:noProof w:val="0"/>
          <w:sz w:val="24"/>
          <w:szCs w:val="24"/>
          <w:lang w:eastAsia="lv-LV"/>
        </w:rPr>
        <w:t xml:space="preserve"> ir pareizi n</w:t>
      </w:r>
      <w:r w:rsidR="00A34B72">
        <w:rPr>
          <w:rFonts w:ascii="Times New Roman" w:hAnsi="Times New Roman"/>
          <w:bCs/>
          <w:noProof w:val="0"/>
          <w:sz w:val="24"/>
          <w:szCs w:val="24"/>
          <w:lang w:eastAsia="lv-LV"/>
        </w:rPr>
        <w:t xml:space="preserve">oformēti un atbilst Nolikuma </w:t>
      </w:r>
      <w:r w:rsidR="00A34B72" w:rsidRPr="005557E7">
        <w:rPr>
          <w:rFonts w:ascii="Times New Roman" w:hAnsi="Times New Roman"/>
          <w:bCs/>
          <w:noProof w:val="0"/>
          <w:sz w:val="24"/>
          <w:szCs w:val="24"/>
          <w:lang w:eastAsia="lv-LV"/>
        </w:rPr>
        <w:t>prasībām.</w:t>
      </w:r>
    </w:p>
    <w:p w:rsidR="00A34B72" w:rsidRPr="004F7345" w:rsidRDefault="00680786" w:rsidP="00A34B72">
      <w:pPr>
        <w:spacing w:before="120" w:after="0" w:line="240" w:lineRule="auto"/>
        <w:ind w:firstLine="709"/>
        <w:jc w:val="both"/>
        <w:rPr>
          <w:rFonts w:ascii="Times New Roman" w:hAnsi="Times New Roman"/>
          <w:noProof w:val="0"/>
          <w:sz w:val="24"/>
          <w:szCs w:val="24"/>
        </w:rPr>
      </w:pPr>
      <w:r>
        <w:rPr>
          <w:rFonts w:ascii="Times New Roman" w:hAnsi="Times New Roman"/>
          <w:noProof w:val="0"/>
          <w:sz w:val="24"/>
          <w:szCs w:val="24"/>
        </w:rPr>
        <w:t>J. Barano</w:t>
      </w:r>
      <w:r w:rsidR="00A34B72">
        <w:rPr>
          <w:rFonts w:ascii="Times New Roman" w:hAnsi="Times New Roman"/>
          <w:noProof w:val="0"/>
          <w:sz w:val="24"/>
          <w:szCs w:val="24"/>
        </w:rPr>
        <w:t>va</w:t>
      </w:r>
      <w:r w:rsidR="00A34B72" w:rsidRPr="004F7345">
        <w:rPr>
          <w:rFonts w:ascii="Times New Roman" w:hAnsi="Times New Roman"/>
          <w:noProof w:val="0"/>
          <w:sz w:val="24"/>
          <w:szCs w:val="24"/>
        </w:rPr>
        <w:t xml:space="preserve"> informē, </w:t>
      </w:r>
      <w:r w:rsidR="00A34B72">
        <w:rPr>
          <w:rFonts w:ascii="Times New Roman" w:hAnsi="Times New Roman"/>
          <w:noProof w:val="0"/>
          <w:sz w:val="24"/>
          <w:szCs w:val="24"/>
        </w:rPr>
        <w:t xml:space="preserve">ka, </w:t>
      </w:r>
      <w:r w:rsidR="00A34B72" w:rsidRPr="004F7345">
        <w:rPr>
          <w:rFonts w:ascii="Times New Roman" w:hAnsi="Times New Roman"/>
          <w:noProof w:val="0"/>
          <w:sz w:val="24"/>
          <w:szCs w:val="24"/>
        </w:rPr>
        <w:t xml:space="preserve">ņemot vērā, ka piedāvājuma izvēles kritērijs ir – </w:t>
      </w:r>
      <w:r w:rsidR="00A34B72">
        <w:rPr>
          <w:rFonts w:ascii="Times New Roman" w:hAnsi="Times New Roman"/>
          <w:sz w:val="24"/>
          <w:szCs w:val="24"/>
        </w:rPr>
        <w:t>viszemākā nosacītā līgumcena</w:t>
      </w:r>
      <w:r w:rsidR="00A34B72" w:rsidRPr="000B78ED">
        <w:rPr>
          <w:rFonts w:ascii="Times New Roman" w:hAnsi="Times New Roman"/>
          <w:sz w:val="24"/>
          <w:szCs w:val="24"/>
        </w:rPr>
        <w:t>, kas atbilst nolikumā minētajām prasībām un tehniskajai specifikācijai, ar visām izmaksām, iekļaujot nodokļus un izdevumus, bez PVN</w:t>
      </w:r>
      <w:r w:rsidR="00A34B72" w:rsidRPr="004F7345">
        <w:rPr>
          <w:rFonts w:ascii="Times New Roman" w:hAnsi="Times New Roman"/>
          <w:sz w:val="24"/>
          <w:szCs w:val="24"/>
        </w:rPr>
        <w:t>,</w:t>
      </w:r>
      <w:r w:rsidR="00A34B72" w:rsidRPr="004F7345">
        <w:rPr>
          <w:rFonts w:ascii="Times New Roman" w:hAnsi="Times New Roman"/>
          <w:noProof w:val="0"/>
          <w:sz w:val="24"/>
          <w:szCs w:val="24"/>
        </w:rPr>
        <w:t xml:space="preserve"> līguma slēgšanas tiesības būtu piešķiramas:</w:t>
      </w:r>
    </w:p>
    <w:p w:rsidR="00A34B72" w:rsidRPr="00A92D6A" w:rsidRDefault="00A34B72" w:rsidP="00A34B72">
      <w:pPr>
        <w:spacing w:after="0" w:line="240" w:lineRule="auto"/>
        <w:ind w:right="49" w:firstLine="720"/>
        <w:jc w:val="both"/>
        <w:rPr>
          <w:rFonts w:ascii="Times New Roman" w:eastAsia="Times New Roman" w:hAnsi="Times New Roman"/>
          <w:noProof w:val="0"/>
          <w:sz w:val="24"/>
          <w:szCs w:val="24"/>
        </w:rPr>
      </w:pPr>
      <w:r w:rsidRPr="00A92D6A">
        <w:rPr>
          <w:rFonts w:ascii="Times New Roman" w:hAnsi="Times New Roman"/>
          <w:sz w:val="24"/>
          <w:szCs w:val="24"/>
        </w:rPr>
        <w:t xml:space="preserve">SIA </w:t>
      </w:r>
      <w:r>
        <w:rPr>
          <w:rFonts w:ascii="Times New Roman" w:hAnsi="Times New Roman"/>
          <w:bCs/>
          <w:sz w:val="24"/>
          <w:szCs w:val="24"/>
          <w:lang w:eastAsia="lv-LV"/>
        </w:rPr>
        <w:t>„MARELS BŪVE</w:t>
      </w:r>
      <w:r w:rsidRPr="009E0AFC">
        <w:rPr>
          <w:rFonts w:ascii="Times New Roman" w:hAnsi="Times New Roman"/>
          <w:bCs/>
          <w:sz w:val="24"/>
          <w:szCs w:val="24"/>
          <w:lang w:eastAsia="lv-LV"/>
        </w:rPr>
        <w:t>”, reģistrācijas Nr.</w:t>
      </w:r>
      <w:r w:rsidRPr="00A34B72">
        <w:rPr>
          <w:rFonts w:ascii="Times New Roman" w:hAnsi="Times New Roman"/>
          <w:bCs/>
          <w:sz w:val="24"/>
          <w:szCs w:val="24"/>
          <w:lang w:eastAsia="lv-LV"/>
        </w:rPr>
        <w:t>40103595112</w:t>
      </w:r>
      <w:r w:rsidRPr="00A92D6A">
        <w:rPr>
          <w:rFonts w:ascii="Times New Roman" w:eastAsia="Times New Roman" w:hAnsi="Times New Roman"/>
          <w:bCs/>
          <w:noProof w:val="0"/>
          <w:sz w:val="24"/>
          <w:szCs w:val="24"/>
          <w:lang w:eastAsia="lv-LV"/>
        </w:rPr>
        <w:t xml:space="preserve">, juridiskā adrese: </w:t>
      </w:r>
      <w:r w:rsidRPr="00A34B72">
        <w:rPr>
          <w:rFonts w:ascii="Times New Roman" w:hAnsi="Times New Roman"/>
          <w:sz w:val="24"/>
          <w:szCs w:val="24"/>
        </w:rPr>
        <w:t>Lidoņu iela 12B-2, Rīga</w:t>
      </w:r>
      <w:r w:rsidRPr="00A34B72">
        <w:rPr>
          <w:rFonts w:ascii="Times New Roman" w:hAnsi="Times New Roman"/>
          <w:bCs/>
          <w:sz w:val="24"/>
          <w:szCs w:val="24"/>
        </w:rPr>
        <w:t>, LV-1055</w:t>
      </w:r>
      <w:r w:rsidRPr="00A92D6A">
        <w:rPr>
          <w:rFonts w:ascii="Times New Roman" w:hAnsi="Times New Roman"/>
          <w:bCs/>
          <w:sz w:val="24"/>
          <w:szCs w:val="24"/>
        </w:rPr>
        <w:t>.</w:t>
      </w:r>
    </w:p>
    <w:p w:rsidR="00A34B72" w:rsidRPr="004F7345" w:rsidRDefault="00A34B72" w:rsidP="00A34B72">
      <w:pPr>
        <w:spacing w:after="0" w:line="240" w:lineRule="auto"/>
        <w:ind w:right="-2" w:firstLine="720"/>
        <w:jc w:val="both"/>
        <w:rPr>
          <w:rFonts w:ascii="Times New Roman" w:eastAsia="Times New Roman" w:hAnsi="Times New Roman"/>
          <w:noProof w:val="0"/>
          <w:sz w:val="24"/>
          <w:szCs w:val="24"/>
        </w:rPr>
      </w:pPr>
      <w:r w:rsidRPr="004F7345">
        <w:rPr>
          <w:rFonts w:ascii="Times New Roman" w:eastAsia="Times New Roman" w:hAnsi="Times New Roman"/>
          <w:noProof w:val="0"/>
          <w:sz w:val="24"/>
          <w:szCs w:val="24"/>
        </w:rPr>
        <w:t xml:space="preserve">Atbilstoši </w:t>
      </w:r>
      <w:r>
        <w:rPr>
          <w:rFonts w:ascii="Times New Roman" w:eastAsia="Times New Roman" w:hAnsi="Times New Roman"/>
          <w:noProof w:val="0"/>
          <w:sz w:val="24"/>
          <w:szCs w:val="24"/>
        </w:rPr>
        <w:t xml:space="preserve">Publisko iepirkumu likuma (turpmāk – Likums) 9. panta trīspadsmitās daļas nosacījumiem </w:t>
      </w:r>
      <w:r w:rsidRPr="004F7345">
        <w:rPr>
          <w:rFonts w:ascii="Times New Roman" w:eastAsia="Times New Roman" w:hAnsi="Times New Roman"/>
          <w:noProof w:val="0"/>
          <w:sz w:val="24"/>
          <w:szCs w:val="24"/>
        </w:rPr>
        <w:t>pēc piedāvājumu iesniegšanas termiņa beigām iepirkuma komisija izvērtē iesniegtos piedāvājumus un izvēlas vienu vai vairākus piedāvājumus. Iepirkuma komisija par uzvarētāju iepirkumā atzīst pretendentu, kurš izraudzīts atbilstoši noteiktajām prasībām un kritērijiem un nav izslēdzams no dalība</w:t>
      </w:r>
      <w:r>
        <w:rPr>
          <w:rFonts w:ascii="Times New Roman" w:eastAsia="Times New Roman" w:hAnsi="Times New Roman"/>
          <w:noProof w:val="0"/>
          <w:sz w:val="24"/>
          <w:szCs w:val="24"/>
        </w:rPr>
        <w:t>s iepirkumā saskaņā ar Likuma 9. panta asto</w:t>
      </w:r>
      <w:r w:rsidRPr="004F7345">
        <w:rPr>
          <w:rFonts w:ascii="Times New Roman" w:eastAsia="Times New Roman" w:hAnsi="Times New Roman"/>
          <w:noProof w:val="0"/>
          <w:sz w:val="24"/>
          <w:szCs w:val="24"/>
        </w:rPr>
        <w:t>to daļu.</w:t>
      </w:r>
    </w:p>
    <w:p w:rsidR="00A34B72" w:rsidRPr="004F7345" w:rsidRDefault="00A34B72" w:rsidP="00A34B72">
      <w:pPr>
        <w:spacing w:after="0" w:line="240" w:lineRule="auto"/>
        <w:ind w:right="-2" w:firstLine="709"/>
        <w:jc w:val="both"/>
        <w:rPr>
          <w:rFonts w:ascii="Times New Roman" w:eastAsia="Times New Roman" w:hAnsi="Times New Roman"/>
          <w:noProof w:val="0"/>
          <w:sz w:val="24"/>
          <w:szCs w:val="24"/>
        </w:rPr>
      </w:pPr>
      <w:r>
        <w:rPr>
          <w:rFonts w:ascii="Times New Roman" w:eastAsia="Times New Roman" w:hAnsi="Times New Roman"/>
          <w:noProof w:val="0"/>
          <w:sz w:val="24"/>
          <w:szCs w:val="24"/>
        </w:rPr>
        <w:t>Atbilstoši Likuma 9. panta dev</w:t>
      </w:r>
      <w:r w:rsidRPr="004F7345">
        <w:rPr>
          <w:rFonts w:ascii="Times New Roman" w:eastAsia="Times New Roman" w:hAnsi="Times New Roman"/>
          <w:noProof w:val="0"/>
          <w:sz w:val="24"/>
          <w:szCs w:val="24"/>
        </w:rPr>
        <w:t>ītās daļas nosacījumiem pasūtītājs, izmantojot Ministru kabineta noteikto informācijas sistēmu – pārbauda un saņem informāciju par pretend</w:t>
      </w:r>
      <w:r>
        <w:rPr>
          <w:rFonts w:ascii="Times New Roman" w:eastAsia="Times New Roman" w:hAnsi="Times New Roman"/>
          <w:noProof w:val="0"/>
          <w:sz w:val="24"/>
          <w:szCs w:val="24"/>
        </w:rPr>
        <w:t>entu</w:t>
      </w:r>
      <w:r w:rsidRPr="004F7345">
        <w:rPr>
          <w:rFonts w:ascii="Times New Roman" w:eastAsia="Times New Roman" w:hAnsi="Times New Roman"/>
          <w:noProof w:val="0"/>
          <w:sz w:val="24"/>
          <w:szCs w:val="24"/>
        </w:rPr>
        <w:t>.</w:t>
      </w:r>
    </w:p>
    <w:p w:rsidR="00A34B72" w:rsidRPr="004F7345" w:rsidRDefault="00A34B72" w:rsidP="00A34B72">
      <w:pPr>
        <w:spacing w:after="0" w:line="240" w:lineRule="auto"/>
        <w:ind w:firstLine="709"/>
        <w:jc w:val="both"/>
        <w:rPr>
          <w:rFonts w:ascii="Times New Roman" w:hAnsi="Times New Roman"/>
          <w:sz w:val="24"/>
          <w:szCs w:val="24"/>
        </w:rPr>
      </w:pPr>
      <w:r w:rsidRPr="0012705F">
        <w:rPr>
          <w:rFonts w:ascii="Times New Roman" w:hAnsi="Times New Roman"/>
          <w:sz w:val="24"/>
          <w:szCs w:val="24"/>
        </w:rPr>
        <w:t>Saskaņā ar E-izziņu sistēmas datubāzes saņemto informāciju</w:t>
      </w:r>
      <w:r>
        <w:rPr>
          <w:rFonts w:ascii="Times New Roman" w:hAnsi="Times New Roman"/>
          <w:sz w:val="24"/>
          <w:szCs w:val="24"/>
        </w:rPr>
        <w:t xml:space="preserve"> pretendentam</w:t>
      </w:r>
      <w:r w:rsidRPr="004F7345">
        <w:rPr>
          <w:rFonts w:ascii="Times New Roman" w:hAnsi="Times New Roman"/>
          <w:sz w:val="24"/>
          <w:szCs w:val="24"/>
        </w:rPr>
        <w:t xml:space="preserve"> </w:t>
      </w:r>
      <w:r w:rsidRPr="00A92D6A">
        <w:rPr>
          <w:rFonts w:ascii="Times New Roman" w:hAnsi="Times New Roman"/>
          <w:sz w:val="24"/>
          <w:szCs w:val="24"/>
        </w:rPr>
        <w:t xml:space="preserve">SIA </w:t>
      </w:r>
      <w:r w:rsidRPr="009E0AFC">
        <w:rPr>
          <w:rFonts w:ascii="Times New Roman" w:hAnsi="Times New Roman"/>
          <w:bCs/>
          <w:sz w:val="24"/>
          <w:szCs w:val="24"/>
          <w:lang w:eastAsia="lv-LV"/>
        </w:rPr>
        <w:t>„</w:t>
      </w:r>
      <w:r>
        <w:rPr>
          <w:rFonts w:ascii="Times New Roman" w:hAnsi="Times New Roman"/>
          <w:bCs/>
          <w:sz w:val="24"/>
          <w:szCs w:val="24"/>
          <w:lang w:eastAsia="lv-LV"/>
        </w:rPr>
        <w:t>MARELS BŪVE</w:t>
      </w:r>
      <w:r w:rsidRPr="009E0AFC">
        <w:rPr>
          <w:rFonts w:ascii="Times New Roman" w:hAnsi="Times New Roman"/>
          <w:bCs/>
          <w:sz w:val="24"/>
          <w:szCs w:val="24"/>
          <w:lang w:eastAsia="lv-LV"/>
        </w:rPr>
        <w:t>”, reģistrācijas Nr.</w:t>
      </w:r>
      <w:r w:rsidRPr="00A34B72">
        <w:rPr>
          <w:rFonts w:ascii="Times New Roman" w:hAnsi="Times New Roman"/>
          <w:bCs/>
          <w:sz w:val="24"/>
          <w:szCs w:val="24"/>
          <w:lang w:eastAsia="lv-LV"/>
        </w:rPr>
        <w:t>40103595112</w:t>
      </w:r>
      <w:r w:rsidRPr="004F7345">
        <w:rPr>
          <w:rFonts w:ascii="Times New Roman" w:hAnsi="Times New Roman"/>
          <w:sz w:val="24"/>
          <w:szCs w:val="24"/>
        </w:rPr>
        <w:t>:</w:t>
      </w:r>
    </w:p>
    <w:p w:rsidR="00A34B72" w:rsidRPr="004F7345" w:rsidRDefault="00A34B72" w:rsidP="00A34B72">
      <w:pPr>
        <w:spacing w:after="0" w:line="240" w:lineRule="auto"/>
        <w:ind w:firstLine="709"/>
        <w:jc w:val="both"/>
        <w:rPr>
          <w:rFonts w:ascii="Times New Roman" w:hAnsi="Times New Roman"/>
          <w:sz w:val="24"/>
          <w:szCs w:val="24"/>
        </w:rPr>
      </w:pPr>
      <w:r w:rsidRPr="004F7345">
        <w:rPr>
          <w:rFonts w:ascii="Times New Roman" w:hAnsi="Times New Roman"/>
          <w:sz w:val="24"/>
          <w:szCs w:val="24"/>
        </w:rPr>
        <w:t>– nav nodokļu (nodevu) parādi,</w:t>
      </w:r>
      <w:r w:rsidRPr="004F7345">
        <w:rPr>
          <w:rFonts w:ascii="Times New Roman" w:hAnsi="Times New Roman"/>
          <w:noProof w:val="0"/>
          <w:sz w:val="24"/>
          <w:szCs w:val="24"/>
        </w:rPr>
        <w:t xml:space="preserve"> tajā skaitā valsts sociālās apdrošināšanas obligāto iemaksu parādi,</w:t>
      </w:r>
      <w:r w:rsidRPr="004F7345">
        <w:rPr>
          <w:rFonts w:ascii="Times New Roman" w:hAnsi="Times New Roman"/>
          <w:sz w:val="24"/>
          <w:szCs w:val="24"/>
        </w:rPr>
        <w:t xml:space="preserve"> kas kopsummā pārsniedz </w:t>
      </w:r>
      <w:r w:rsidRPr="004F7345">
        <w:rPr>
          <w:rFonts w:ascii="Times New Roman" w:hAnsi="Times New Roman"/>
          <w:noProof w:val="0"/>
          <w:sz w:val="24"/>
          <w:szCs w:val="24"/>
        </w:rPr>
        <w:t xml:space="preserve">150,00 EUR (viens simts piecdesmit </w:t>
      </w:r>
      <w:r w:rsidRPr="004F7345">
        <w:rPr>
          <w:rFonts w:ascii="Times New Roman" w:hAnsi="Times New Roman"/>
          <w:i/>
          <w:noProof w:val="0"/>
          <w:sz w:val="24"/>
          <w:szCs w:val="24"/>
        </w:rPr>
        <w:t xml:space="preserve">euro </w:t>
      </w:r>
      <w:r w:rsidRPr="004F7345">
        <w:rPr>
          <w:rFonts w:ascii="Times New Roman" w:hAnsi="Times New Roman"/>
          <w:noProof w:val="0"/>
          <w:sz w:val="24"/>
          <w:szCs w:val="24"/>
        </w:rPr>
        <w:t xml:space="preserve">un nulle </w:t>
      </w:r>
      <w:r w:rsidRPr="004F7345">
        <w:rPr>
          <w:rFonts w:ascii="Times New Roman" w:hAnsi="Times New Roman"/>
          <w:i/>
          <w:noProof w:val="0"/>
          <w:sz w:val="24"/>
          <w:szCs w:val="24"/>
        </w:rPr>
        <w:t>euro</w:t>
      </w:r>
      <w:r w:rsidRPr="004F7345">
        <w:rPr>
          <w:rFonts w:ascii="Times New Roman" w:hAnsi="Times New Roman"/>
          <w:noProof w:val="0"/>
          <w:sz w:val="24"/>
          <w:szCs w:val="24"/>
        </w:rPr>
        <w:t xml:space="preserve"> centi)</w:t>
      </w:r>
      <w:r w:rsidRPr="004F7345">
        <w:rPr>
          <w:rFonts w:ascii="Times New Roman" w:hAnsi="Times New Roman"/>
          <w:sz w:val="24"/>
          <w:szCs w:val="24"/>
        </w:rPr>
        <w:t>;</w:t>
      </w:r>
    </w:p>
    <w:p w:rsidR="00A34B72" w:rsidRDefault="00A34B72" w:rsidP="00A34B72">
      <w:pPr>
        <w:spacing w:after="0" w:line="240" w:lineRule="auto"/>
        <w:ind w:firstLine="709"/>
        <w:jc w:val="both"/>
        <w:rPr>
          <w:rFonts w:ascii="Times New Roman" w:hAnsi="Times New Roman"/>
          <w:sz w:val="24"/>
          <w:szCs w:val="24"/>
        </w:rPr>
      </w:pPr>
      <w:r w:rsidRPr="004F7345">
        <w:rPr>
          <w:rFonts w:ascii="Times New Roman" w:hAnsi="Times New Roman"/>
          <w:sz w:val="24"/>
          <w:szCs w:val="24"/>
        </w:rPr>
        <w:t>– nav pasludināts maksātnespējas process (izņemot gadījumu, kad maksā</w:t>
      </w:r>
      <w:r>
        <w:rPr>
          <w:rFonts w:ascii="Times New Roman" w:hAnsi="Times New Roman"/>
          <w:sz w:val="24"/>
          <w:szCs w:val="24"/>
        </w:rPr>
        <w:t>tnespējas procesā tiek piemērots</w:t>
      </w:r>
      <w:r w:rsidRPr="004F7345">
        <w:rPr>
          <w:rFonts w:ascii="Times New Roman" w:hAnsi="Times New Roman"/>
          <w:sz w:val="24"/>
          <w:szCs w:val="24"/>
        </w:rPr>
        <w:t xml:space="preserve"> uz parādnieka maksātspējas atjaunošanu</w:t>
      </w:r>
      <w:r>
        <w:rPr>
          <w:rFonts w:ascii="Times New Roman" w:hAnsi="Times New Roman"/>
          <w:sz w:val="24"/>
          <w:szCs w:val="24"/>
        </w:rPr>
        <w:t xml:space="preserve"> vērsts pasākumu kopums), nav apturēta tā saimnieciskā darbība</w:t>
      </w:r>
      <w:r w:rsidRPr="004F7345">
        <w:rPr>
          <w:rFonts w:ascii="Times New Roman" w:hAnsi="Times New Roman"/>
          <w:sz w:val="24"/>
          <w:szCs w:val="24"/>
        </w:rPr>
        <w:t>, nav likvidācijas.</w:t>
      </w:r>
    </w:p>
    <w:p w:rsidR="00D13473" w:rsidRDefault="00D13473" w:rsidP="00D13473">
      <w:pPr>
        <w:spacing w:before="120" w:after="120" w:line="240" w:lineRule="auto"/>
        <w:ind w:firstLine="567"/>
        <w:jc w:val="both"/>
        <w:rPr>
          <w:rFonts w:ascii="Times New Roman" w:hAnsi="Times New Roman"/>
          <w:b/>
          <w:noProof w:val="0"/>
          <w:sz w:val="24"/>
          <w:szCs w:val="24"/>
          <w:u w:val="single"/>
        </w:rPr>
      </w:pPr>
      <w:r>
        <w:rPr>
          <w:rFonts w:ascii="Times New Roman" w:hAnsi="Times New Roman"/>
          <w:b/>
          <w:noProof w:val="0"/>
          <w:sz w:val="24"/>
          <w:szCs w:val="24"/>
          <w:u w:val="single"/>
        </w:rPr>
        <w:t>Iepirkumu</w:t>
      </w:r>
      <w:r w:rsidRPr="00DB02E3">
        <w:rPr>
          <w:rFonts w:ascii="Times New Roman" w:hAnsi="Times New Roman"/>
          <w:b/>
          <w:noProof w:val="0"/>
          <w:sz w:val="24"/>
          <w:szCs w:val="24"/>
          <w:u w:val="single"/>
        </w:rPr>
        <w:t xml:space="preserve"> komisijas lēmums:</w:t>
      </w:r>
    </w:p>
    <w:p w:rsidR="00495E85" w:rsidRDefault="00495E85" w:rsidP="00495E85">
      <w:pPr>
        <w:spacing w:after="0" w:line="240" w:lineRule="auto"/>
        <w:ind w:firstLine="709"/>
        <w:jc w:val="both"/>
        <w:rPr>
          <w:rFonts w:ascii="Times New Roman" w:hAnsi="Times New Roman"/>
          <w:sz w:val="24"/>
          <w:szCs w:val="24"/>
        </w:rPr>
      </w:pPr>
      <w:r>
        <w:rPr>
          <w:rFonts w:ascii="Times New Roman" w:hAnsi="Times New Roman"/>
          <w:sz w:val="24"/>
          <w:szCs w:val="24"/>
        </w:rPr>
        <w:t xml:space="preserve">1. </w:t>
      </w:r>
      <w:r w:rsidRPr="00033AFB">
        <w:rPr>
          <w:rFonts w:ascii="Times New Roman" w:hAnsi="Times New Roman"/>
          <w:sz w:val="24"/>
          <w:szCs w:val="24"/>
        </w:rPr>
        <w:t xml:space="preserve">Par Pārvaldes rīkotā </w:t>
      </w:r>
      <w:r>
        <w:rPr>
          <w:rFonts w:ascii="Times New Roman" w:hAnsi="Times New Roman"/>
          <w:sz w:val="24"/>
          <w:szCs w:val="24"/>
        </w:rPr>
        <w:t>Iepirkuma</w:t>
      </w:r>
      <w:r w:rsidRPr="00033AFB">
        <w:rPr>
          <w:rFonts w:ascii="Times New Roman" w:hAnsi="Times New Roman"/>
          <w:sz w:val="24"/>
          <w:szCs w:val="24"/>
        </w:rPr>
        <w:t xml:space="preserve"> uzvarētāju atzīt un līguma slēgšanas tiesības piešķirt</w:t>
      </w:r>
      <w:r w:rsidRPr="004C5646">
        <w:rPr>
          <w:rFonts w:ascii="Times New Roman" w:hAnsi="Times New Roman"/>
          <w:sz w:val="24"/>
          <w:szCs w:val="24"/>
        </w:rPr>
        <w:t xml:space="preserve"> </w:t>
      </w:r>
      <w:r w:rsidRPr="00A92D6A">
        <w:rPr>
          <w:rFonts w:ascii="Times New Roman" w:hAnsi="Times New Roman"/>
          <w:sz w:val="24"/>
          <w:szCs w:val="24"/>
        </w:rPr>
        <w:t xml:space="preserve">SIA </w:t>
      </w:r>
      <w:r>
        <w:rPr>
          <w:rFonts w:ascii="Times New Roman" w:hAnsi="Times New Roman"/>
          <w:bCs/>
          <w:sz w:val="24"/>
          <w:szCs w:val="24"/>
          <w:lang w:eastAsia="lv-LV"/>
        </w:rPr>
        <w:t>„MARELS BŪVE</w:t>
      </w:r>
      <w:r w:rsidRPr="009E0AFC">
        <w:rPr>
          <w:rFonts w:ascii="Times New Roman" w:hAnsi="Times New Roman"/>
          <w:bCs/>
          <w:sz w:val="24"/>
          <w:szCs w:val="24"/>
          <w:lang w:eastAsia="lv-LV"/>
        </w:rPr>
        <w:t>”, reģistrācijas Nr.</w:t>
      </w:r>
      <w:r w:rsidRPr="00A34B72">
        <w:rPr>
          <w:rFonts w:ascii="Times New Roman" w:hAnsi="Times New Roman"/>
          <w:bCs/>
          <w:sz w:val="24"/>
          <w:szCs w:val="24"/>
          <w:lang w:eastAsia="lv-LV"/>
        </w:rPr>
        <w:t>40103595112</w:t>
      </w:r>
      <w:r w:rsidRPr="00A92D6A">
        <w:rPr>
          <w:rFonts w:ascii="Times New Roman" w:eastAsia="Times New Roman" w:hAnsi="Times New Roman"/>
          <w:bCs/>
          <w:noProof w:val="0"/>
          <w:sz w:val="24"/>
          <w:szCs w:val="24"/>
          <w:lang w:eastAsia="lv-LV"/>
        </w:rPr>
        <w:t xml:space="preserve">, juridiskā adrese: </w:t>
      </w:r>
      <w:r w:rsidRPr="00A34B72">
        <w:rPr>
          <w:rFonts w:ascii="Times New Roman" w:hAnsi="Times New Roman"/>
          <w:sz w:val="24"/>
          <w:szCs w:val="24"/>
        </w:rPr>
        <w:t>Lidoņu iela 12B-2, Rīga</w:t>
      </w:r>
      <w:r w:rsidRPr="00A34B72">
        <w:rPr>
          <w:rFonts w:ascii="Times New Roman" w:hAnsi="Times New Roman"/>
          <w:bCs/>
          <w:sz w:val="24"/>
          <w:szCs w:val="24"/>
        </w:rPr>
        <w:t>, LV-1055</w:t>
      </w:r>
      <w:r>
        <w:rPr>
          <w:rFonts w:ascii="Times New Roman" w:hAnsi="Times New Roman"/>
          <w:bCs/>
          <w:sz w:val="24"/>
          <w:szCs w:val="24"/>
        </w:rPr>
        <w:t>.</w:t>
      </w:r>
    </w:p>
    <w:p w:rsidR="00495E85" w:rsidRPr="00033AFB" w:rsidRDefault="00495E85" w:rsidP="00495E85">
      <w:pPr>
        <w:spacing w:after="0" w:line="240" w:lineRule="auto"/>
        <w:ind w:right="49" w:firstLine="709"/>
        <w:jc w:val="both"/>
        <w:rPr>
          <w:rFonts w:ascii="Times New Roman" w:hAnsi="Times New Roman"/>
          <w:noProof w:val="0"/>
          <w:sz w:val="24"/>
          <w:szCs w:val="24"/>
        </w:rPr>
      </w:pPr>
      <w:r>
        <w:rPr>
          <w:rFonts w:ascii="Times New Roman" w:hAnsi="Times New Roman"/>
          <w:noProof w:val="0"/>
          <w:sz w:val="24"/>
          <w:szCs w:val="24"/>
        </w:rPr>
        <w:t>2</w:t>
      </w:r>
      <w:r w:rsidRPr="00033AFB">
        <w:rPr>
          <w:rFonts w:ascii="Times New Roman" w:hAnsi="Times New Roman"/>
          <w:noProof w:val="0"/>
          <w:sz w:val="24"/>
          <w:szCs w:val="24"/>
        </w:rPr>
        <w:t>. </w:t>
      </w:r>
      <w:r>
        <w:rPr>
          <w:rFonts w:ascii="Times New Roman" w:hAnsi="Times New Roman"/>
          <w:noProof w:val="0"/>
          <w:sz w:val="24"/>
          <w:szCs w:val="24"/>
        </w:rPr>
        <w:t>Saskaņā ar Likuma</w:t>
      </w:r>
      <w:r w:rsidRPr="00496D70">
        <w:rPr>
          <w:rFonts w:ascii="Times New Roman" w:hAnsi="Times New Roman"/>
          <w:noProof w:val="0"/>
          <w:sz w:val="24"/>
          <w:szCs w:val="24"/>
        </w:rPr>
        <w:t xml:space="preserve"> </w:t>
      </w:r>
      <w:r>
        <w:rPr>
          <w:rFonts w:ascii="Times New Roman" w:hAnsi="Times New Roman"/>
          <w:noProof w:val="0"/>
          <w:sz w:val="24"/>
          <w:szCs w:val="24"/>
        </w:rPr>
        <w:t>9. panta četrpadsmi</w:t>
      </w:r>
      <w:r w:rsidRPr="00496D70">
        <w:rPr>
          <w:rFonts w:ascii="Times New Roman" w:hAnsi="Times New Roman"/>
          <w:noProof w:val="0"/>
          <w:sz w:val="24"/>
          <w:szCs w:val="24"/>
        </w:rPr>
        <w:t>tās daļas nosacījumiem</w:t>
      </w:r>
      <w:r>
        <w:rPr>
          <w:rFonts w:ascii="Times New Roman" w:hAnsi="Times New Roman"/>
          <w:noProof w:val="0"/>
          <w:sz w:val="24"/>
          <w:szCs w:val="24"/>
        </w:rPr>
        <w:t xml:space="preserve"> informēt</w:t>
      </w:r>
      <w:r w:rsidRPr="00496D70">
        <w:rPr>
          <w:rFonts w:ascii="Times New Roman" w:hAnsi="Times New Roman"/>
          <w:noProof w:val="0"/>
          <w:sz w:val="24"/>
          <w:szCs w:val="24"/>
        </w:rPr>
        <w:t xml:space="preserve"> pretendent</w:t>
      </w:r>
      <w:r>
        <w:rPr>
          <w:rFonts w:ascii="Times New Roman" w:hAnsi="Times New Roman"/>
          <w:noProof w:val="0"/>
          <w:sz w:val="24"/>
          <w:szCs w:val="24"/>
        </w:rPr>
        <w:t>u</w:t>
      </w:r>
      <w:r w:rsidRPr="00496D70">
        <w:rPr>
          <w:rFonts w:ascii="Times New Roman" w:hAnsi="Times New Roman"/>
          <w:noProof w:val="0"/>
          <w:sz w:val="24"/>
          <w:szCs w:val="24"/>
        </w:rPr>
        <w:t xml:space="preserve"> par </w:t>
      </w:r>
      <w:r>
        <w:rPr>
          <w:rFonts w:ascii="Times New Roman" w:hAnsi="Times New Roman"/>
          <w:noProof w:val="0"/>
          <w:sz w:val="24"/>
          <w:szCs w:val="24"/>
        </w:rPr>
        <w:t>I</w:t>
      </w:r>
      <w:r w:rsidRPr="00496D70">
        <w:rPr>
          <w:rFonts w:ascii="Times New Roman" w:hAnsi="Times New Roman"/>
          <w:noProof w:val="0"/>
          <w:sz w:val="24"/>
          <w:szCs w:val="24"/>
        </w:rPr>
        <w:t>epirkum</w:t>
      </w:r>
      <w:r>
        <w:rPr>
          <w:rFonts w:ascii="Times New Roman" w:hAnsi="Times New Roman"/>
          <w:noProof w:val="0"/>
          <w:sz w:val="24"/>
          <w:szCs w:val="24"/>
        </w:rPr>
        <w:t>u</w:t>
      </w:r>
      <w:r w:rsidRPr="00496D70">
        <w:rPr>
          <w:rFonts w:ascii="Times New Roman" w:hAnsi="Times New Roman"/>
          <w:noProof w:val="0"/>
          <w:sz w:val="24"/>
          <w:szCs w:val="24"/>
        </w:rPr>
        <w:t xml:space="preserve"> </w:t>
      </w:r>
      <w:r>
        <w:rPr>
          <w:rFonts w:ascii="Times New Roman" w:hAnsi="Times New Roman"/>
          <w:noProof w:val="0"/>
          <w:sz w:val="24"/>
          <w:szCs w:val="24"/>
        </w:rPr>
        <w:t>komisijas lēmuma 1.punktā norādīto 3 (</w:t>
      </w:r>
      <w:r w:rsidRPr="00496D70">
        <w:rPr>
          <w:rFonts w:ascii="Times New Roman" w:hAnsi="Times New Roman"/>
          <w:noProof w:val="0"/>
          <w:sz w:val="24"/>
          <w:szCs w:val="24"/>
        </w:rPr>
        <w:t>tri</w:t>
      </w:r>
      <w:r>
        <w:rPr>
          <w:rFonts w:ascii="Times New Roman" w:hAnsi="Times New Roman"/>
          <w:noProof w:val="0"/>
          <w:sz w:val="24"/>
          <w:szCs w:val="24"/>
        </w:rPr>
        <w:t>ju) darbdienu laikā pēc Iepirkumu</w:t>
      </w:r>
      <w:r w:rsidRPr="00496D70">
        <w:rPr>
          <w:rFonts w:ascii="Times New Roman" w:hAnsi="Times New Roman"/>
          <w:noProof w:val="0"/>
          <w:sz w:val="24"/>
          <w:szCs w:val="24"/>
        </w:rPr>
        <w:t xml:space="preserve"> komisijas lēmum</w:t>
      </w:r>
      <w:r>
        <w:rPr>
          <w:rFonts w:ascii="Times New Roman" w:hAnsi="Times New Roman"/>
          <w:noProof w:val="0"/>
          <w:sz w:val="24"/>
          <w:szCs w:val="24"/>
        </w:rPr>
        <w:t>a</w:t>
      </w:r>
      <w:r w:rsidRPr="00496D70">
        <w:rPr>
          <w:rFonts w:ascii="Times New Roman" w:hAnsi="Times New Roman"/>
          <w:noProof w:val="0"/>
          <w:sz w:val="24"/>
          <w:szCs w:val="24"/>
        </w:rPr>
        <w:t xml:space="preserve"> pieņemšanas</w:t>
      </w:r>
      <w:r w:rsidRPr="00033AFB">
        <w:rPr>
          <w:rFonts w:ascii="Times New Roman" w:hAnsi="Times New Roman"/>
          <w:noProof w:val="0"/>
          <w:sz w:val="24"/>
          <w:szCs w:val="24"/>
        </w:rPr>
        <w:t>.</w:t>
      </w:r>
    </w:p>
    <w:p w:rsidR="00495E85" w:rsidRPr="00033AFB" w:rsidRDefault="00495E85" w:rsidP="00495E85">
      <w:pPr>
        <w:spacing w:after="0" w:line="240" w:lineRule="auto"/>
        <w:ind w:firstLine="709"/>
        <w:jc w:val="both"/>
        <w:rPr>
          <w:rFonts w:ascii="Times New Roman" w:hAnsi="Times New Roman"/>
          <w:noProof w:val="0"/>
          <w:sz w:val="24"/>
          <w:szCs w:val="24"/>
        </w:rPr>
      </w:pPr>
      <w:r>
        <w:rPr>
          <w:rFonts w:ascii="Times New Roman" w:hAnsi="Times New Roman"/>
          <w:noProof w:val="0"/>
          <w:sz w:val="24"/>
          <w:szCs w:val="24"/>
        </w:rPr>
        <w:t>3</w:t>
      </w:r>
      <w:r w:rsidRPr="00033AFB">
        <w:rPr>
          <w:rFonts w:ascii="Times New Roman" w:hAnsi="Times New Roman"/>
          <w:noProof w:val="0"/>
          <w:sz w:val="24"/>
          <w:szCs w:val="24"/>
        </w:rPr>
        <w:t xml:space="preserve">. Atbilstoši Pārvaldes </w:t>
      </w:r>
      <w:r w:rsidRPr="00033AFB">
        <w:rPr>
          <w:rFonts w:ascii="Times New Roman" w:hAnsi="Times New Roman"/>
          <w:sz w:val="24"/>
          <w:szCs w:val="24"/>
        </w:rPr>
        <w:t xml:space="preserve">2013. gada 6. marta iekšējiem noteikumiem Nr. 1/13.1–n.–5 „Publisko iepirkumu organizēšanas kārtība Ieslodzījuma vietu pārvaldē” </w:t>
      </w:r>
      <w:r w:rsidRPr="00033AFB">
        <w:rPr>
          <w:rFonts w:ascii="Times New Roman" w:hAnsi="Times New Roman"/>
          <w:noProof w:val="0"/>
          <w:sz w:val="24"/>
          <w:szCs w:val="24"/>
        </w:rPr>
        <w:t xml:space="preserve">un ievērojot Likumā noteiktos termiņus līguma noslēgšanai, uzdot Pārvaldes centrālā aparāta Iepirkumu </w:t>
      </w:r>
      <w:r>
        <w:rPr>
          <w:rFonts w:ascii="Times New Roman" w:hAnsi="Times New Roman"/>
          <w:noProof w:val="0"/>
          <w:sz w:val="24"/>
          <w:szCs w:val="24"/>
        </w:rPr>
        <w:t>un līgumu daļai</w:t>
      </w:r>
      <w:r w:rsidRPr="00033AFB">
        <w:rPr>
          <w:rFonts w:ascii="Times New Roman" w:hAnsi="Times New Roman"/>
          <w:noProof w:val="0"/>
          <w:sz w:val="24"/>
          <w:szCs w:val="24"/>
        </w:rPr>
        <w:t xml:space="preserve"> koordinēt līguma noslēgšanu ar </w:t>
      </w:r>
      <w:r>
        <w:rPr>
          <w:rFonts w:ascii="Times New Roman" w:hAnsi="Times New Roman"/>
          <w:noProof w:val="0"/>
          <w:sz w:val="24"/>
          <w:szCs w:val="24"/>
        </w:rPr>
        <w:t>I</w:t>
      </w:r>
      <w:r w:rsidRPr="00033AFB">
        <w:rPr>
          <w:rFonts w:ascii="Times New Roman" w:hAnsi="Times New Roman"/>
          <w:noProof w:val="0"/>
          <w:sz w:val="24"/>
          <w:szCs w:val="24"/>
        </w:rPr>
        <w:t xml:space="preserve">epirkumu </w:t>
      </w:r>
      <w:r>
        <w:rPr>
          <w:rFonts w:ascii="Times New Roman" w:hAnsi="Times New Roman"/>
          <w:noProof w:val="0"/>
          <w:sz w:val="24"/>
          <w:szCs w:val="24"/>
        </w:rPr>
        <w:t>komisijas lēmuma 1.punktā minēto pretendentu</w:t>
      </w:r>
      <w:r w:rsidRPr="00033AFB">
        <w:rPr>
          <w:rFonts w:ascii="Times New Roman" w:hAnsi="Times New Roman"/>
          <w:noProof w:val="0"/>
          <w:sz w:val="24"/>
          <w:szCs w:val="24"/>
        </w:rPr>
        <w:t>.</w:t>
      </w:r>
    </w:p>
    <w:p w:rsidR="00495E85" w:rsidRPr="00033AFB" w:rsidRDefault="00495E85" w:rsidP="00495E85">
      <w:pPr>
        <w:spacing w:after="0" w:line="240" w:lineRule="auto"/>
        <w:ind w:firstLine="709"/>
        <w:jc w:val="both"/>
        <w:rPr>
          <w:rFonts w:ascii="Times New Roman" w:hAnsi="Times New Roman"/>
          <w:noProof w:val="0"/>
          <w:sz w:val="24"/>
          <w:szCs w:val="24"/>
        </w:rPr>
      </w:pPr>
      <w:r>
        <w:rPr>
          <w:rFonts w:ascii="Times New Roman" w:hAnsi="Times New Roman"/>
          <w:noProof w:val="0"/>
          <w:sz w:val="24"/>
          <w:szCs w:val="24"/>
        </w:rPr>
        <w:t>4</w:t>
      </w:r>
      <w:r w:rsidRPr="00496D70">
        <w:rPr>
          <w:rFonts w:ascii="Times New Roman" w:hAnsi="Times New Roman"/>
          <w:noProof w:val="0"/>
          <w:sz w:val="24"/>
          <w:szCs w:val="24"/>
        </w:rPr>
        <w:t>.</w:t>
      </w:r>
      <w:r>
        <w:rPr>
          <w:rFonts w:ascii="Times New Roman" w:hAnsi="Times New Roman"/>
          <w:noProof w:val="0"/>
          <w:sz w:val="24"/>
          <w:szCs w:val="24"/>
        </w:rPr>
        <w:t> Saskaņā ar L</w:t>
      </w:r>
      <w:r w:rsidRPr="00496D70">
        <w:rPr>
          <w:rFonts w:ascii="Times New Roman" w:hAnsi="Times New Roman"/>
          <w:noProof w:val="0"/>
          <w:sz w:val="24"/>
          <w:szCs w:val="24"/>
        </w:rPr>
        <w:t xml:space="preserve">ikuma </w:t>
      </w:r>
      <w:r>
        <w:rPr>
          <w:rFonts w:ascii="Times New Roman" w:eastAsia="Times New Roman" w:hAnsi="Times New Roman"/>
          <w:bCs/>
          <w:noProof w:val="0"/>
          <w:sz w:val="24"/>
          <w:szCs w:val="24"/>
        </w:rPr>
        <w:t>9</w:t>
      </w:r>
      <w:r w:rsidRPr="00145CF0">
        <w:rPr>
          <w:rFonts w:ascii="Times New Roman" w:eastAsia="Times New Roman" w:hAnsi="Times New Roman"/>
          <w:bCs/>
          <w:noProof w:val="0"/>
          <w:sz w:val="24"/>
          <w:szCs w:val="24"/>
        </w:rPr>
        <w:t>.</w:t>
      </w:r>
      <w:r>
        <w:rPr>
          <w:rFonts w:ascii="Times New Roman" w:eastAsia="Times New Roman" w:hAnsi="Times New Roman"/>
          <w:bCs/>
          <w:noProof w:val="0"/>
          <w:sz w:val="24"/>
          <w:szCs w:val="24"/>
        </w:rPr>
        <w:t> panta septiņ</w:t>
      </w:r>
      <w:r w:rsidRPr="00145CF0">
        <w:rPr>
          <w:rFonts w:ascii="Times New Roman" w:eastAsia="Times New Roman" w:hAnsi="Times New Roman"/>
          <w:bCs/>
          <w:noProof w:val="0"/>
          <w:sz w:val="24"/>
          <w:szCs w:val="24"/>
        </w:rPr>
        <w:t xml:space="preserve">padsmito </w:t>
      </w:r>
      <w:r w:rsidRPr="00496D70">
        <w:rPr>
          <w:rFonts w:ascii="Times New Roman" w:hAnsi="Times New Roman"/>
          <w:noProof w:val="0"/>
          <w:sz w:val="24"/>
          <w:szCs w:val="24"/>
        </w:rPr>
        <w:t xml:space="preserve">daļu </w:t>
      </w:r>
      <w:r>
        <w:rPr>
          <w:rFonts w:ascii="Times New Roman" w:hAnsi="Times New Roman"/>
          <w:noProof w:val="0"/>
          <w:sz w:val="24"/>
          <w:szCs w:val="24"/>
        </w:rPr>
        <w:t xml:space="preserve">10 (desmit) darbdienu laikā pēc </w:t>
      </w:r>
      <w:r w:rsidRPr="00033AFB">
        <w:rPr>
          <w:rFonts w:ascii="Times New Roman" w:hAnsi="Times New Roman"/>
          <w:noProof w:val="0"/>
          <w:sz w:val="24"/>
          <w:szCs w:val="24"/>
        </w:rPr>
        <w:t>līguma noslēgšanas publicēt informatīvu paziņojumu Iepirkumu uzraudzības biroja mājaslapā par noslēgto līgumu</w:t>
      </w:r>
      <w:r w:rsidRPr="00496D70">
        <w:rPr>
          <w:rFonts w:ascii="Times New Roman" w:hAnsi="Times New Roman"/>
          <w:noProof w:val="0"/>
          <w:sz w:val="24"/>
          <w:szCs w:val="24"/>
        </w:rPr>
        <w:t>.</w:t>
      </w:r>
      <w:r>
        <w:rPr>
          <w:rFonts w:ascii="Times New Roman" w:hAnsi="Times New Roman"/>
          <w:noProof w:val="0"/>
          <w:sz w:val="24"/>
          <w:szCs w:val="24"/>
        </w:rPr>
        <w:t xml:space="preserve"> </w:t>
      </w:r>
    </w:p>
    <w:p w:rsidR="00E51F30" w:rsidRDefault="00E51F30" w:rsidP="00F602F9">
      <w:pPr>
        <w:spacing w:before="240" w:after="120" w:line="240" w:lineRule="auto"/>
        <w:jc w:val="both"/>
        <w:rPr>
          <w:rFonts w:ascii="Times New Roman" w:hAnsi="Times New Roman"/>
          <w:noProof w:val="0"/>
          <w:sz w:val="24"/>
          <w:szCs w:val="24"/>
        </w:rPr>
      </w:pPr>
      <w:r w:rsidRPr="003152E7">
        <w:rPr>
          <w:rFonts w:ascii="Times New Roman" w:hAnsi="Times New Roman"/>
          <w:noProof w:val="0"/>
          <w:sz w:val="24"/>
          <w:szCs w:val="24"/>
        </w:rPr>
        <w:t>Piedāvājumu vēr</w:t>
      </w:r>
      <w:r>
        <w:rPr>
          <w:rFonts w:ascii="Times New Roman" w:hAnsi="Times New Roman"/>
          <w:noProof w:val="0"/>
          <w:sz w:val="24"/>
          <w:szCs w:val="24"/>
        </w:rPr>
        <w:t>tē</w:t>
      </w:r>
      <w:r w:rsidR="004B53DD">
        <w:rPr>
          <w:rFonts w:ascii="Times New Roman" w:hAnsi="Times New Roman"/>
          <w:noProof w:val="0"/>
          <w:sz w:val="24"/>
          <w:szCs w:val="24"/>
        </w:rPr>
        <w:t>ša</w:t>
      </w:r>
      <w:r w:rsidR="0037280A">
        <w:rPr>
          <w:rFonts w:ascii="Times New Roman" w:hAnsi="Times New Roman"/>
          <w:noProof w:val="0"/>
          <w:sz w:val="24"/>
          <w:szCs w:val="24"/>
        </w:rPr>
        <w:t>na</w:t>
      </w:r>
      <w:r w:rsidR="00B90BAE">
        <w:rPr>
          <w:rFonts w:ascii="Times New Roman" w:hAnsi="Times New Roman"/>
          <w:noProof w:val="0"/>
          <w:sz w:val="24"/>
          <w:szCs w:val="24"/>
        </w:rPr>
        <w:t xml:space="preserve">s sēde tiek slēgta </w:t>
      </w:r>
      <w:r w:rsidR="00B737F3">
        <w:rPr>
          <w:rFonts w:ascii="Times New Roman" w:hAnsi="Times New Roman"/>
          <w:noProof w:val="0"/>
          <w:sz w:val="24"/>
          <w:szCs w:val="24"/>
        </w:rPr>
        <w:t>plkst.9.30</w:t>
      </w:r>
      <w:r>
        <w:rPr>
          <w:rFonts w:ascii="Times New Roman" w:hAnsi="Times New Roman"/>
          <w:noProof w:val="0"/>
          <w:sz w:val="24"/>
          <w:szCs w:val="24"/>
        </w:rPr>
        <w:t>.</w:t>
      </w:r>
    </w:p>
    <w:p w:rsidR="00F71FE6" w:rsidRPr="00BE11BD" w:rsidRDefault="00F71FE6" w:rsidP="00495E85">
      <w:pPr>
        <w:spacing w:before="360" w:after="0" w:line="480" w:lineRule="auto"/>
        <w:ind w:right="-1"/>
        <w:rPr>
          <w:rFonts w:ascii="Times New Roman" w:hAnsi="Times New Roman"/>
          <w:sz w:val="24"/>
          <w:szCs w:val="24"/>
        </w:rPr>
      </w:pPr>
      <w:r w:rsidRPr="00BE11BD">
        <w:rPr>
          <w:rFonts w:ascii="Times New Roman" w:hAnsi="Times New Roman"/>
          <w:sz w:val="24"/>
          <w:szCs w:val="24"/>
        </w:rPr>
        <w:t xml:space="preserve">Iepirkumu komisijas priekšsēdētāja:   </w:t>
      </w:r>
      <w:r>
        <w:rPr>
          <w:rFonts w:ascii="Times New Roman" w:hAnsi="Times New Roman"/>
          <w:sz w:val="24"/>
          <w:szCs w:val="24"/>
        </w:rPr>
        <w:t xml:space="preserve"> </w:t>
      </w:r>
      <w:r w:rsidRPr="00BE11BD">
        <w:rPr>
          <w:rFonts w:ascii="Times New Roman" w:hAnsi="Times New Roman"/>
          <w:sz w:val="24"/>
          <w:szCs w:val="24"/>
        </w:rPr>
        <w:t xml:space="preserve">                                                                     </w:t>
      </w:r>
      <w:r>
        <w:rPr>
          <w:rFonts w:ascii="Times New Roman" w:hAnsi="Times New Roman"/>
          <w:sz w:val="24"/>
          <w:szCs w:val="24"/>
        </w:rPr>
        <w:t xml:space="preserve">    T. Trocka</w:t>
      </w:r>
    </w:p>
    <w:p w:rsidR="00F71FE6" w:rsidRDefault="00F71FE6" w:rsidP="00495E85">
      <w:pPr>
        <w:tabs>
          <w:tab w:val="right" w:pos="9639"/>
        </w:tabs>
        <w:spacing w:before="240" w:after="0" w:line="240" w:lineRule="auto"/>
        <w:jc w:val="right"/>
        <w:rPr>
          <w:rFonts w:ascii="Times New Roman" w:hAnsi="Times New Roman"/>
          <w:noProof w:val="0"/>
          <w:sz w:val="24"/>
          <w:szCs w:val="24"/>
        </w:rPr>
      </w:pPr>
      <w:r w:rsidRPr="00BE11BD">
        <w:rPr>
          <w:rFonts w:ascii="Times New Roman" w:eastAsia="Times New Roman" w:hAnsi="Times New Roman"/>
          <w:noProof w:val="0"/>
          <w:sz w:val="24"/>
          <w:szCs w:val="24"/>
        </w:rPr>
        <w:t>Iepirku</w:t>
      </w:r>
      <w:r w:rsidR="00680786">
        <w:rPr>
          <w:rFonts w:ascii="Times New Roman" w:eastAsia="Times New Roman" w:hAnsi="Times New Roman"/>
          <w:noProof w:val="0"/>
          <w:sz w:val="24"/>
          <w:szCs w:val="24"/>
        </w:rPr>
        <w:t>mu komisijas locekļi:</w:t>
      </w:r>
      <w:r w:rsidR="00680786">
        <w:rPr>
          <w:rFonts w:ascii="Times New Roman" w:eastAsia="Times New Roman" w:hAnsi="Times New Roman"/>
          <w:noProof w:val="0"/>
          <w:sz w:val="24"/>
          <w:szCs w:val="24"/>
        </w:rPr>
        <w:tab/>
        <w:t>J. Barano</w:t>
      </w:r>
      <w:r>
        <w:rPr>
          <w:rFonts w:ascii="Times New Roman" w:eastAsia="Times New Roman" w:hAnsi="Times New Roman"/>
          <w:noProof w:val="0"/>
          <w:sz w:val="24"/>
          <w:szCs w:val="24"/>
        </w:rPr>
        <w:t>va</w:t>
      </w:r>
    </w:p>
    <w:p w:rsidR="00232CF2" w:rsidRDefault="00F71FE6" w:rsidP="00680786">
      <w:pPr>
        <w:tabs>
          <w:tab w:val="right" w:pos="9639"/>
        </w:tabs>
        <w:spacing w:before="360" w:after="0" w:line="240" w:lineRule="auto"/>
        <w:rPr>
          <w:rFonts w:ascii="Times New Roman" w:eastAsia="Times New Roman" w:hAnsi="Times New Roman"/>
          <w:noProof w:val="0"/>
          <w:sz w:val="24"/>
          <w:szCs w:val="24"/>
        </w:rPr>
      </w:pPr>
      <w:r w:rsidRPr="00BE11BD">
        <w:rPr>
          <w:rFonts w:ascii="Times New Roman" w:eastAsia="Times New Roman" w:hAnsi="Times New Roman"/>
          <w:noProof w:val="0"/>
          <w:sz w:val="24"/>
          <w:szCs w:val="24"/>
        </w:rPr>
        <w:tab/>
      </w:r>
      <w:r w:rsidR="00232CF2">
        <w:rPr>
          <w:rFonts w:ascii="Times New Roman" w:eastAsia="Times New Roman" w:hAnsi="Times New Roman"/>
          <w:noProof w:val="0"/>
          <w:sz w:val="24"/>
          <w:szCs w:val="24"/>
        </w:rPr>
        <w:t>M. Vekmanis</w:t>
      </w:r>
    </w:p>
    <w:p w:rsidR="00232CF2" w:rsidRDefault="00232CF2" w:rsidP="00680786">
      <w:pPr>
        <w:tabs>
          <w:tab w:val="right" w:pos="9639"/>
        </w:tabs>
        <w:spacing w:before="360" w:after="0" w:line="240" w:lineRule="auto"/>
        <w:jc w:val="right"/>
        <w:rPr>
          <w:rFonts w:ascii="Times New Roman" w:eastAsia="Times New Roman" w:hAnsi="Times New Roman"/>
          <w:noProof w:val="0"/>
          <w:sz w:val="24"/>
          <w:szCs w:val="24"/>
        </w:rPr>
      </w:pPr>
      <w:r>
        <w:rPr>
          <w:rFonts w:ascii="Times New Roman" w:eastAsia="Times New Roman" w:hAnsi="Times New Roman"/>
          <w:noProof w:val="0"/>
          <w:sz w:val="24"/>
          <w:szCs w:val="24"/>
        </w:rPr>
        <w:t>V. Petruhins</w:t>
      </w:r>
    </w:p>
    <w:p w:rsidR="00D13473" w:rsidRDefault="00D13473" w:rsidP="00495E85">
      <w:pPr>
        <w:tabs>
          <w:tab w:val="right" w:pos="9639"/>
        </w:tabs>
        <w:spacing w:before="480" w:after="120" w:line="240" w:lineRule="auto"/>
        <w:jc w:val="both"/>
        <w:rPr>
          <w:rFonts w:ascii="Times New Roman" w:eastAsia="Times New Roman" w:hAnsi="Times New Roman"/>
          <w:noProof w:val="0"/>
          <w:sz w:val="24"/>
          <w:szCs w:val="24"/>
        </w:rPr>
      </w:pPr>
      <w:r>
        <w:rPr>
          <w:rFonts w:ascii="Times New Roman" w:eastAsia="Times New Roman" w:hAnsi="Times New Roman"/>
          <w:noProof w:val="0"/>
          <w:sz w:val="24"/>
          <w:szCs w:val="24"/>
        </w:rPr>
        <w:t>Protokolētājs:                                                                                                             V. Vietniece</w:t>
      </w:r>
    </w:p>
    <w:sectPr w:rsidR="00D13473" w:rsidSect="001F0D8D">
      <w:headerReference w:type="default" r:id="rId7"/>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769E" w:rsidRDefault="001A769E" w:rsidP="00171A05">
      <w:pPr>
        <w:spacing w:after="0" w:line="240" w:lineRule="auto"/>
      </w:pPr>
      <w:r>
        <w:separator/>
      </w:r>
    </w:p>
  </w:endnote>
  <w:endnote w:type="continuationSeparator" w:id="0">
    <w:p w:rsidR="001A769E" w:rsidRDefault="001A769E" w:rsidP="00171A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769E" w:rsidRDefault="001A769E" w:rsidP="00171A05">
      <w:pPr>
        <w:spacing w:after="0" w:line="240" w:lineRule="auto"/>
      </w:pPr>
      <w:r>
        <w:separator/>
      </w:r>
    </w:p>
  </w:footnote>
  <w:footnote w:type="continuationSeparator" w:id="0">
    <w:p w:rsidR="001A769E" w:rsidRDefault="001A769E" w:rsidP="00171A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1025020788"/>
      <w:docPartObj>
        <w:docPartGallery w:val="Page Numbers (Top of Page)"/>
        <w:docPartUnique/>
      </w:docPartObj>
    </w:sdtPr>
    <w:sdtEndPr>
      <w:rPr>
        <w:rFonts w:ascii="Times New Roman" w:hAnsi="Times New Roman"/>
        <w:noProof/>
      </w:rPr>
    </w:sdtEndPr>
    <w:sdtContent>
      <w:p w:rsidR="00345924" w:rsidRPr="00171A05" w:rsidRDefault="00345924">
        <w:pPr>
          <w:pStyle w:val="Header"/>
          <w:jc w:val="center"/>
          <w:rPr>
            <w:rFonts w:ascii="Times New Roman" w:hAnsi="Times New Roman"/>
          </w:rPr>
        </w:pPr>
        <w:r w:rsidRPr="00171A05">
          <w:rPr>
            <w:rFonts w:ascii="Times New Roman" w:hAnsi="Times New Roman"/>
            <w:noProof w:val="0"/>
          </w:rPr>
          <w:fldChar w:fldCharType="begin"/>
        </w:r>
        <w:r w:rsidRPr="00171A05">
          <w:rPr>
            <w:rFonts w:ascii="Times New Roman" w:hAnsi="Times New Roman"/>
          </w:rPr>
          <w:instrText xml:space="preserve"> PAGE   \* MERGEFORMAT </w:instrText>
        </w:r>
        <w:r w:rsidRPr="00171A05">
          <w:rPr>
            <w:rFonts w:ascii="Times New Roman" w:hAnsi="Times New Roman"/>
            <w:noProof w:val="0"/>
          </w:rPr>
          <w:fldChar w:fldCharType="separate"/>
        </w:r>
        <w:r w:rsidR="00420050">
          <w:rPr>
            <w:rFonts w:ascii="Times New Roman" w:hAnsi="Times New Roman"/>
          </w:rPr>
          <w:t>2</w:t>
        </w:r>
        <w:r w:rsidRPr="00171A05">
          <w:rPr>
            <w:rFonts w:ascii="Times New Roman" w:hAnsi="Times New Roman"/>
          </w:rPr>
          <w:fldChar w:fldCharType="end"/>
        </w:r>
      </w:p>
    </w:sdtContent>
  </w:sdt>
  <w:p w:rsidR="00345924" w:rsidRDefault="0034592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479B"/>
    <w:rsid w:val="000256BE"/>
    <w:rsid w:val="000418D1"/>
    <w:rsid w:val="00054351"/>
    <w:rsid w:val="00060216"/>
    <w:rsid w:val="00065320"/>
    <w:rsid w:val="00071A38"/>
    <w:rsid w:val="000A1C7F"/>
    <w:rsid w:val="000A6CFF"/>
    <w:rsid w:val="000F4896"/>
    <w:rsid w:val="000F5F5C"/>
    <w:rsid w:val="0010081A"/>
    <w:rsid w:val="00116B93"/>
    <w:rsid w:val="0012230E"/>
    <w:rsid w:val="001249EA"/>
    <w:rsid w:val="001266F9"/>
    <w:rsid w:val="00134B72"/>
    <w:rsid w:val="00144B61"/>
    <w:rsid w:val="001558C2"/>
    <w:rsid w:val="00171A05"/>
    <w:rsid w:val="001754D8"/>
    <w:rsid w:val="00190BEA"/>
    <w:rsid w:val="001A5B62"/>
    <w:rsid w:val="001A68B2"/>
    <w:rsid w:val="001A769E"/>
    <w:rsid w:val="001B6239"/>
    <w:rsid w:val="001C3910"/>
    <w:rsid w:val="001F0D8D"/>
    <w:rsid w:val="001F38A5"/>
    <w:rsid w:val="002010C7"/>
    <w:rsid w:val="00225133"/>
    <w:rsid w:val="00231E4C"/>
    <w:rsid w:val="00232CF2"/>
    <w:rsid w:val="00236C3F"/>
    <w:rsid w:val="00246568"/>
    <w:rsid w:val="00252350"/>
    <w:rsid w:val="002809BA"/>
    <w:rsid w:val="002923E2"/>
    <w:rsid w:val="00297CF4"/>
    <w:rsid w:val="002A0B1F"/>
    <w:rsid w:val="002A56B7"/>
    <w:rsid w:val="002A7D94"/>
    <w:rsid w:val="002B4E75"/>
    <w:rsid w:val="002B5AEC"/>
    <w:rsid w:val="002E258A"/>
    <w:rsid w:val="002E45F2"/>
    <w:rsid w:val="002E6825"/>
    <w:rsid w:val="003160D9"/>
    <w:rsid w:val="0031693D"/>
    <w:rsid w:val="0032204F"/>
    <w:rsid w:val="003264CA"/>
    <w:rsid w:val="003451DB"/>
    <w:rsid w:val="00345924"/>
    <w:rsid w:val="00352323"/>
    <w:rsid w:val="00354487"/>
    <w:rsid w:val="0037280A"/>
    <w:rsid w:val="00375738"/>
    <w:rsid w:val="00385FF6"/>
    <w:rsid w:val="00394C0A"/>
    <w:rsid w:val="003A5688"/>
    <w:rsid w:val="003A7685"/>
    <w:rsid w:val="003D32F1"/>
    <w:rsid w:val="003D666A"/>
    <w:rsid w:val="003F3EB2"/>
    <w:rsid w:val="003F6065"/>
    <w:rsid w:val="0040023A"/>
    <w:rsid w:val="00407C5A"/>
    <w:rsid w:val="00410ACD"/>
    <w:rsid w:val="00420050"/>
    <w:rsid w:val="004247A9"/>
    <w:rsid w:val="00456C0E"/>
    <w:rsid w:val="0047120F"/>
    <w:rsid w:val="0047199F"/>
    <w:rsid w:val="004729F3"/>
    <w:rsid w:val="00495E85"/>
    <w:rsid w:val="00496312"/>
    <w:rsid w:val="00497D52"/>
    <w:rsid w:val="004A2482"/>
    <w:rsid w:val="004B53C7"/>
    <w:rsid w:val="004B53DD"/>
    <w:rsid w:val="004C7732"/>
    <w:rsid w:val="004D10A9"/>
    <w:rsid w:val="004D2FB6"/>
    <w:rsid w:val="004E3098"/>
    <w:rsid w:val="004E7408"/>
    <w:rsid w:val="004E754C"/>
    <w:rsid w:val="004E7A39"/>
    <w:rsid w:val="004F17C6"/>
    <w:rsid w:val="004F2E0B"/>
    <w:rsid w:val="004F74D7"/>
    <w:rsid w:val="00501DBD"/>
    <w:rsid w:val="00503C2A"/>
    <w:rsid w:val="005227D5"/>
    <w:rsid w:val="00531EE8"/>
    <w:rsid w:val="005471AA"/>
    <w:rsid w:val="0055276E"/>
    <w:rsid w:val="005531D8"/>
    <w:rsid w:val="00570B29"/>
    <w:rsid w:val="00571640"/>
    <w:rsid w:val="00572201"/>
    <w:rsid w:val="00573F3A"/>
    <w:rsid w:val="00576F77"/>
    <w:rsid w:val="005802DF"/>
    <w:rsid w:val="0058257D"/>
    <w:rsid w:val="00583079"/>
    <w:rsid w:val="005C0FB4"/>
    <w:rsid w:val="005C4292"/>
    <w:rsid w:val="005C7319"/>
    <w:rsid w:val="005E24A4"/>
    <w:rsid w:val="005E29E0"/>
    <w:rsid w:val="005F44E2"/>
    <w:rsid w:val="006133E8"/>
    <w:rsid w:val="00623F55"/>
    <w:rsid w:val="006261D1"/>
    <w:rsid w:val="00635FB9"/>
    <w:rsid w:val="006363D8"/>
    <w:rsid w:val="00636AA1"/>
    <w:rsid w:val="00640378"/>
    <w:rsid w:val="0065185B"/>
    <w:rsid w:val="00670E84"/>
    <w:rsid w:val="00680786"/>
    <w:rsid w:val="0068256C"/>
    <w:rsid w:val="0069271A"/>
    <w:rsid w:val="006A2AEB"/>
    <w:rsid w:val="006C2E86"/>
    <w:rsid w:val="006C7519"/>
    <w:rsid w:val="00700F2B"/>
    <w:rsid w:val="00707C2A"/>
    <w:rsid w:val="0071608A"/>
    <w:rsid w:val="0072548A"/>
    <w:rsid w:val="00727E59"/>
    <w:rsid w:val="00742F2D"/>
    <w:rsid w:val="00754D77"/>
    <w:rsid w:val="00786F63"/>
    <w:rsid w:val="00791EC2"/>
    <w:rsid w:val="0079397E"/>
    <w:rsid w:val="007A00E2"/>
    <w:rsid w:val="007A22A5"/>
    <w:rsid w:val="00804062"/>
    <w:rsid w:val="008106F6"/>
    <w:rsid w:val="00813ADC"/>
    <w:rsid w:val="008173BD"/>
    <w:rsid w:val="00820985"/>
    <w:rsid w:val="00830050"/>
    <w:rsid w:val="00860F66"/>
    <w:rsid w:val="008771BD"/>
    <w:rsid w:val="00895D5E"/>
    <w:rsid w:val="008D1B00"/>
    <w:rsid w:val="0090115C"/>
    <w:rsid w:val="0090795E"/>
    <w:rsid w:val="00914150"/>
    <w:rsid w:val="0093566E"/>
    <w:rsid w:val="00942A18"/>
    <w:rsid w:val="00982667"/>
    <w:rsid w:val="009877CF"/>
    <w:rsid w:val="00990977"/>
    <w:rsid w:val="009973FB"/>
    <w:rsid w:val="009A379E"/>
    <w:rsid w:val="009A4776"/>
    <w:rsid w:val="009D1D6A"/>
    <w:rsid w:val="009E553F"/>
    <w:rsid w:val="009E6140"/>
    <w:rsid w:val="009F1E6B"/>
    <w:rsid w:val="009F3D95"/>
    <w:rsid w:val="00A02733"/>
    <w:rsid w:val="00A1043E"/>
    <w:rsid w:val="00A24940"/>
    <w:rsid w:val="00A34B72"/>
    <w:rsid w:val="00A43A30"/>
    <w:rsid w:val="00A462FF"/>
    <w:rsid w:val="00A5080F"/>
    <w:rsid w:val="00A66E17"/>
    <w:rsid w:val="00A721DD"/>
    <w:rsid w:val="00A80547"/>
    <w:rsid w:val="00A813BC"/>
    <w:rsid w:val="00AB6BA3"/>
    <w:rsid w:val="00AC7280"/>
    <w:rsid w:val="00B15DB0"/>
    <w:rsid w:val="00B2386C"/>
    <w:rsid w:val="00B44057"/>
    <w:rsid w:val="00B60813"/>
    <w:rsid w:val="00B61282"/>
    <w:rsid w:val="00B73099"/>
    <w:rsid w:val="00B737F3"/>
    <w:rsid w:val="00B857E8"/>
    <w:rsid w:val="00B90BAE"/>
    <w:rsid w:val="00B9303C"/>
    <w:rsid w:val="00BA670B"/>
    <w:rsid w:val="00BE02A2"/>
    <w:rsid w:val="00BE2516"/>
    <w:rsid w:val="00BE4F2B"/>
    <w:rsid w:val="00BF05C1"/>
    <w:rsid w:val="00BF757C"/>
    <w:rsid w:val="00C22CF5"/>
    <w:rsid w:val="00C27291"/>
    <w:rsid w:val="00C422E5"/>
    <w:rsid w:val="00C90319"/>
    <w:rsid w:val="00C916C9"/>
    <w:rsid w:val="00C9496F"/>
    <w:rsid w:val="00C94C78"/>
    <w:rsid w:val="00CC3E84"/>
    <w:rsid w:val="00CD20E0"/>
    <w:rsid w:val="00CD31B8"/>
    <w:rsid w:val="00CD4035"/>
    <w:rsid w:val="00CE0B27"/>
    <w:rsid w:val="00CF086C"/>
    <w:rsid w:val="00CF32E5"/>
    <w:rsid w:val="00D06922"/>
    <w:rsid w:val="00D113A6"/>
    <w:rsid w:val="00D122C6"/>
    <w:rsid w:val="00D13473"/>
    <w:rsid w:val="00D14FBE"/>
    <w:rsid w:val="00D158FC"/>
    <w:rsid w:val="00D365F3"/>
    <w:rsid w:val="00D602E9"/>
    <w:rsid w:val="00D6299F"/>
    <w:rsid w:val="00D64078"/>
    <w:rsid w:val="00D70E46"/>
    <w:rsid w:val="00D93F84"/>
    <w:rsid w:val="00D95E96"/>
    <w:rsid w:val="00DA6352"/>
    <w:rsid w:val="00DB6420"/>
    <w:rsid w:val="00DD0C89"/>
    <w:rsid w:val="00DD5686"/>
    <w:rsid w:val="00DE11DA"/>
    <w:rsid w:val="00DE4A02"/>
    <w:rsid w:val="00DE61BD"/>
    <w:rsid w:val="00DF5764"/>
    <w:rsid w:val="00E105EF"/>
    <w:rsid w:val="00E450AE"/>
    <w:rsid w:val="00E47AD4"/>
    <w:rsid w:val="00E51F30"/>
    <w:rsid w:val="00E54DDC"/>
    <w:rsid w:val="00E554E7"/>
    <w:rsid w:val="00E64420"/>
    <w:rsid w:val="00E722F8"/>
    <w:rsid w:val="00E753D5"/>
    <w:rsid w:val="00E75F0E"/>
    <w:rsid w:val="00E85BA4"/>
    <w:rsid w:val="00EB2652"/>
    <w:rsid w:val="00ED556B"/>
    <w:rsid w:val="00EE140E"/>
    <w:rsid w:val="00EE336D"/>
    <w:rsid w:val="00EE36BB"/>
    <w:rsid w:val="00EE4F6A"/>
    <w:rsid w:val="00EE7332"/>
    <w:rsid w:val="00EF2F27"/>
    <w:rsid w:val="00EF479B"/>
    <w:rsid w:val="00F14AB6"/>
    <w:rsid w:val="00F157B1"/>
    <w:rsid w:val="00F313AC"/>
    <w:rsid w:val="00F4203A"/>
    <w:rsid w:val="00F47867"/>
    <w:rsid w:val="00F5507C"/>
    <w:rsid w:val="00F602F9"/>
    <w:rsid w:val="00F71FE6"/>
    <w:rsid w:val="00FA657C"/>
    <w:rsid w:val="00FB04F4"/>
    <w:rsid w:val="00FB6BA0"/>
    <w:rsid w:val="00FC0A9F"/>
    <w:rsid w:val="00FC16AF"/>
    <w:rsid w:val="00FC3DE5"/>
    <w:rsid w:val="00FC7368"/>
    <w:rsid w:val="00FE307B"/>
    <w:rsid w:val="00FE310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148D3058"/>
  <w15:chartTrackingRefBased/>
  <w15:docId w15:val="{634CB1AC-2614-4D33-8F50-FF9336D8B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479B"/>
    <w:pPr>
      <w:spacing w:after="200" w:line="276" w:lineRule="auto"/>
    </w:pPr>
    <w:rPr>
      <w:rFonts w:ascii="Calibri" w:eastAsia="Calibri" w:hAnsi="Calibri" w:cs="Times New Roman"/>
      <w:noProof/>
    </w:rPr>
  </w:style>
  <w:style w:type="paragraph" w:styleId="Heading1">
    <w:name w:val="heading 1"/>
    <w:basedOn w:val="Normal"/>
    <w:next w:val="Normal"/>
    <w:link w:val="Heading1Char"/>
    <w:uiPriority w:val="99"/>
    <w:qFormat/>
    <w:rsid w:val="00E85BA4"/>
    <w:pPr>
      <w:keepNext/>
      <w:spacing w:after="0" w:line="240" w:lineRule="auto"/>
      <w:outlineLvl w:val="0"/>
    </w:pPr>
    <w:rPr>
      <w:rFonts w:ascii="Times New Roman" w:eastAsia="Times New Roman" w:hAnsi="Times New Roman"/>
      <w:noProof w:val="0"/>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F479B"/>
    <w:pPr>
      <w:spacing w:after="0" w:line="240" w:lineRule="auto"/>
    </w:pPr>
    <w:rPr>
      <w:rFonts w:ascii="Calibri" w:eastAsia="Calibri" w:hAnsi="Calibri" w:cs="Times New Roman"/>
      <w:noProof/>
    </w:rPr>
  </w:style>
  <w:style w:type="character" w:customStyle="1" w:styleId="Heading1Char">
    <w:name w:val="Heading 1 Char"/>
    <w:basedOn w:val="DefaultParagraphFont"/>
    <w:link w:val="Heading1"/>
    <w:uiPriority w:val="99"/>
    <w:rsid w:val="00E85BA4"/>
    <w:rPr>
      <w:rFonts w:ascii="Times New Roman" w:eastAsia="Times New Roman" w:hAnsi="Times New Roman" w:cs="Times New Roman"/>
      <w:sz w:val="28"/>
      <w:szCs w:val="24"/>
    </w:rPr>
  </w:style>
  <w:style w:type="paragraph" w:styleId="BodyTextIndent2">
    <w:name w:val="Body Text Indent 2"/>
    <w:basedOn w:val="Normal"/>
    <w:link w:val="BodyTextIndent2Char"/>
    <w:rsid w:val="00E85BA4"/>
    <w:pPr>
      <w:spacing w:after="0" w:line="240" w:lineRule="auto"/>
      <w:ind w:firstLine="720"/>
      <w:jc w:val="both"/>
    </w:pPr>
    <w:rPr>
      <w:rFonts w:ascii="Times New Roman" w:eastAsia="Times New Roman" w:hAnsi="Times New Roman"/>
      <w:noProof w:val="0"/>
      <w:sz w:val="28"/>
      <w:szCs w:val="24"/>
      <w:lang w:val="x-none" w:eastAsia="x-none"/>
    </w:rPr>
  </w:style>
  <w:style w:type="character" w:customStyle="1" w:styleId="BodyTextIndent2Char">
    <w:name w:val="Body Text Indent 2 Char"/>
    <w:basedOn w:val="DefaultParagraphFont"/>
    <w:link w:val="BodyTextIndent2"/>
    <w:rsid w:val="00E85BA4"/>
    <w:rPr>
      <w:rFonts w:ascii="Times New Roman" w:eastAsia="Times New Roman" w:hAnsi="Times New Roman" w:cs="Times New Roman"/>
      <w:sz w:val="28"/>
      <w:szCs w:val="24"/>
      <w:lang w:val="x-none" w:eastAsia="x-none"/>
    </w:rPr>
  </w:style>
  <w:style w:type="paragraph" w:styleId="ListParagraph">
    <w:name w:val="List Paragraph"/>
    <w:basedOn w:val="Normal"/>
    <w:uiPriority w:val="34"/>
    <w:qFormat/>
    <w:rsid w:val="00E85BA4"/>
    <w:pPr>
      <w:ind w:left="720"/>
      <w:contextualSpacing/>
    </w:pPr>
  </w:style>
  <w:style w:type="character" w:styleId="CommentReference">
    <w:name w:val="annotation reference"/>
    <w:basedOn w:val="DefaultParagraphFont"/>
    <w:uiPriority w:val="99"/>
    <w:semiHidden/>
    <w:unhideWhenUsed/>
    <w:rsid w:val="00F313AC"/>
    <w:rPr>
      <w:sz w:val="16"/>
      <w:szCs w:val="16"/>
    </w:rPr>
  </w:style>
  <w:style w:type="paragraph" w:styleId="CommentText">
    <w:name w:val="annotation text"/>
    <w:basedOn w:val="Normal"/>
    <w:link w:val="CommentTextChar"/>
    <w:uiPriority w:val="99"/>
    <w:semiHidden/>
    <w:unhideWhenUsed/>
    <w:rsid w:val="00F313AC"/>
    <w:pPr>
      <w:spacing w:line="240" w:lineRule="auto"/>
    </w:pPr>
    <w:rPr>
      <w:sz w:val="20"/>
      <w:szCs w:val="20"/>
    </w:rPr>
  </w:style>
  <w:style w:type="character" w:customStyle="1" w:styleId="CommentTextChar">
    <w:name w:val="Comment Text Char"/>
    <w:basedOn w:val="DefaultParagraphFont"/>
    <w:link w:val="CommentText"/>
    <w:uiPriority w:val="99"/>
    <w:semiHidden/>
    <w:rsid w:val="00F313AC"/>
    <w:rPr>
      <w:rFonts w:ascii="Calibri" w:eastAsia="Calibri" w:hAnsi="Calibri" w:cs="Times New Roman"/>
      <w:noProof/>
      <w:sz w:val="20"/>
      <w:szCs w:val="20"/>
    </w:rPr>
  </w:style>
  <w:style w:type="paragraph" w:styleId="CommentSubject">
    <w:name w:val="annotation subject"/>
    <w:basedOn w:val="CommentText"/>
    <w:next w:val="CommentText"/>
    <w:link w:val="CommentSubjectChar"/>
    <w:uiPriority w:val="99"/>
    <w:semiHidden/>
    <w:unhideWhenUsed/>
    <w:rsid w:val="00F313AC"/>
    <w:rPr>
      <w:b/>
      <w:bCs/>
    </w:rPr>
  </w:style>
  <w:style w:type="character" w:customStyle="1" w:styleId="CommentSubjectChar">
    <w:name w:val="Comment Subject Char"/>
    <w:basedOn w:val="CommentTextChar"/>
    <w:link w:val="CommentSubject"/>
    <w:uiPriority w:val="99"/>
    <w:semiHidden/>
    <w:rsid w:val="00F313AC"/>
    <w:rPr>
      <w:rFonts w:ascii="Calibri" w:eastAsia="Calibri" w:hAnsi="Calibri" w:cs="Times New Roman"/>
      <w:b/>
      <w:bCs/>
      <w:noProof/>
      <w:sz w:val="20"/>
      <w:szCs w:val="20"/>
    </w:rPr>
  </w:style>
  <w:style w:type="paragraph" w:styleId="BalloonText">
    <w:name w:val="Balloon Text"/>
    <w:basedOn w:val="Normal"/>
    <w:link w:val="BalloonTextChar"/>
    <w:uiPriority w:val="99"/>
    <w:semiHidden/>
    <w:unhideWhenUsed/>
    <w:rsid w:val="00F313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13AC"/>
    <w:rPr>
      <w:rFonts w:ascii="Segoe UI" w:eastAsia="Calibri" w:hAnsi="Segoe UI" w:cs="Segoe UI"/>
      <w:noProof/>
      <w:sz w:val="18"/>
      <w:szCs w:val="18"/>
    </w:rPr>
  </w:style>
  <w:style w:type="paragraph" w:styleId="Header">
    <w:name w:val="header"/>
    <w:basedOn w:val="Normal"/>
    <w:link w:val="HeaderChar"/>
    <w:uiPriority w:val="99"/>
    <w:unhideWhenUsed/>
    <w:rsid w:val="00171A05"/>
    <w:pPr>
      <w:tabs>
        <w:tab w:val="center" w:pos="4153"/>
        <w:tab w:val="right" w:pos="8306"/>
      </w:tabs>
      <w:spacing w:after="0" w:line="240" w:lineRule="auto"/>
    </w:pPr>
  </w:style>
  <w:style w:type="character" w:customStyle="1" w:styleId="HeaderChar">
    <w:name w:val="Header Char"/>
    <w:basedOn w:val="DefaultParagraphFont"/>
    <w:link w:val="Header"/>
    <w:uiPriority w:val="99"/>
    <w:rsid w:val="00171A05"/>
    <w:rPr>
      <w:rFonts w:ascii="Calibri" w:eastAsia="Calibri" w:hAnsi="Calibri" w:cs="Times New Roman"/>
      <w:noProof/>
    </w:rPr>
  </w:style>
  <w:style w:type="paragraph" w:styleId="Footer">
    <w:name w:val="footer"/>
    <w:basedOn w:val="Normal"/>
    <w:link w:val="FooterChar"/>
    <w:uiPriority w:val="99"/>
    <w:unhideWhenUsed/>
    <w:rsid w:val="00171A05"/>
    <w:pPr>
      <w:tabs>
        <w:tab w:val="center" w:pos="4153"/>
        <w:tab w:val="right" w:pos="8306"/>
      </w:tabs>
      <w:spacing w:after="0" w:line="240" w:lineRule="auto"/>
    </w:pPr>
  </w:style>
  <w:style w:type="character" w:customStyle="1" w:styleId="FooterChar">
    <w:name w:val="Footer Char"/>
    <w:basedOn w:val="DefaultParagraphFont"/>
    <w:link w:val="Footer"/>
    <w:uiPriority w:val="99"/>
    <w:rsid w:val="00171A05"/>
    <w:rPr>
      <w:rFonts w:ascii="Calibri" w:eastAsia="Calibri" w:hAnsi="Calibri" w:cs="Times New Roman"/>
      <w:noProof/>
    </w:rPr>
  </w:style>
  <w:style w:type="table" w:styleId="TableGrid">
    <w:name w:val="Table Grid"/>
    <w:basedOn w:val="TableNormal"/>
    <w:uiPriority w:val="59"/>
    <w:rsid w:val="00E554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60216"/>
    <w:rPr>
      <w:color w:val="0000FF"/>
      <w:u w:val="single"/>
    </w:rPr>
  </w:style>
  <w:style w:type="character" w:styleId="Emphasis">
    <w:name w:val="Emphasis"/>
    <w:uiPriority w:val="20"/>
    <w:qFormat/>
    <w:rsid w:val="004E754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9C540D-3FCA-493E-B672-0EE74BDC63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TotalTime>
  <Pages>1</Pages>
  <Words>9190</Words>
  <Characters>5239</Characters>
  <Application>Microsoft Office Word</Application>
  <DocSecurity>0</DocSecurity>
  <Lines>43</Lines>
  <Paragraphs>28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Vineta Vietniece</dc:creator>
  <cp:keywords/>
  <dc:description/>
  <cp:lastModifiedBy>Vineta Vietniece</cp:lastModifiedBy>
  <cp:revision>8</cp:revision>
  <cp:lastPrinted>2017-07-18T05:42:00Z</cp:lastPrinted>
  <dcterms:created xsi:type="dcterms:W3CDTF">2017-07-14T07:53:00Z</dcterms:created>
  <dcterms:modified xsi:type="dcterms:W3CDTF">2017-07-18T06:59:00Z</dcterms:modified>
</cp:coreProperties>
</file>